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473A" w:rsidRPr="002B09E4" w:rsidRDefault="0047473A">
      <w:pPr>
        <w:rPr>
          <w:rFonts w:ascii="Arial" w:hAnsi="Arial" w:cs="Arial"/>
          <w:color w:val="DD405D"/>
          <w:sz w:val="44"/>
          <w:szCs w:val="44"/>
          <w:lang w:val="ru-RU"/>
        </w:rPr>
      </w:pPr>
      <w:bookmarkStart w:id="0" w:name="_Toc55767095"/>
      <w:bookmarkStart w:id="1" w:name="_Toc55767101"/>
      <w:bookmarkStart w:id="2" w:name="_Toc55767106"/>
    </w:p>
    <w:p w:rsidR="0047473A" w:rsidRPr="00E2014E" w:rsidRDefault="0047473A" w:rsidP="00257EDC">
      <w:pPr>
        <w:spacing w:after="120"/>
        <w:rPr>
          <w:rFonts w:ascii="Arial" w:hAnsi="Arial" w:cs="Arial"/>
          <w:b/>
          <w:bCs/>
          <w:color w:val="019A84"/>
          <w:sz w:val="52"/>
          <w:szCs w:val="52"/>
          <w:lang w:val="ru-RU"/>
        </w:rPr>
      </w:pPr>
      <w:r w:rsidRPr="00E2014E">
        <w:rPr>
          <w:rFonts w:ascii="Arial" w:hAnsi="Arial" w:cs="Arial"/>
          <w:b/>
          <w:bCs/>
          <w:color w:val="019A84"/>
          <w:sz w:val="52"/>
          <w:szCs w:val="52"/>
          <w:lang w:val="ru-RU"/>
        </w:rPr>
        <w:t>Вовлечение пациентов в предварительный диалог</w:t>
      </w:r>
    </w:p>
    <w:p w:rsidR="0047473A" w:rsidRPr="00E2014E" w:rsidRDefault="0047473A" w:rsidP="00257EDC">
      <w:pPr>
        <w:rPr>
          <w:rFonts w:ascii="Arial" w:hAnsi="Arial" w:cs="Arial"/>
          <w:color w:val="000000"/>
          <w:sz w:val="44"/>
          <w:szCs w:val="44"/>
          <w:lang w:val="ru-RU"/>
        </w:rPr>
      </w:pPr>
      <w:r w:rsidRPr="00E2014E">
        <w:rPr>
          <w:rFonts w:ascii="Arial" w:hAnsi="Arial" w:cs="Arial"/>
          <w:color w:val="000000"/>
          <w:sz w:val="44"/>
          <w:szCs w:val="44"/>
          <w:lang w:val="ru-RU"/>
        </w:rPr>
        <w:t>Инструменты и ресурсы для органов ОТЗ</w:t>
      </w:r>
    </w:p>
    <w:p w:rsidR="0047473A" w:rsidRPr="00E2014E" w:rsidRDefault="0047473A" w:rsidP="00257EDC">
      <w:pPr>
        <w:rPr>
          <w:rFonts w:ascii="Arial" w:hAnsi="Arial" w:cs="Arial"/>
          <w:color w:val="DD405D"/>
          <w:sz w:val="44"/>
          <w:szCs w:val="44"/>
          <w:lang w:val="ru-RU"/>
        </w:rPr>
      </w:pPr>
    </w:p>
    <w:p w:rsidR="0047473A" w:rsidRPr="00E2014E" w:rsidRDefault="0047473A" w:rsidP="00257EDC">
      <w:pPr>
        <w:rPr>
          <w:rFonts w:ascii="Calibri Light" w:hAnsi="Calibri Light" w:cs="Calibri Light"/>
          <w:i/>
          <w:iCs/>
          <w:color w:val="000000"/>
          <w:sz w:val="28"/>
          <w:szCs w:val="28"/>
          <w:lang w:val="ru-RU"/>
        </w:rPr>
      </w:pPr>
      <w:r w:rsidRPr="00E2014E">
        <w:rPr>
          <w:rFonts w:ascii="Calibri Light" w:hAnsi="Calibri Light" w:cs="Calibri Light"/>
          <w:i/>
          <w:iCs/>
          <w:color w:val="000000"/>
          <w:sz w:val="28"/>
          <w:szCs w:val="28"/>
          <w:lang w:val="ru-RU"/>
        </w:rPr>
        <w:t>(</w:t>
      </w:r>
      <w:r w:rsidRPr="003712E3">
        <w:rPr>
          <w:rFonts w:ascii="Calibri" w:hAnsi="Calibri" w:cs="Calibri Light"/>
          <w:i/>
          <w:iCs/>
          <w:color w:val="000000"/>
          <w:sz w:val="28"/>
          <w:szCs w:val="28"/>
          <w:lang w:val="ru-RU"/>
        </w:rPr>
        <w:t>Версия 16 – 4 сентября 2020 г.</w:t>
      </w:r>
      <w:r w:rsidRPr="00E2014E">
        <w:rPr>
          <w:rFonts w:ascii="Calibri Light" w:hAnsi="Calibri Light" w:cs="Calibri Light"/>
          <w:i/>
          <w:iCs/>
          <w:color w:val="000000"/>
          <w:sz w:val="28"/>
          <w:szCs w:val="28"/>
          <w:lang w:val="ru-RU"/>
        </w:rPr>
        <w:t>)</w:t>
      </w:r>
    </w:p>
    <w:p w:rsidR="0047473A" w:rsidRPr="00E2014E" w:rsidRDefault="0047473A">
      <w:pPr>
        <w:rPr>
          <w:rFonts w:ascii="Arial" w:hAnsi="Arial" w:cs="Arial"/>
          <w:sz w:val="44"/>
          <w:szCs w:val="44"/>
          <w:lang w:val="ru-RU"/>
        </w:rPr>
      </w:pPr>
    </w:p>
    <w:p w:rsidR="0047473A" w:rsidRPr="00E2014E" w:rsidRDefault="0047473A">
      <w:pPr>
        <w:rPr>
          <w:rFonts w:ascii="Arial" w:hAnsi="Arial" w:cs="Arial"/>
          <w:sz w:val="44"/>
          <w:szCs w:val="44"/>
          <w:lang w:val="ru-RU"/>
        </w:rPr>
      </w:pPr>
    </w:p>
    <w:p w:rsidR="0047473A" w:rsidRPr="00E2014E" w:rsidRDefault="0047473A">
      <w:pPr>
        <w:rPr>
          <w:rFonts w:ascii="Arial" w:hAnsi="Arial" w:cs="Arial"/>
          <w:sz w:val="44"/>
          <w:szCs w:val="44"/>
          <w:lang w:val="ru-RU"/>
        </w:rPr>
      </w:pPr>
      <w:r w:rsidRPr="00E2014E">
        <w:rPr>
          <w:rFonts w:ascii="Arial" w:hAnsi="Arial" w:cs="Arial"/>
          <w:sz w:val="44"/>
          <w:szCs w:val="44"/>
          <w:lang w:val="ru-RU"/>
        </w:rPr>
        <w:br w:type="page"/>
      </w:r>
    </w:p>
    <w:p w:rsidR="0047473A" w:rsidRPr="00E2014E" w:rsidRDefault="0047473A">
      <w:pPr>
        <w:rPr>
          <w:rFonts w:ascii="Arial" w:hAnsi="Arial" w:cs="Arial"/>
          <w:sz w:val="44"/>
          <w:szCs w:val="44"/>
          <w:lang w:val="ru-RU"/>
        </w:rPr>
      </w:pPr>
    </w:p>
    <w:p w:rsidR="0047473A" w:rsidRPr="00E2014E" w:rsidRDefault="0047473A" w:rsidP="001016A5">
      <w:pPr>
        <w:pStyle w:val="SectionHeader"/>
        <w:rPr>
          <w:lang w:val="ru-RU"/>
        </w:rPr>
      </w:pPr>
      <w:bookmarkStart w:id="3" w:name="Contents"/>
      <w:r w:rsidRPr="00E2014E">
        <w:rPr>
          <w:lang w:val="ru-RU"/>
        </w:rPr>
        <w:t>СОДЕРЖАНИЕ</w:t>
      </w:r>
    </w:p>
    <w:bookmarkEnd w:id="3"/>
    <w:p w:rsidR="0047473A" w:rsidRDefault="0047473A">
      <w:pPr>
        <w:pStyle w:val="T1"/>
        <w:rPr>
          <w:rFonts w:ascii="Calibri" w:hAnsi="Calibri" w:cs="Times New Roman"/>
          <w:b w:val="0"/>
          <w:bCs w:val="0"/>
          <w:i w:val="0"/>
          <w:iCs w:val="0"/>
          <w:color w:val="auto"/>
          <w:lang w:val="de-CH" w:eastAsia="de-DE"/>
        </w:rPr>
      </w:pPr>
      <w:r w:rsidRPr="00E2014E">
        <w:rPr>
          <w:b w:val="0"/>
          <w:bCs w:val="0"/>
          <w:i w:val="0"/>
          <w:iCs w:val="0"/>
          <w:lang w:val="ru-RU"/>
        </w:rPr>
        <w:fldChar w:fldCharType="begin"/>
      </w:r>
      <w:r w:rsidRPr="00E2014E">
        <w:rPr>
          <w:b w:val="0"/>
          <w:bCs w:val="0"/>
          <w:i w:val="0"/>
          <w:iCs w:val="0"/>
          <w:lang w:val="ru-RU"/>
        </w:rPr>
        <w:instrText xml:space="preserve"> TOC \o "1-3" \h \z \u </w:instrText>
      </w:r>
      <w:r w:rsidRPr="00E2014E">
        <w:rPr>
          <w:b w:val="0"/>
          <w:bCs w:val="0"/>
          <w:i w:val="0"/>
          <w:iCs w:val="0"/>
          <w:lang w:val="ru-RU"/>
        </w:rPr>
        <w:fldChar w:fldCharType="separate"/>
      </w:r>
      <w:hyperlink w:anchor="_Toc55767089" w:history="1">
        <w:r w:rsidRPr="00DC02B9">
          <w:rPr>
            <w:rStyle w:val="Kpr"/>
            <w:rFonts w:ascii="Calibri Light Cyr" w:hAnsi="Calibri Light Cyr"/>
            <w:lang w:val="ru-RU"/>
          </w:rPr>
          <w:t>ВВЕДЕНИЕ</w:t>
        </w:r>
        <w:r>
          <w:rPr>
            <w:webHidden/>
          </w:rPr>
          <w:tab/>
        </w:r>
        <w:r>
          <w:rPr>
            <w:webHidden/>
          </w:rPr>
          <w:fldChar w:fldCharType="begin"/>
        </w:r>
        <w:r>
          <w:rPr>
            <w:webHidden/>
          </w:rPr>
          <w:instrText xml:space="preserve"> PAGEREF _Toc55767089 \h </w:instrText>
        </w:r>
        <w:r>
          <w:rPr>
            <w:webHidden/>
          </w:rPr>
        </w:r>
        <w:r>
          <w:rPr>
            <w:webHidden/>
          </w:rPr>
          <w:fldChar w:fldCharType="separate"/>
        </w:r>
        <w:r>
          <w:rPr>
            <w:webHidden/>
          </w:rPr>
          <w:t>2</w:t>
        </w:r>
        <w:r>
          <w:rPr>
            <w:webHidden/>
          </w:rPr>
          <w:fldChar w:fldCharType="end"/>
        </w:r>
      </w:hyperlink>
    </w:p>
    <w:p w:rsidR="0047473A" w:rsidRDefault="00604C30">
      <w:pPr>
        <w:pStyle w:val="T2"/>
        <w:tabs>
          <w:tab w:val="right" w:leader="dot" w:pos="9016"/>
        </w:tabs>
        <w:rPr>
          <w:rFonts w:cs="Times New Roman"/>
          <w:b w:val="0"/>
          <w:bCs w:val="0"/>
          <w:noProof/>
          <w:sz w:val="24"/>
          <w:szCs w:val="24"/>
          <w:lang w:val="de-CH" w:eastAsia="de-DE"/>
        </w:rPr>
      </w:pPr>
      <w:hyperlink w:anchor="_Toc55767090" w:history="1">
        <w:r w:rsidR="0047473A" w:rsidRPr="00DC02B9">
          <w:rPr>
            <w:rStyle w:val="Kpr"/>
            <w:rFonts w:cs="Calibri"/>
            <w:noProof/>
            <w:lang w:val="ru-RU"/>
          </w:rPr>
          <w:t>Что такое «предварительный диалог»</w:t>
        </w:r>
        <w:r w:rsidR="0047473A">
          <w:rPr>
            <w:noProof/>
            <w:webHidden/>
          </w:rPr>
          <w:tab/>
        </w:r>
        <w:r w:rsidR="0047473A">
          <w:rPr>
            <w:noProof/>
            <w:webHidden/>
          </w:rPr>
          <w:fldChar w:fldCharType="begin"/>
        </w:r>
        <w:r w:rsidR="0047473A">
          <w:rPr>
            <w:noProof/>
            <w:webHidden/>
          </w:rPr>
          <w:instrText xml:space="preserve"> PAGEREF _Toc55767090 \h </w:instrText>
        </w:r>
        <w:r w:rsidR="0047473A">
          <w:rPr>
            <w:noProof/>
            <w:webHidden/>
          </w:rPr>
        </w:r>
        <w:r w:rsidR="0047473A">
          <w:rPr>
            <w:noProof/>
            <w:webHidden/>
          </w:rPr>
          <w:fldChar w:fldCharType="separate"/>
        </w:r>
        <w:r w:rsidR="0047473A">
          <w:rPr>
            <w:noProof/>
            <w:webHidden/>
          </w:rPr>
          <w:t>2</w:t>
        </w:r>
        <w:r w:rsidR="0047473A">
          <w:rPr>
            <w:noProof/>
            <w:webHidden/>
          </w:rPr>
          <w:fldChar w:fldCharType="end"/>
        </w:r>
      </w:hyperlink>
    </w:p>
    <w:p w:rsidR="0047473A" w:rsidRDefault="00604C30">
      <w:pPr>
        <w:pStyle w:val="T2"/>
        <w:tabs>
          <w:tab w:val="right" w:leader="dot" w:pos="9016"/>
        </w:tabs>
        <w:rPr>
          <w:rFonts w:cs="Times New Roman"/>
          <w:b w:val="0"/>
          <w:bCs w:val="0"/>
          <w:noProof/>
          <w:sz w:val="24"/>
          <w:szCs w:val="24"/>
          <w:lang w:val="de-CH" w:eastAsia="de-DE"/>
        </w:rPr>
      </w:pPr>
      <w:hyperlink w:anchor="_Toc55767091" w:history="1">
        <w:r w:rsidR="0047473A" w:rsidRPr="00DC02B9">
          <w:rPr>
            <w:rStyle w:val="Kpr"/>
            <w:rFonts w:cs="Calibri"/>
            <w:noProof/>
            <w:lang w:val="ru-RU"/>
          </w:rPr>
          <w:t>Что содержится в данном пособии?</w:t>
        </w:r>
        <w:r w:rsidR="0047473A">
          <w:rPr>
            <w:noProof/>
            <w:webHidden/>
          </w:rPr>
          <w:tab/>
        </w:r>
        <w:r w:rsidR="0047473A">
          <w:rPr>
            <w:noProof/>
            <w:webHidden/>
          </w:rPr>
          <w:fldChar w:fldCharType="begin"/>
        </w:r>
        <w:r w:rsidR="0047473A">
          <w:rPr>
            <w:noProof/>
            <w:webHidden/>
          </w:rPr>
          <w:instrText xml:space="preserve"> PAGEREF _Toc55767091 \h </w:instrText>
        </w:r>
        <w:r w:rsidR="0047473A">
          <w:rPr>
            <w:noProof/>
            <w:webHidden/>
          </w:rPr>
        </w:r>
        <w:r w:rsidR="0047473A">
          <w:rPr>
            <w:noProof/>
            <w:webHidden/>
          </w:rPr>
          <w:fldChar w:fldCharType="separate"/>
        </w:r>
        <w:r w:rsidR="0047473A">
          <w:rPr>
            <w:noProof/>
            <w:webHidden/>
          </w:rPr>
          <w:t>2</w:t>
        </w:r>
        <w:r w:rsidR="0047473A">
          <w:rPr>
            <w:noProof/>
            <w:webHidden/>
          </w:rPr>
          <w:fldChar w:fldCharType="end"/>
        </w:r>
      </w:hyperlink>
    </w:p>
    <w:p w:rsidR="0047473A" w:rsidRDefault="00604C30">
      <w:pPr>
        <w:pStyle w:val="T2"/>
        <w:tabs>
          <w:tab w:val="right" w:leader="dot" w:pos="9016"/>
        </w:tabs>
        <w:rPr>
          <w:rFonts w:cs="Times New Roman"/>
          <w:b w:val="0"/>
          <w:bCs w:val="0"/>
          <w:noProof/>
          <w:sz w:val="24"/>
          <w:szCs w:val="24"/>
          <w:lang w:val="de-CH" w:eastAsia="de-DE"/>
        </w:rPr>
      </w:pPr>
      <w:hyperlink w:anchor="_Toc55767092" w:history="1">
        <w:r w:rsidR="0047473A" w:rsidRPr="00DC02B9">
          <w:rPr>
            <w:rStyle w:val="Kpr"/>
            <w:noProof/>
            <w:lang w:val="ru-RU"/>
          </w:rPr>
          <w:t>Структура пособия</w:t>
        </w:r>
        <w:r w:rsidR="0047473A">
          <w:rPr>
            <w:noProof/>
            <w:webHidden/>
          </w:rPr>
          <w:tab/>
        </w:r>
        <w:r w:rsidR="0047473A">
          <w:rPr>
            <w:noProof/>
            <w:webHidden/>
          </w:rPr>
          <w:fldChar w:fldCharType="begin"/>
        </w:r>
        <w:r w:rsidR="0047473A">
          <w:rPr>
            <w:noProof/>
            <w:webHidden/>
          </w:rPr>
          <w:instrText xml:space="preserve"> PAGEREF _Toc55767092 \h </w:instrText>
        </w:r>
        <w:r w:rsidR="0047473A">
          <w:rPr>
            <w:noProof/>
            <w:webHidden/>
          </w:rPr>
        </w:r>
        <w:r w:rsidR="0047473A">
          <w:rPr>
            <w:noProof/>
            <w:webHidden/>
          </w:rPr>
          <w:fldChar w:fldCharType="separate"/>
        </w:r>
        <w:r w:rsidR="0047473A">
          <w:rPr>
            <w:noProof/>
            <w:webHidden/>
          </w:rPr>
          <w:t>2</w:t>
        </w:r>
        <w:r w:rsidR="0047473A">
          <w:rPr>
            <w:noProof/>
            <w:webHidden/>
          </w:rPr>
          <w:fldChar w:fldCharType="end"/>
        </w:r>
      </w:hyperlink>
    </w:p>
    <w:p w:rsidR="0047473A" w:rsidRDefault="00604C30">
      <w:pPr>
        <w:pStyle w:val="T2"/>
        <w:tabs>
          <w:tab w:val="right" w:leader="dot" w:pos="9016"/>
        </w:tabs>
        <w:rPr>
          <w:rFonts w:cs="Times New Roman"/>
          <w:b w:val="0"/>
          <w:bCs w:val="0"/>
          <w:noProof/>
          <w:sz w:val="24"/>
          <w:szCs w:val="24"/>
          <w:lang w:val="de-CH" w:eastAsia="de-DE"/>
        </w:rPr>
      </w:pPr>
      <w:hyperlink w:anchor="_Toc55767093" w:history="1">
        <w:r w:rsidR="0047473A" w:rsidRPr="00DC02B9">
          <w:rPr>
            <w:rStyle w:val="Kpr"/>
            <w:noProof/>
            <w:lang w:val="ru-RU"/>
          </w:rPr>
          <w:t>Формат документов</w:t>
        </w:r>
        <w:r w:rsidR="0047473A">
          <w:rPr>
            <w:noProof/>
            <w:webHidden/>
          </w:rPr>
          <w:tab/>
        </w:r>
        <w:r w:rsidR="0047473A">
          <w:rPr>
            <w:noProof/>
            <w:webHidden/>
          </w:rPr>
          <w:fldChar w:fldCharType="begin"/>
        </w:r>
        <w:r w:rsidR="0047473A">
          <w:rPr>
            <w:noProof/>
            <w:webHidden/>
          </w:rPr>
          <w:instrText xml:space="preserve"> PAGEREF _Toc55767093 \h </w:instrText>
        </w:r>
        <w:r w:rsidR="0047473A">
          <w:rPr>
            <w:noProof/>
            <w:webHidden/>
          </w:rPr>
        </w:r>
        <w:r w:rsidR="0047473A">
          <w:rPr>
            <w:noProof/>
            <w:webHidden/>
          </w:rPr>
          <w:fldChar w:fldCharType="separate"/>
        </w:r>
        <w:r w:rsidR="0047473A">
          <w:rPr>
            <w:noProof/>
            <w:webHidden/>
          </w:rPr>
          <w:t>2</w:t>
        </w:r>
        <w:r w:rsidR="0047473A">
          <w:rPr>
            <w:noProof/>
            <w:webHidden/>
          </w:rPr>
          <w:fldChar w:fldCharType="end"/>
        </w:r>
      </w:hyperlink>
    </w:p>
    <w:p w:rsidR="0047473A" w:rsidRDefault="00604C30">
      <w:pPr>
        <w:pStyle w:val="T2"/>
        <w:tabs>
          <w:tab w:val="right" w:leader="dot" w:pos="9016"/>
        </w:tabs>
        <w:rPr>
          <w:rFonts w:cs="Times New Roman"/>
          <w:b w:val="0"/>
          <w:bCs w:val="0"/>
          <w:noProof/>
          <w:sz w:val="24"/>
          <w:szCs w:val="24"/>
          <w:lang w:val="de-CH" w:eastAsia="de-DE"/>
        </w:rPr>
      </w:pPr>
      <w:hyperlink w:anchor="_Toc55767094" w:history="1">
        <w:r w:rsidR="0047473A" w:rsidRPr="00DC02B9">
          <w:rPr>
            <w:rStyle w:val="Kpr"/>
            <w:rFonts w:cs="Calibri"/>
            <w:noProof/>
            <w:lang w:val="ru-RU"/>
          </w:rPr>
          <w:t>Как были разработаны эти документы</w:t>
        </w:r>
        <w:r w:rsidR="0047473A">
          <w:rPr>
            <w:noProof/>
            <w:webHidden/>
          </w:rPr>
          <w:tab/>
        </w:r>
        <w:r w:rsidR="0047473A">
          <w:rPr>
            <w:noProof/>
            <w:webHidden/>
          </w:rPr>
          <w:fldChar w:fldCharType="begin"/>
        </w:r>
        <w:r w:rsidR="0047473A">
          <w:rPr>
            <w:noProof/>
            <w:webHidden/>
          </w:rPr>
          <w:instrText xml:space="preserve"> PAGEREF _Toc55767094 \h </w:instrText>
        </w:r>
        <w:r w:rsidR="0047473A">
          <w:rPr>
            <w:noProof/>
            <w:webHidden/>
          </w:rPr>
        </w:r>
        <w:r w:rsidR="0047473A">
          <w:rPr>
            <w:noProof/>
            <w:webHidden/>
          </w:rPr>
          <w:fldChar w:fldCharType="separate"/>
        </w:r>
        <w:r w:rsidR="0047473A">
          <w:rPr>
            <w:noProof/>
            <w:webHidden/>
          </w:rPr>
          <w:t>2</w:t>
        </w:r>
        <w:r w:rsidR="0047473A">
          <w:rPr>
            <w:noProof/>
            <w:webHidden/>
          </w:rPr>
          <w:fldChar w:fldCharType="end"/>
        </w:r>
      </w:hyperlink>
    </w:p>
    <w:p w:rsidR="0047473A" w:rsidRDefault="00604C30">
      <w:pPr>
        <w:pStyle w:val="T1"/>
        <w:rPr>
          <w:rFonts w:ascii="Calibri" w:hAnsi="Calibri" w:cs="Times New Roman"/>
          <w:b w:val="0"/>
          <w:bCs w:val="0"/>
          <w:i w:val="0"/>
          <w:iCs w:val="0"/>
          <w:color w:val="auto"/>
          <w:lang w:val="de-CH" w:eastAsia="de-DE"/>
        </w:rPr>
      </w:pPr>
      <w:hyperlink w:anchor="_Toc55767095" w:history="1">
        <w:r w:rsidR="0047473A" w:rsidRPr="00DC02B9">
          <w:rPr>
            <w:rStyle w:val="Kpr"/>
            <w:rFonts w:ascii="Calibri Light Cyr" w:hAnsi="Calibri Light Cyr"/>
            <w:lang w:val="ru-RU"/>
          </w:rPr>
          <w:t>РАЗДЕЛ 1. Обоснование необходимости вовлечения пациентов в предварительные диалоги</w:t>
        </w:r>
        <w:r w:rsidR="0047473A">
          <w:rPr>
            <w:webHidden/>
          </w:rPr>
          <w:tab/>
        </w:r>
        <w:r w:rsidR="0047473A">
          <w:rPr>
            <w:webHidden/>
          </w:rPr>
          <w:fldChar w:fldCharType="begin"/>
        </w:r>
        <w:r w:rsidR="0047473A">
          <w:rPr>
            <w:webHidden/>
          </w:rPr>
          <w:instrText xml:space="preserve"> PAGEREF _Toc55767095 \h </w:instrText>
        </w:r>
        <w:r w:rsidR="0047473A">
          <w:rPr>
            <w:webHidden/>
          </w:rPr>
        </w:r>
        <w:r w:rsidR="0047473A">
          <w:rPr>
            <w:webHidden/>
          </w:rPr>
          <w:fldChar w:fldCharType="separate"/>
        </w:r>
        <w:r w:rsidR="0047473A">
          <w:rPr>
            <w:webHidden/>
          </w:rPr>
          <w:t>1</w:t>
        </w:r>
        <w:r w:rsidR="0047473A">
          <w:rPr>
            <w:webHidden/>
          </w:rPr>
          <w:fldChar w:fldCharType="end"/>
        </w:r>
      </w:hyperlink>
    </w:p>
    <w:p w:rsidR="0047473A" w:rsidRDefault="00604C30">
      <w:pPr>
        <w:pStyle w:val="T2"/>
        <w:tabs>
          <w:tab w:val="right" w:leader="dot" w:pos="9016"/>
        </w:tabs>
        <w:rPr>
          <w:rFonts w:cs="Times New Roman"/>
          <w:b w:val="0"/>
          <w:bCs w:val="0"/>
          <w:noProof/>
          <w:sz w:val="24"/>
          <w:szCs w:val="24"/>
          <w:lang w:val="de-CH" w:eastAsia="de-DE"/>
        </w:rPr>
      </w:pPr>
      <w:hyperlink w:anchor="_Toc55767096" w:history="1">
        <w:r w:rsidR="0047473A" w:rsidRPr="00DC02B9">
          <w:rPr>
            <w:rStyle w:val="Kpr"/>
            <w:noProof/>
            <w:lang w:val="ru-RU"/>
          </w:rPr>
          <w:t>Информационный бюллетень. Что такое предварительные диалоги?</w:t>
        </w:r>
        <w:r w:rsidR="0047473A">
          <w:rPr>
            <w:noProof/>
            <w:webHidden/>
          </w:rPr>
          <w:tab/>
        </w:r>
        <w:r w:rsidR="0047473A">
          <w:rPr>
            <w:noProof/>
            <w:webHidden/>
          </w:rPr>
          <w:fldChar w:fldCharType="begin"/>
        </w:r>
        <w:r w:rsidR="0047473A">
          <w:rPr>
            <w:noProof/>
            <w:webHidden/>
          </w:rPr>
          <w:instrText xml:space="preserve"> PAGEREF _Toc55767096 \h </w:instrText>
        </w:r>
        <w:r w:rsidR="0047473A">
          <w:rPr>
            <w:noProof/>
            <w:webHidden/>
          </w:rPr>
        </w:r>
        <w:r w:rsidR="0047473A">
          <w:rPr>
            <w:noProof/>
            <w:webHidden/>
          </w:rPr>
          <w:fldChar w:fldCharType="separate"/>
        </w:r>
        <w:r w:rsidR="0047473A">
          <w:rPr>
            <w:noProof/>
            <w:webHidden/>
          </w:rPr>
          <w:t>2</w:t>
        </w:r>
        <w:r w:rsidR="0047473A">
          <w:rPr>
            <w:noProof/>
            <w:webHidden/>
          </w:rPr>
          <w:fldChar w:fldCharType="end"/>
        </w:r>
      </w:hyperlink>
    </w:p>
    <w:p w:rsidR="0047473A" w:rsidRDefault="00604C30">
      <w:pPr>
        <w:pStyle w:val="T2"/>
        <w:tabs>
          <w:tab w:val="right" w:leader="dot" w:pos="9016"/>
        </w:tabs>
        <w:rPr>
          <w:rFonts w:cs="Times New Roman"/>
          <w:b w:val="0"/>
          <w:bCs w:val="0"/>
          <w:noProof/>
          <w:sz w:val="24"/>
          <w:szCs w:val="24"/>
          <w:lang w:val="de-CH" w:eastAsia="de-DE"/>
        </w:rPr>
      </w:pPr>
      <w:hyperlink w:anchor="_Toc55767097" w:history="1">
        <w:r w:rsidR="0047473A" w:rsidRPr="00DC02B9">
          <w:rPr>
            <w:rStyle w:val="Kpr"/>
            <w:noProof/>
            <w:lang w:val="ru-RU"/>
          </w:rPr>
          <w:t>Информационный бюллетень. Для чего принимать участие в предварительном диалоге? (для пациентов)</w:t>
        </w:r>
        <w:r w:rsidR="0047473A">
          <w:rPr>
            <w:noProof/>
            <w:webHidden/>
          </w:rPr>
          <w:tab/>
        </w:r>
        <w:r w:rsidR="0047473A">
          <w:rPr>
            <w:noProof/>
            <w:webHidden/>
          </w:rPr>
          <w:fldChar w:fldCharType="begin"/>
        </w:r>
        <w:r w:rsidR="0047473A">
          <w:rPr>
            <w:noProof/>
            <w:webHidden/>
          </w:rPr>
          <w:instrText xml:space="preserve"> PAGEREF _Toc55767097 \h </w:instrText>
        </w:r>
        <w:r w:rsidR="0047473A">
          <w:rPr>
            <w:noProof/>
            <w:webHidden/>
          </w:rPr>
        </w:r>
        <w:r w:rsidR="0047473A">
          <w:rPr>
            <w:noProof/>
            <w:webHidden/>
          </w:rPr>
          <w:fldChar w:fldCharType="separate"/>
        </w:r>
        <w:r w:rsidR="0047473A">
          <w:rPr>
            <w:noProof/>
            <w:webHidden/>
          </w:rPr>
          <w:t>2</w:t>
        </w:r>
        <w:r w:rsidR="0047473A">
          <w:rPr>
            <w:noProof/>
            <w:webHidden/>
          </w:rPr>
          <w:fldChar w:fldCharType="end"/>
        </w:r>
      </w:hyperlink>
    </w:p>
    <w:p w:rsidR="0047473A" w:rsidRDefault="00604C30">
      <w:pPr>
        <w:pStyle w:val="T2"/>
        <w:tabs>
          <w:tab w:val="right" w:leader="dot" w:pos="9016"/>
        </w:tabs>
        <w:rPr>
          <w:rFonts w:cs="Times New Roman"/>
          <w:b w:val="0"/>
          <w:bCs w:val="0"/>
          <w:noProof/>
          <w:sz w:val="24"/>
          <w:szCs w:val="24"/>
          <w:lang w:val="de-CH" w:eastAsia="de-DE"/>
        </w:rPr>
      </w:pPr>
      <w:hyperlink w:anchor="_Toc55767098" w:history="1">
        <w:r w:rsidR="0047473A" w:rsidRPr="00DC02B9">
          <w:rPr>
            <w:rStyle w:val="Kpr"/>
            <w:noProof/>
            <w:lang w:val="ru-RU"/>
          </w:rPr>
          <w:t>Информационный бюллетень. Для чего вовлекать пациентов в предварительные диалоги (для органов ОТЗ)</w:t>
        </w:r>
        <w:r w:rsidR="0047473A">
          <w:rPr>
            <w:noProof/>
            <w:webHidden/>
          </w:rPr>
          <w:tab/>
        </w:r>
        <w:r w:rsidR="0047473A">
          <w:rPr>
            <w:noProof/>
            <w:webHidden/>
          </w:rPr>
          <w:fldChar w:fldCharType="begin"/>
        </w:r>
        <w:r w:rsidR="0047473A">
          <w:rPr>
            <w:noProof/>
            <w:webHidden/>
          </w:rPr>
          <w:instrText xml:space="preserve"> PAGEREF _Toc55767098 \h </w:instrText>
        </w:r>
        <w:r w:rsidR="0047473A">
          <w:rPr>
            <w:noProof/>
            <w:webHidden/>
          </w:rPr>
        </w:r>
        <w:r w:rsidR="0047473A">
          <w:rPr>
            <w:noProof/>
            <w:webHidden/>
          </w:rPr>
          <w:fldChar w:fldCharType="separate"/>
        </w:r>
        <w:r w:rsidR="0047473A">
          <w:rPr>
            <w:noProof/>
            <w:webHidden/>
          </w:rPr>
          <w:t>2</w:t>
        </w:r>
        <w:r w:rsidR="0047473A">
          <w:rPr>
            <w:noProof/>
            <w:webHidden/>
          </w:rPr>
          <w:fldChar w:fldCharType="end"/>
        </w:r>
      </w:hyperlink>
    </w:p>
    <w:p w:rsidR="0047473A" w:rsidRDefault="00604C30">
      <w:pPr>
        <w:pStyle w:val="T2"/>
        <w:tabs>
          <w:tab w:val="right" w:leader="dot" w:pos="9016"/>
        </w:tabs>
        <w:rPr>
          <w:rFonts w:cs="Times New Roman"/>
          <w:b w:val="0"/>
          <w:bCs w:val="0"/>
          <w:noProof/>
          <w:sz w:val="24"/>
          <w:szCs w:val="24"/>
          <w:lang w:val="de-CH" w:eastAsia="de-DE"/>
        </w:rPr>
      </w:pPr>
      <w:hyperlink w:anchor="_Toc55767099" w:history="1">
        <w:r w:rsidR="0047473A" w:rsidRPr="00DC02B9">
          <w:rPr>
            <w:rStyle w:val="Kpr"/>
            <w:noProof/>
            <w:lang w:val="ru-RU"/>
          </w:rPr>
          <w:t>Краткие примеры. Примеры вовлечения пациентов в предварительные диалоги</w:t>
        </w:r>
        <w:r w:rsidR="0047473A">
          <w:rPr>
            <w:noProof/>
            <w:webHidden/>
          </w:rPr>
          <w:tab/>
        </w:r>
        <w:r w:rsidR="0047473A">
          <w:rPr>
            <w:noProof/>
            <w:webHidden/>
          </w:rPr>
          <w:fldChar w:fldCharType="begin"/>
        </w:r>
        <w:r w:rsidR="0047473A">
          <w:rPr>
            <w:noProof/>
            <w:webHidden/>
          </w:rPr>
          <w:instrText xml:space="preserve"> PAGEREF _Toc55767099 \h </w:instrText>
        </w:r>
        <w:r w:rsidR="0047473A">
          <w:rPr>
            <w:noProof/>
            <w:webHidden/>
          </w:rPr>
        </w:r>
        <w:r w:rsidR="0047473A">
          <w:rPr>
            <w:noProof/>
            <w:webHidden/>
          </w:rPr>
          <w:fldChar w:fldCharType="separate"/>
        </w:r>
        <w:r w:rsidR="0047473A">
          <w:rPr>
            <w:noProof/>
            <w:webHidden/>
          </w:rPr>
          <w:t>2</w:t>
        </w:r>
        <w:r w:rsidR="0047473A">
          <w:rPr>
            <w:noProof/>
            <w:webHidden/>
          </w:rPr>
          <w:fldChar w:fldCharType="end"/>
        </w:r>
      </w:hyperlink>
    </w:p>
    <w:p w:rsidR="0047473A" w:rsidRDefault="00604C30">
      <w:pPr>
        <w:pStyle w:val="T2"/>
        <w:tabs>
          <w:tab w:val="right" w:leader="dot" w:pos="9016"/>
        </w:tabs>
        <w:rPr>
          <w:rFonts w:cs="Times New Roman"/>
          <w:b w:val="0"/>
          <w:bCs w:val="0"/>
          <w:noProof/>
          <w:sz w:val="24"/>
          <w:szCs w:val="24"/>
          <w:lang w:val="de-CH" w:eastAsia="de-DE"/>
        </w:rPr>
      </w:pPr>
      <w:hyperlink w:anchor="_Toc55767100" w:history="1">
        <w:r w:rsidR="0047473A" w:rsidRPr="00DC02B9">
          <w:rPr>
            <w:rStyle w:val="Kpr"/>
            <w:noProof/>
            <w:lang w:val="ru-RU"/>
          </w:rPr>
          <w:t>Шаблон. Пустой шаблон для использования при сборе дополнительных примеров</w:t>
        </w:r>
        <w:r w:rsidR="0047473A">
          <w:rPr>
            <w:noProof/>
            <w:webHidden/>
          </w:rPr>
          <w:tab/>
        </w:r>
        <w:r w:rsidR="0047473A">
          <w:rPr>
            <w:noProof/>
            <w:webHidden/>
          </w:rPr>
          <w:fldChar w:fldCharType="begin"/>
        </w:r>
        <w:r w:rsidR="0047473A">
          <w:rPr>
            <w:noProof/>
            <w:webHidden/>
          </w:rPr>
          <w:instrText xml:space="preserve"> PAGEREF _Toc55767100 \h </w:instrText>
        </w:r>
        <w:r w:rsidR="0047473A">
          <w:rPr>
            <w:noProof/>
            <w:webHidden/>
          </w:rPr>
        </w:r>
        <w:r w:rsidR="0047473A">
          <w:rPr>
            <w:noProof/>
            <w:webHidden/>
          </w:rPr>
          <w:fldChar w:fldCharType="separate"/>
        </w:r>
        <w:r w:rsidR="0047473A">
          <w:rPr>
            <w:noProof/>
            <w:webHidden/>
          </w:rPr>
          <w:t>2</w:t>
        </w:r>
        <w:r w:rsidR="0047473A">
          <w:rPr>
            <w:noProof/>
            <w:webHidden/>
          </w:rPr>
          <w:fldChar w:fldCharType="end"/>
        </w:r>
      </w:hyperlink>
    </w:p>
    <w:p w:rsidR="0047473A" w:rsidRDefault="00604C30">
      <w:pPr>
        <w:pStyle w:val="T1"/>
        <w:rPr>
          <w:rFonts w:ascii="Calibri" w:hAnsi="Calibri" w:cs="Times New Roman"/>
          <w:b w:val="0"/>
          <w:bCs w:val="0"/>
          <w:i w:val="0"/>
          <w:iCs w:val="0"/>
          <w:color w:val="auto"/>
          <w:lang w:val="de-CH" w:eastAsia="de-DE"/>
        </w:rPr>
      </w:pPr>
      <w:hyperlink w:anchor="_Toc55767101" w:history="1">
        <w:r w:rsidR="0047473A" w:rsidRPr="00DC02B9">
          <w:rPr>
            <w:rStyle w:val="Kpr"/>
            <w:rFonts w:ascii="Calibri Light Cyr" w:hAnsi="Calibri Light Cyr"/>
            <w:lang w:val="ru-RU"/>
          </w:rPr>
          <w:t>РАЗДЕЛ 2. Руководство о методах вовлечения пациентов в предварительные диалоги</w:t>
        </w:r>
        <w:r w:rsidR="0047473A">
          <w:rPr>
            <w:webHidden/>
          </w:rPr>
          <w:tab/>
        </w:r>
        <w:r w:rsidR="0047473A">
          <w:rPr>
            <w:webHidden/>
          </w:rPr>
          <w:fldChar w:fldCharType="begin"/>
        </w:r>
        <w:r w:rsidR="0047473A">
          <w:rPr>
            <w:webHidden/>
          </w:rPr>
          <w:instrText xml:space="preserve"> PAGEREF _Toc55767101 \h </w:instrText>
        </w:r>
        <w:r w:rsidR="0047473A">
          <w:rPr>
            <w:webHidden/>
          </w:rPr>
        </w:r>
        <w:r w:rsidR="0047473A">
          <w:rPr>
            <w:webHidden/>
          </w:rPr>
          <w:fldChar w:fldCharType="separate"/>
        </w:r>
        <w:r w:rsidR="0047473A">
          <w:rPr>
            <w:webHidden/>
          </w:rPr>
          <w:t>1</w:t>
        </w:r>
        <w:r w:rsidR="0047473A">
          <w:rPr>
            <w:webHidden/>
          </w:rPr>
          <w:fldChar w:fldCharType="end"/>
        </w:r>
      </w:hyperlink>
    </w:p>
    <w:p w:rsidR="0047473A" w:rsidRDefault="00604C30">
      <w:pPr>
        <w:pStyle w:val="T2"/>
        <w:tabs>
          <w:tab w:val="right" w:leader="dot" w:pos="9016"/>
        </w:tabs>
        <w:rPr>
          <w:rFonts w:cs="Times New Roman"/>
          <w:b w:val="0"/>
          <w:bCs w:val="0"/>
          <w:noProof/>
          <w:sz w:val="24"/>
          <w:szCs w:val="24"/>
          <w:lang w:val="de-CH" w:eastAsia="de-DE"/>
        </w:rPr>
      </w:pPr>
      <w:hyperlink w:anchor="_Toc55767102" w:history="1">
        <w:r w:rsidR="0047473A" w:rsidRPr="00DC02B9">
          <w:rPr>
            <w:rStyle w:val="Kpr"/>
            <w:noProof/>
            <w:lang w:val="ru-RU"/>
          </w:rPr>
          <w:t>Информационный бюллетень. Обзор основных процессов и методов</w:t>
        </w:r>
        <w:r w:rsidR="0047473A">
          <w:rPr>
            <w:noProof/>
            <w:webHidden/>
          </w:rPr>
          <w:tab/>
        </w:r>
        <w:r w:rsidR="0047473A">
          <w:rPr>
            <w:noProof/>
            <w:webHidden/>
          </w:rPr>
          <w:fldChar w:fldCharType="begin"/>
        </w:r>
        <w:r w:rsidR="0047473A">
          <w:rPr>
            <w:noProof/>
            <w:webHidden/>
          </w:rPr>
          <w:instrText xml:space="preserve"> PAGEREF _Toc55767102 \h </w:instrText>
        </w:r>
        <w:r w:rsidR="0047473A">
          <w:rPr>
            <w:noProof/>
            <w:webHidden/>
          </w:rPr>
        </w:r>
        <w:r w:rsidR="0047473A">
          <w:rPr>
            <w:noProof/>
            <w:webHidden/>
          </w:rPr>
          <w:fldChar w:fldCharType="separate"/>
        </w:r>
        <w:r w:rsidR="0047473A">
          <w:rPr>
            <w:noProof/>
            <w:webHidden/>
          </w:rPr>
          <w:t>2</w:t>
        </w:r>
        <w:r w:rsidR="0047473A">
          <w:rPr>
            <w:noProof/>
            <w:webHidden/>
          </w:rPr>
          <w:fldChar w:fldCharType="end"/>
        </w:r>
      </w:hyperlink>
    </w:p>
    <w:p w:rsidR="0047473A" w:rsidRDefault="00604C30">
      <w:pPr>
        <w:pStyle w:val="T2"/>
        <w:tabs>
          <w:tab w:val="right" w:leader="dot" w:pos="9016"/>
        </w:tabs>
        <w:rPr>
          <w:rFonts w:cs="Times New Roman"/>
          <w:b w:val="0"/>
          <w:bCs w:val="0"/>
          <w:noProof/>
          <w:sz w:val="24"/>
          <w:szCs w:val="24"/>
          <w:lang w:val="de-CH" w:eastAsia="de-DE"/>
        </w:rPr>
      </w:pPr>
      <w:hyperlink w:anchor="_Toc55767103" w:history="1">
        <w:r w:rsidR="0047473A" w:rsidRPr="00DC02B9">
          <w:rPr>
            <w:rStyle w:val="Kpr"/>
            <w:noProof/>
            <w:lang w:val="ru-RU"/>
          </w:rPr>
          <w:t>Руководство. Рекомендации по проведению интервью с пациентами в процессе предварительного диалога</w:t>
        </w:r>
        <w:r w:rsidR="0047473A">
          <w:rPr>
            <w:noProof/>
            <w:webHidden/>
          </w:rPr>
          <w:tab/>
        </w:r>
        <w:r w:rsidR="0047473A">
          <w:rPr>
            <w:noProof/>
            <w:webHidden/>
          </w:rPr>
          <w:fldChar w:fldCharType="begin"/>
        </w:r>
        <w:r w:rsidR="0047473A">
          <w:rPr>
            <w:noProof/>
            <w:webHidden/>
          </w:rPr>
          <w:instrText xml:space="preserve"> PAGEREF _Toc55767103 \h </w:instrText>
        </w:r>
        <w:r w:rsidR="0047473A">
          <w:rPr>
            <w:noProof/>
            <w:webHidden/>
          </w:rPr>
        </w:r>
        <w:r w:rsidR="0047473A">
          <w:rPr>
            <w:noProof/>
            <w:webHidden/>
          </w:rPr>
          <w:fldChar w:fldCharType="separate"/>
        </w:r>
        <w:r w:rsidR="0047473A">
          <w:rPr>
            <w:noProof/>
            <w:webHidden/>
          </w:rPr>
          <w:t>2</w:t>
        </w:r>
        <w:r w:rsidR="0047473A">
          <w:rPr>
            <w:noProof/>
            <w:webHidden/>
          </w:rPr>
          <w:fldChar w:fldCharType="end"/>
        </w:r>
      </w:hyperlink>
    </w:p>
    <w:p w:rsidR="0047473A" w:rsidRDefault="00604C30">
      <w:pPr>
        <w:pStyle w:val="T2"/>
        <w:tabs>
          <w:tab w:val="right" w:leader="dot" w:pos="9016"/>
        </w:tabs>
        <w:rPr>
          <w:rFonts w:cs="Times New Roman"/>
          <w:b w:val="0"/>
          <w:bCs w:val="0"/>
          <w:noProof/>
          <w:sz w:val="24"/>
          <w:szCs w:val="24"/>
          <w:lang w:val="de-CH" w:eastAsia="de-DE"/>
        </w:rPr>
      </w:pPr>
      <w:hyperlink w:anchor="_Toc55767104" w:history="1">
        <w:r w:rsidR="0047473A" w:rsidRPr="00DC02B9">
          <w:rPr>
            <w:rStyle w:val="Kpr"/>
            <w:noProof/>
            <w:lang w:val="ru-RU"/>
          </w:rPr>
          <w:t>Руководство. Рекомендации по проведению встреч с пациентами в процессе предварительного диалога</w:t>
        </w:r>
        <w:r w:rsidR="0047473A">
          <w:rPr>
            <w:noProof/>
            <w:webHidden/>
          </w:rPr>
          <w:tab/>
        </w:r>
        <w:r w:rsidR="0047473A">
          <w:rPr>
            <w:noProof/>
            <w:webHidden/>
          </w:rPr>
          <w:fldChar w:fldCharType="begin"/>
        </w:r>
        <w:r w:rsidR="0047473A">
          <w:rPr>
            <w:noProof/>
            <w:webHidden/>
          </w:rPr>
          <w:instrText xml:space="preserve"> PAGEREF _Toc55767104 \h </w:instrText>
        </w:r>
        <w:r w:rsidR="0047473A">
          <w:rPr>
            <w:noProof/>
            <w:webHidden/>
          </w:rPr>
        </w:r>
        <w:r w:rsidR="0047473A">
          <w:rPr>
            <w:noProof/>
            <w:webHidden/>
          </w:rPr>
          <w:fldChar w:fldCharType="separate"/>
        </w:r>
        <w:r w:rsidR="0047473A">
          <w:rPr>
            <w:noProof/>
            <w:webHidden/>
          </w:rPr>
          <w:t>2</w:t>
        </w:r>
        <w:r w:rsidR="0047473A">
          <w:rPr>
            <w:noProof/>
            <w:webHidden/>
          </w:rPr>
          <w:fldChar w:fldCharType="end"/>
        </w:r>
      </w:hyperlink>
    </w:p>
    <w:p w:rsidR="0047473A" w:rsidRDefault="00604C30">
      <w:pPr>
        <w:pStyle w:val="T2"/>
        <w:tabs>
          <w:tab w:val="right" w:leader="dot" w:pos="9016"/>
        </w:tabs>
        <w:rPr>
          <w:rFonts w:cs="Times New Roman"/>
          <w:b w:val="0"/>
          <w:bCs w:val="0"/>
          <w:noProof/>
          <w:sz w:val="24"/>
          <w:szCs w:val="24"/>
          <w:lang w:val="de-CH" w:eastAsia="de-DE"/>
        </w:rPr>
      </w:pPr>
      <w:hyperlink w:anchor="_Toc55767105" w:history="1">
        <w:r w:rsidR="0047473A" w:rsidRPr="00DC02B9">
          <w:rPr>
            <w:rStyle w:val="Kpr"/>
            <w:noProof/>
            <w:lang w:val="ru-RU"/>
          </w:rPr>
          <w:t>Наглядное описание организации процесса. Проведение интервью и подходы к организации встреч с участием нескольких заинтересованных сторон</w:t>
        </w:r>
        <w:r w:rsidR="0047473A">
          <w:rPr>
            <w:noProof/>
            <w:webHidden/>
          </w:rPr>
          <w:tab/>
        </w:r>
        <w:r w:rsidR="0047473A">
          <w:rPr>
            <w:noProof/>
            <w:webHidden/>
          </w:rPr>
          <w:fldChar w:fldCharType="begin"/>
        </w:r>
        <w:r w:rsidR="0047473A">
          <w:rPr>
            <w:noProof/>
            <w:webHidden/>
          </w:rPr>
          <w:instrText xml:space="preserve"> PAGEREF _Toc55767105 \h </w:instrText>
        </w:r>
        <w:r w:rsidR="0047473A">
          <w:rPr>
            <w:noProof/>
            <w:webHidden/>
          </w:rPr>
        </w:r>
        <w:r w:rsidR="0047473A">
          <w:rPr>
            <w:noProof/>
            <w:webHidden/>
          </w:rPr>
          <w:fldChar w:fldCharType="separate"/>
        </w:r>
        <w:r w:rsidR="0047473A">
          <w:rPr>
            <w:noProof/>
            <w:webHidden/>
          </w:rPr>
          <w:t>2</w:t>
        </w:r>
        <w:r w:rsidR="0047473A">
          <w:rPr>
            <w:noProof/>
            <w:webHidden/>
          </w:rPr>
          <w:fldChar w:fldCharType="end"/>
        </w:r>
      </w:hyperlink>
    </w:p>
    <w:p w:rsidR="0047473A" w:rsidRDefault="00604C30">
      <w:pPr>
        <w:pStyle w:val="T1"/>
        <w:rPr>
          <w:rFonts w:ascii="Calibri" w:hAnsi="Calibri" w:cs="Times New Roman"/>
          <w:b w:val="0"/>
          <w:bCs w:val="0"/>
          <w:i w:val="0"/>
          <w:iCs w:val="0"/>
          <w:color w:val="auto"/>
          <w:lang w:val="de-CH" w:eastAsia="de-DE"/>
        </w:rPr>
      </w:pPr>
      <w:hyperlink w:anchor="_Toc55767106" w:history="1">
        <w:r w:rsidR="0047473A" w:rsidRPr="00DC02B9">
          <w:rPr>
            <w:rStyle w:val="Kpr"/>
            <w:rFonts w:ascii="Calibri Light Cyr" w:hAnsi="Calibri Light Cyr"/>
            <w:lang w:val="ru-RU"/>
          </w:rPr>
          <w:t>РАЗДЕЛ 3: Ресурсы в помощь ОТЗ в целях вовлечения пациентов в предварительные диалоги</w:t>
        </w:r>
        <w:r w:rsidR="0047473A">
          <w:rPr>
            <w:webHidden/>
          </w:rPr>
          <w:tab/>
        </w:r>
        <w:r w:rsidR="0047473A">
          <w:rPr>
            <w:webHidden/>
          </w:rPr>
          <w:fldChar w:fldCharType="begin"/>
        </w:r>
        <w:r w:rsidR="0047473A">
          <w:rPr>
            <w:webHidden/>
          </w:rPr>
          <w:instrText xml:space="preserve"> PAGEREF _Toc55767106 \h </w:instrText>
        </w:r>
        <w:r w:rsidR="0047473A">
          <w:rPr>
            <w:webHidden/>
          </w:rPr>
        </w:r>
        <w:r w:rsidR="0047473A">
          <w:rPr>
            <w:webHidden/>
          </w:rPr>
          <w:fldChar w:fldCharType="separate"/>
        </w:r>
        <w:r w:rsidR="0047473A">
          <w:rPr>
            <w:webHidden/>
          </w:rPr>
          <w:t>1</w:t>
        </w:r>
        <w:r w:rsidR="0047473A">
          <w:rPr>
            <w:webHidden/>
          </w:rPr>
          <w:fldChar w:fldCharType="end"/>
        </w:r>
      </w:hyperlink>
    </w:p>
    <w:p w:rsidR="0047473A" w:rsidRDefault="00604C30">
      <w:pPr>
        <w:pStyle w:val="T2"/>
        <w:tabs>
          <w:tab w:val="right" w:leader="dot" w:pos="9016"/>
        </w:tabs>
        <w:rPr>
          <w:rFonts w:cs="Times New Roman"/>
          <w:b w:val="0"/>
          <w:bCs w:val="0"/>
          <w:noProof/>
          <w:sz w:val="24"/>
          <w:szCs w:val="24"/>
          <w:lang w:val="de-CH" w:eastAsia="de-DE"/>
        </w:rPr>
      </w:pPr>
      <w:hyperlink w:anchor="_Toc55767107" w:history="1">
        <w:r w:rsidR="0047473A" w:rsidRPr="00DC02B9">
          <w:rPr>
            <w:rStyle w:val="Kpr"/>
            <w:noProof/>
            <w:lang w:val="ru-RU"/>
          </w:rPr>
          <w:t>Руководство. Набор пациентов-экспертов в процесс предварительного диалога</w:t>
        </w:r>
        <w:r w:rsidR="0047473A">
          <w:rPr>
            <w:noProof/>
            <w:webHidden/>
          </w:rPr>
          <w:tab/>
        </w:r>
        <w:r w:rsidR="0047473A">
          <w:rPr>
            <w:noProof/>
            <w:webHidden/>
          </w:rPr>
          <w:fldChar w:fldCharType="begin"/>
        </w:r>
        <w:r w:rsidR="0047473A">
          <w:rPr>
            <w:noProof/>
            <w:webHidden/>
          </w:rPr>
          <w:instrText xml:space="preserve"> PAGEREF _Toc55767107 \h </w:instrText>
        </w:r>
        <w:r w:rsidR="0047473A">
          <w:rPr>
            <w:noProof/>
            <w:webHidden/>
          </w:rPr>
        </w:r>
        <w:r w:rsidR="0047473A">
          <w:rPr>
            <w:noProof/>
            <w:webHidden/>
          </w:rPr>
          <w:fldChar w:fldCharType="separate"/>
        </w:r>
        <w:r w:rsidR="0047473A">
          <w:rPr>
            <w:noProof/>
            <w:webHidden/>
          </w:rPr>
          <w:t>2</w:t>
        </w:r>
        <w:r w:rsidR="0047473A">
          <w:rPr>
            <w:noProof/>
            <w:webHidden/>
          </w:rPr>
          <w:fldChar w:fldCharType="end"/>
        </w:r>
      </w:hyperlink>
    </w:p>
    <w:p w:rsidR="0047473A" w:rsidRDefault="00604C30">
      <w:pPr>
        <w:pStyle w:val="T2"/>
        <w:tabs>
          <w:tab w:val="right" w:leader="dot" w:pos="9016"/>
        </w:tabs>
        <w:rPr>
          <w:rFonts w:cs="Times New Roman"/>
          <w:b w:val="0"/>
          <w:bCs w:val="0"/>
          <w:noProof/>
          <w:sz w:val="24"/>
          <w:szCs w:val="24"/>
          <w:lang w:val="de-CH" w:eastAsia="de-DE"/>
        </w:rPr>
      </w:pPr>
      <w:hyperlink w:anchor="_Toc55767108" w:history="1">
        <w:r w:rsidR="0047473A" w:rsidRPr="00DC02B9">
          <w:rPr>
            <w:rStyle w:val="Kpr"/>
            <w:noProof/>
            <w:lang w:val="ru-RU"/>
          </w:rPr>
          <w:t>Процесс. Набор пациентов-экспертов в процесс предварительного диалога и заключение с ними контрактов</w:t>
        </w:r>
        <w:r w:rsidR="0047473A">
          <w:rPr>
            <w:noProof/>
            <w:webHidden/>
          </w:rPr>
          <w:tab/>
        </w:r>
        <w:r w:rsidR="0047473A">
          <w:rPr>
            <w:noProof/>
            <w:webHidden/>
          </w:rPr>
          <w:fldChar w:fldCharType="begin"/>
        </w:r>
        <w:r w:rsidR="0047473A">
          <w:rPr>
            <w:noProof/>
            <w:webHidden/>
          </w:rPr>
          <w:instrText xml:space="preserve"> PAGEREF _Toc55767108 \h </w:instrText>
        </w:r>
        <w:r w:rsidR="0047473A">
          <w:rPr>
            <w:noProof/>
            <w:webHidden/>
          </w:rPr>
        </w:r>
        <w:r w:rsidR="0047473A">
          <w:rPr>
            <w:noProof/>
            <w:webHidden/>
          </w:rPr>
          <w:fldChar w:fldCharType="separate"/>
        </w:r>
        <w:r w:rsidR="0047473A">
          <w:rPr>
            <w:noProof/>
            <w:webHidden/>
          </w:rPr>
          <w:t>2</w:t>
        </w:r>
        <w:r w:rsidR="0047473A">
          <w:rPr>
            <w:noProof/>
            <w:webHidden/>
          </w:rPr>
          <w:fldChar w:fldCharType="end"/>
        </w:r>
      </w:hyperlink>
    </w:p>
    <w:p w:rsidR="0047473A" w:rsidRDefault="00604C30">
      <w:pPr>
        <w:pStyle w:val="T2"/>
        <w:tabs>
          <w:tab w:val="right" w:leader="dot" w:pos="9016"/>
        </w:tabs>
        <w:rPr>
          <w:rFonts w:cs="Times New Roman"/>
          <w:b w:val="0"/>
          <w:bCs w:val="0"/>
          <w:noProof/>
          <w:sz w:val="24"/>
          <w:szCs w:val="24"/>
          <w:lang w:val="de-CH" w:eastAsia="de-DE"/>
        </w:rPr>
      </w:pPr>
      <w:hyperlink w:anchor="_Toc55767109" w:history="1">
        <w:r w:rsidR="0047473A" w:rsidRPr="00DC02B9">
          <w:rPr>
            <w:rStyle w:val="Kpr"/>
            <w:noProof/>
            <w:lang w:val="ru-RU"/>
          </w:rPr>
          <w:t>Контрольный список. Набор пациентов-экспертов в процесс предварительного диалога и заключение с ними контрактов</w:t>
        </w:r>
        <w:r w:rsidR="0047473A">
          <w:rPr>
            <w:noProof/>
            <w:webHidden/>
          </w:rPr>
          <w:tab/>
        </w:r>
        <w:r w:rsidR="0047473A">
          <w:rPr>
            <w:noProof/>
            <w:webHidden/>
          </w:rPr>
          <w:fldChar w:fldCharType="begin"/>
        </w:r>
        <w:r w:rsidR="0047473A">
          <w:rPr>
            <w:noProof/>
            <w:webHidden/>
          </w:rPr>
          <w:instrText xml:space="preserve"> PAGEREF _Toc55767109 \h </w:instrText>
        </w:r>
        <w:r w:rsidR="0047473A">
          <w:rPr>
            <w:noProof/>
            <w:webHidden/>
          </w:rPr>
        </w:r>
        <w:r w:rsidR="0047473A">
          <w:rPr>
            <w:noProof/>
            <w:webHidden/>
          </w:rPr>
          <w:fldChar w:fldCharType="separate"/>
        </w:r>
        <w:r w:rsidR="0047473A">
          <w:rPr>
            <w:noProof/>
            <w:webHidden/>
          </w:rPr>
          <w:t>2</w:t>
        </w:r>
        <w:r w:rsidR="0047473A">
          <w:rPr>
            <w:noProof/>
            <w:webHidden/>
          </w:rPr>
          <w:fldChar w:fldCharType="end"/>
        </w:r>
      </w:hyperlink>
    </w:p>
    <w:p w:rsidR="0047473A" w:rsidRDefault="00604C30">
      <w:pPr>
        <w:pStyle w:val="T2"/>
        <w:tabs>
          <w:tab w:val="right" w:leader="dot" w:pos="9016"/>
        </w:tabs>
        <w:rPr>
          <w:rFonts w:cs="Times New Roman"/>
          <w:b w:val="0"/>
          <w:bCs w:val="0"/>
          <w:noProof/>
          <w:sz w:val="24"/>
          <w:szCs w:val="24"/>
          <w:lang w:val="de-CH" w:eastAsia="de-DE"/>
        </w:rPr>
      </w:pPr>
      <w:hyperlink w:anchor="_Toc55767110" w:history="1">
        <w:r w:rsidR="0047473A" w:rsidRPr="00DC02B9">
          <w:rPr>
            <w:rStyle w:val="Kpr"/>
            <w:noProof/>
            <w:lang w:val="ru-RU"/>
          </w:rPr>
          <w:t>Образцы документов. Набор пациентов-экспертов в процесс предварительного диалога и заключение с ними контрактов</w:t>
        </w:r>
        <w:r w:rsidR="0047473A">
          <w:rPr>
            <w:noProof/>
            <w:webHidden/>
          </w:rPr>
          <w:tab/>
        </w:r>
        <w:r w:rsidR="0047473A">
          <w:rPr>
            <w:noProof/>
            <w:webHidden/>
          </w:rPr>
          <w:fldChar w:fldCharType="begin"/>
        </w:r>
        <w:r w:rsidR="0047473A">
          <w:rPr>
            <w:noProof/>
            <w:webHidden/>
          </w:rPr>
          <w:instrText xml:space="preserve"> PAGEREF _Toc55767110 \h </w:instrText>
        </w:r>
        <w:r w:rsidR="0047473A">
          <w:rPr>
            <w:noProof/>
            <w:webHidden/>
          </w:rPr>
        </w:r>
        <w:r w:rsidR="0047473A">
          <w:rPr>
            <w:noProof/>
            <w:webHidden/>
          </w:rPr>
          <w:fldChar w:fldCharType="separate"/>
        </w:r>
        <w:r w:rsidR="0047473A">
          <w:rPr>
            <w:noProof/>
            <w:webHidden/>
          </w:rPr>
          <w:t>2</w:t>
        </w:r>
        <w:r w:rsidR="0047473A">
          <w:rPr>
            <w:noProof/>
            <w:webHidden/>
          </w:rPr>
          <w:fldChar w:fldCharType="end"/>
        </w:r>
      </w:hyperlink>
    </w:p>
    <w:p w:rsidR="0047473A" w:rsidRDefault="00604C30">
      <w:pPr>
        <w:pStyle w:val="T2"/>
        <w:tabs>
          <w:tab w:val="right" w:leader="dot" w:pos="9016"/>
        </w:tabs>
        <w:rPr>
          <w:rFonts w:cs="Times New Roman"/>
          <w:b w:val="0"/>
          <w:bCs w:val="0"/>
          <w:noProof/>
          <w:sz w:val="24"/>
          <w:szCs w:val="24"/>
          <w:lang w:val="de-CH" w:eastAsia="de-DE"/>
        </w:rPr>
      </w:pPr>
      <w:hyperlink w:anchor="_Toc55767111" w:history="1">
        <w:r w:rsidR="0047473A" w:rsidRPr="00DC02B9">
          <w:rPr>
            <w:rStyle w:val="Kpr"/>
            <w:noProof/>
            <w:lang w:val="ru-RU"/>
          </w:rPr>
          <w:t>Руководство. Подготовка предварительных материалов для пациентов для ознакомления перед участием в предварительном диалоге (Краткое резюме)</w:t>
        </w:r>
        <w:r w:rsidR="0047473A">
          <w:rPr>
            <w:noProof/>
            <w:webHidden/>
          </w:rPr>
          <w:tab/>
        </w:r>
        <w:r w:rsidR="0047473A">
          <w:rPr>
            <w:noProof/>
            <w:webHidden/>
          </w:rPr>
          <w:fldChar w:fldCharType="begin"/>
        </w:r>
        <w:r w:rsidR="0047473A">
          <w:rPr>
            <w:noProof/>
            <w:webHidden/>
          </w:rPr>
          <w:instrText xml:space="preserve"> PAGEREF _Toc55767111 \h </w:instrText>
        </w:r>
        <w:r w:rsidR="0047473A">
          <w:rPr>
            <w:noProof/>
            <w:webHidden/>
          </w:rPr>
        </w:r>
        <w:r w:rsidR="0047473A">
          <w:rPr>
            <w:noProof/>
            <w:webHidden/>
          </w:rPr>
          <w:fldChar w:fldCharType="separate"/>
        </w:r>
        <w:r w:rsidR="0047473A">
          <w:rPr>
            <w:noProof/>
            <w:webHidden/>
          </w:rPr>
          <w:t>2</w:t>
        </w:r>
        <w:r w:rsidR="0047473A">
          <w:rPr>
            <w:noProof/>
            <w:webHidden/>
          </w:rPr>
          <w:fldChar w:fldCharType="end"/>
        </w:r>
      </w:hyperlink>
    </w:p>
    <w:p w:rsidR="0047473A" w:rsidRDefault="00604C30">
      <w:pPr>
        <w:pStyle w:val="T2"/>
        <w:tabs>
          <w:tab w:val="right" w:leader="dot" w:pos="9016"/>
        </w:tabs>
        <w:rPr>
          <w:rFonts w:cs="Times New Roman"/>
          <w:b w:val="0"/>
          <w:bCs w:val="0"/>
          <w:noProof/>
          <w:sz w:val="24"/>
          <w:szCs w:val="24"/>
          <w:lang w:val="de-CH" w:eastAsia="de-DE"/>
        </w:rPr>
      </w:pPr>
      <w:hyperlink w:anchor="_Toc55767112" w:history="1">
        <w:r w:rsidR="0047473A" w:rsidRPr="00DC02B9">
          <w:rPr>
            <w:rStyle w:val="Kpr"/>
            <w:noProof/>
            <w:lang w:val="ru-RU"/>
          </w:rPr>
          <w:t>Шаблон. Примерное содержание Краткого резюме для пациентов, участвующих в предварительном диалоге</w:t>
        </w:r>
        <w:r w:rsidR="0047473A">
          <w:rPr>
            <w:noProof/>
            <w:webHidden/>
          </w:rPr>
          <w:tab/>
        </w:r>
        <w:r w:rsidR="0047473A">
          <w:rPr>
            <w:noProof/>
            <w:webHidden/>
          </w:rPr>
          <w:fldChar w:fldCharType="begin"/>
        </w:r>
        <w:r w:rsidR="0047473A">
          <w:rPr>
            <w:noProof/>
            <w:webHidden/>
          </w:rPr>
          <w:instrText xml:space="preserve"> PAGEREF _Toc55767112 \h </w:instrText>
        </w:r>
        <w:r w:rsidR="0047473A">
          <w:rPr>
            <w:noProof/>
            <w:webHidden/>
          </w:rPr>
        </w:r>
        <w:r w:rsidR="0047473A">
          <w:rPr>
            <w:noProof/>
            <w:webHidden/>
          </w:rPr>
          <w:fldChar w:fldCharType="separate"/>
        </w:r>
        <w:r w:rsidR="0047473A">
          <w:rPr>
            <w:noProof/>
            <w:webHidden/>
          </w:rPr>
          <w:t>2</w:t>
        </w:r>
        <w:r w:rsidR="0047473A">
          <w:rPr>
            <w:noProof/>
            <w:webHidden/>
          </w:rPr>
          <w:fldChar w:fldCharType="end"/>
        </w:r>
      </w:hyperlink>
    </w:p>
    <w:p w:rsidR="0047473A" w:rsidRDefault="00604C30">
      <w:pPr>
        <w:pStyle w:val="T2"/>
        <w:tabs>
          <w:tab w:val="right" w:leader="dot" w:pos="9016"/>
        </w:tabs>
        <w:rPr>
          <w:rFonts w:cs="Times New Roman"/>
          <w:b w:val="0"/>
          <w:bCs w:val="0"/>
          <w:noProof/>
          <w:sz w:val="24"/>
          <w:szCs w:val="24"/>
          <w:lang w:val="de-CH" w:eastAsia="de-DE"/>
        </w:rPr>
      </w:pPr>
      <w:hyperlink w:anchor="_Toc55767113" w:history="1">
        <w:r w:rsidR="0047473A" w:rsidRPr="00DC02B9">
          <w:rPr>
            <w:rStyle w:val="Kpr"/>
            <w:noProof/>
            <w:lang w:val="ru-RU"/>
          </w:rPr>
          <w:t>Руководство. Методы интервью</w:t>
        </w:r>
        <w:r w:rsidR="0047473A">
          <w:rPr>
            <w:noProof/>
            <w:webHidden/>
          </w:rPr>
          <w:tab/>
        </w:r>
        <w:r w:rsidR="0047473A">
          <w:rPr>
            <w:noProof/>
            <w:webHidden/>
          </w:rPr>
          <w:fldChar w:fldCharType="begin"/>
        </w:r>
        <w:r w:rsidR="0047473A">
          <w:rPr>
            <w:noProof/>
            <w:webHidden/>
          </w:rPr>
          <w:instrText xml:space="preserve"> PAGEREF _Toc55767113 \h </w:instrText>
        </w:r>
        <w:r w:rsidR="0047473A">
          <w:rPr>
            <w:noProof/>
            <w:webHidden/>
          </w:rPr>
        </w:r>
        <w:r w:rsidR="0047473A">
          <w:rPr>
            <w:noProof/>
            <w:webHidden/>
          </w:rPr>
          <w:fldChar w:fldCharType="separate"/>
        </w:r>
        <w:r w:rsidR="0047473A">
          <w:rPr>
            <w:noProof/>
            <w:webHidden/>
          </w:rPr>
          <w:t>2</w:t>
        </w:r>
        <w:r w:rsidR="0047473A">
          <w:rPr>
            <w:noProof/>
            <w:webHidden/>
          </w:rPr>
          <w:fldChar w:fldCharType="end"/>
        </w:r>
      </w:hyperlink>
    </w:p>
    <w:p w:rsidR="0047473A" w:rsidRDefault="00604C30">
      <w:pPr>
        <w:pStyle w:val="T2"/>
        <w:tabs>
          <w:tab w:val="right" w:leader="dot" w:pos="9016"/>
        </w:tabs>
        <w:rPr>
          <w:rFonts w:cs="Times New Roman"/>
          <w:b w:val="0"/>
          <w:bCs w:val="0"/>
          <w:noProof/>
          <w:sz w:val="24"/>
          <w:szCs w:val="24"/>
          <w:lang w:val="de-CH" w:eastAsia="de-DE"/>
        </w:rPr>
      </w:pPr>
      <w:hyperlink w:anchor="_Toc55767114" w:history="1">
        <w:r w:rsidR="0047473A" w:rsidRPr="00DC02B9">
          <w:rPr>
            <w:rStyle w:val="Kpr"/>
            <w:noProof/>
            <w:lang w:val="ru-RU"/>
          </w:rPr>
          <w:t>Наглядный пример. Пособие по проведению обсуждений в форме интервью в ходе предварительного диалога</w:t>
        </w:r>
        <w:r w:rsidR="0047473A">
          <w:rPr>
            <w:noProof/>
            <w:webHidden/>
          </w:rPr>
          <w:tab/>
        </w:r>
        <w:r w:rsidR="0047473A">
          <w:rPr>
            <w:noProof/>
            <w:webHidden/>
          </w:rPr>
          <w:fldChar w:fldCharType="begin"/>
        </w:r>
        <w:r w:rsidR="0047473A">
          <w:rPr>
            <w:noProof/>
            <w:webHidden/>
          </w:rPr>
          <w:instrText xml:space="preserve"> PAGEREF _Toc55767114 \h </w:instrText>
        </w:r>
        <w:r w:rsidR="0047473A">
          <w:rPr>
            <w:noProof/>
            <w:webHidden/>
          </w:rPr>
        </w:r>
        <w:r w:rsidR="0047473A">
          <w:rPr>
            <w:noProof/>
            <w:webHidden/>
          </w:rPr>
          <w:fldChar w:fldCharType="separate"/>
        </w:r>
        <w:r w:rsidR="0047473A">
          <w:rPr>
            <w:noProof/>
            <w:webHidden/>
          </w:rPr>
          <w:t>2</w:t>
        </w:r>
        <w:r w:rsidR="0047473A">
          <w:rPr>
            <w:noProof/>
            <w:webHidden/>
          </w:rPr>
          <w:fldChar w:fldCharType="end"/>
        </w:r>
      </w:hyperlink>
    </w:p>
    <w:p w:rsidR="0047473A" w:rsidRDefault="00604C30">
      <w:pPr>
        <w:pStyle w:val="T2"/>
        <w:tabs>
          <w:tab w:val="right" w:leader="dot" w:pos="9016"/>
        </w:tabs>
        <w:rPr>
          <w:rFonts w:cs="Times New Roman"/>
          <w:b w:val="0"/>
          <w:bCs w:val="0"/>
          <w:noProof/>
          <w:sz w:val="24"/>
          <w:szCs w:val="24"/>
          <w:lang w:val="de-CH" w:eastAsia="de-DE"/>
        </w:rPr>
      </w:pPr>
      <w:hyperlink w:anchor="_Toc55767115" w:history="1">
        <w:r w:rsidR="0047473A" w:rsidRPr="00DC02B9">
          <w:rPr>
            <w:rStyle w:val="Kpr"/>
            <w:noProof/>
            <w:lang w:val="ru-RU"/>
          </w:rPr>
          <w:t>Руководство. Этические соображения при проведении интервью с пациентами в процессе предварительного диалога</w:t>
        </w:r>
        <w:r w:rsidR="0047473A">
          <w:rPr>
            <w:noProof/>
            <w:webHidden/>
          </w:rPr>
          <w:tab/>
        </w:r>
        <w:r w:rsidR="0047473A">
          <w:rPr>
            <w:noProof/>
            <w:webHidden/>
          </w:rPr>
          <w:fldChar w:fldCharType="begin"/>
        </w:r>
        <w:r w:rsidR="0047473A">
          <w:rPr>
            <w:noProof/>
            <w:webHidden/>
          </w:rPr>
          <w:instrText xml:space="preserve"> PAGEREF _Toc55767115 \h </w:instrText>
        </w:r>
        <w:r w:rsidR="0047473A">
          <w:rPr>
            <w:noProof/>
            <w:webHidden/>
          </w:rPr>
        </w:r>
        <w:r w:rsidR="0047473A">
          <w:rPr>
            <w:noProof/>
            <w:webHidden/>
          </w:rPr>
          <w:fldChar w:fldCharType="separate"/>
        </w:r>
        <w:r w:rsidR="0047473A">
          <w:rPr>
            <w:noProof/>
            <w:webHidden/>
          </w:rPr>
          <w:t>2</w:t>
        </w:r>
        <w:r w:rsidR="0047473A">
          <w:rPr>
            <w:noProof/>
            <w:webHidden/>
          </w:rPr>
          <w:fldChar w:fldCharType="end"/>
        </w:r>
      </w:hyperlink>
    </w:p>
    <w:p w:rsidR="0047473A" w:rsidRDefault="00604C30">
      <w:pPr>
        <w:pStyle w:val="T2"/>
        <w:tabs>
          <w:tab w:val="right" w:leader="dot" w:pos="9016"/>
        </w:tabs>
        <w:rPr>
          <w:rFonts w:cs="Times New Roman"/>
          <w:b w:val="0"/>
          <w:bCs w:val="0"/>
          <w:noProof/>
          <w:sz w:val="24"/>
          <w:szCs w:val="24"/>
          <w:lang w:val="de-CH" w:eastAsia="de-DE"/>
        </w:rPr>
      </w:pPr>
      <w:hyperlink w:anchor="_Toc55767116" w:history="1">
        <w:r w:rsidR="0047473A" w:rsidRPr="00DC02B9">
          <w:rPr>
            <w:rStyle w:val="Kpr"/>
            <w:noProof/>
            <w:lang w:val="ru-RU"/>
          </w:rPr>
          <w:t>Руководство. Рассмотрение кандидатур пациентов для проведения очных встреч</w:t>
        </w:r>
        <w:r w:rsidR="0047473A">
          <w:rPr>
            <w:noProof/>
            <w:webHidden/>
          </w:rPr>
          <w:tab/>
        </w:r>
        <w:r w:rsidR="0047473A">
          <w:rPr>
            <w:noProof/>
            <w:webHidden/>
          </w:rPr>
          <w:fldChar w:fldCharType="begin"/>
        </w:r>
        <w:r w:rsidR="0047473A">
          <w:rPr>
            <w:noProof/>
            <w:webHidden/>
          </w:rPr>
          <w:instrText xml:space="preserve"> PAGEREF _Toc55767116 \h </w:instrText>
        </w:r>
        <w:r w:rsidR="0047473A">
          <w:rPr>
            <w:noProof/>
            <w:webHidden/>
          </w:rPr>
        </w:r>
        <w:r w:rsidR="0047473A">
          <w:rPr>
            <w:noProof/>
            <w:webHidden/>
          </w:rPr>
          <w:fldChar w:fldCharType="separate"/>
        </w:r>
        <w:r w:rsidR="0047473A">
          <w:rPr>
            <w:noProof/>
            <w:webHidden/>
          </w:rPr>
          <w:t>2</w:t>
        </w:r>
        <w:r w:rsidR="0047473A">
          <w:rPr>
            <w:noProof/>
            <w:webHidden/>
          </w:rPr>
          <w:fldChar w:fldCharType="end"/>
        </w:r>
      </w:hyperlink>
    </w:p>
    <w:p w:rsidR="0047473A" w:rsidRDefault="00604C30">
      <w:pPr>
        <w:pStyle w:val="T2"/>
        <w:tabs>
          <w:tab w:val="right" w:leader="dot" w:pos="9016"/>
        </w:tabs>
        <w:rPr>
          <w:rFonts w:cs="Times New Roman"/>
          <w:b w:val="0"/>
          <w:bCs w:val="0"/>
          <w:noProof/>
          <w:sz w:val="24"/>
          <w:szCs w:val="24"/>
          <w:lang w:val="de-CH" w:eastAsia="de-DE"/>
        </w:rPr>
      </w:pPr>
      <w:hyperlink w:anchor="_Toc55767117" w:history="1">
        <w:r w:rsidR="0047473A" w:rsidRPr="00DC02B9">
          <w:rPr>
            <w:rStyle w:val="Kpr"/>
            <w:noProof/>
            <w:lang w:val="ru-RU"/>
          </w:rPr>
          <w:t>Контрольный список. Подготовка к очной встрече</w:t>
        </w:r>
        <w:r w:rsidR="0047473A">
          <w:rPr>
            <w:noProof/>
            <w:webHidden/>
          </w:rPr>
          <w:tab/>
        </w:r>
        <w:r w:rsidR="0047473A">
          <w:rPr>
            <w:noProof/>
            <w:webHidden/>
          </w:rPr>
          <w:fldChar w:fldCharType="begin"/>
        </w:r>
        <w:r w:rsidR="0047473A">
          <w:rPr>
            <w:noProof/>
            <w:webHidden/>
          </w:rPr>
          <w:instrText xml:space="preserve"> PAGEREF _Toc55767117 \h </w:instrText>
        </w:r>
        <w:r w:rsidR="0047473A">
          <w:rPr>
            <w:noProof/>
            <w:webHidden/>
          </w:rPr>
        </w:r>
        <w:r w:rsidR="0047473A">
          <w:rPr>
            <w:noProof/>
            <w:webHidden/>
          </w:rPr>
          <w:fldChar w:fldCharType="separate"/>
        </w:r>
        <w:r w:rsidR="0047473A">
          <w:rPr>
            <w:noProof/>
            <w:webHidden/>
          </w:rPr>
          <w:t>2</w:t>
        </w:r>
        <w:r w:rsidR="0047473A">
          <w:rPr>
            <w:noProof/>
            <w:webHidden/>
          </w:rPr>
          <w:fldChar w:fldCharType="end"/>
        </w:r>
      </w:hyperlink>
    </w:p>
    <w:p w:rsidR="0047473A" w:rsidRDefault="00604C30">
      <w:pPr>
        <w:pStyle w:val="T2"/>
        <w:tabs>
          <w:tab w:val="right" w:leader="dot" w:pos="9016"/>
        </w:tabs>
        <w:rPr>
          <w:rFonts w:cs="Times New Roman"/>
          <w:b w:val="0"/>
          <w:bCs w:val="0"/>
          <w:noProof/>
          <w:sz w:val="24"/>
          <w:szCs w:val="24"/>
          <w:lang w:val="de-CH" w:eastAsia="de-DE"/>
        </w:rPr>
      </w:pPr>
      <w:hyperlink w:anchor="_Toc55767118" w:history="1">
        <w:r w:rsidR="0047473A" w:rsidRPr="00DC02B9">
          <w:rPr>
            <w:rStyle w:val="Kpr"/>
            <w:noProof/>
            <w:lang w:val="ru-RU"/>
          </w:rPr>
          <w:t>Руководство. Рассмотрение кандидатур пациентов для проведения телеконференций и виртуальных встреч</w:t>
        </w:r>
        <w:r w:rsidR="0047473A">
          <w:rPr>
            <w:noProof/>
            <w:webHidden/>
          </w:rPr>
          <w:tab/>
        </w:r>
        <w:r w:rsidR="0047473A">
          <w:rPr>
            <w:noProof/>
            <w:webHidden/>
          </w:rPr>
          <w:fldChar w:fldCharType="begin"/>
        </w:r>
        <w:r w:rsidR="0047473A">
          <w:rPr>
            <w:noProof/>
            <w:webHidden/>
          </w:rPr>
          <w:instrText xml:space="preserve"> PAGEREF _Toc55767118 \h </w:instrText>
        </w:r>
        <w:r w:rsidR="0047473A">
          <w:rPr>
            <w:noProof/>
            <w:webHidden/>
          </w:rPr>
        </w:r>
        <w:r w:rsidR="0047473A">
          <w:rPr>
            <w:noProof/>
            <w:webHidden/>
          </w:rPr>
          <w:fldChar w:fldCharType="separate"/>
        </w:r>
        <w:r w:rsidR="0047473A">
          <w:rPr>
            <w:noProof/>
            <w:webHidden/>
          </w:rPr>
          <w:t>2</w:t>
        </w:r>
        <w:r w:rsidR="0047473A">
          <w:rPr>
            <w:noProof/>
            <w:webHidden/>
          </w:rPr>
          <w:fldChar w:fldCharType="end"/>
        </w:r>
      </w:hyperlink>
    </w:p>
    <w:p w:rsidR="0047473A" w:rsidRDefault="00604C30">
      <w:pPr>
        <w:pStyle w:val="T2"/>
        <w:tabs>
          <w:tab w:val="right" w:leader="dot" w:pos="9016"/>
        </w:tabs>
        <w:rPr>
          <w:rFonts w:cs="Times New Roman"/>
          <w:b w:val="0"/>
          <w:bCs w:val="0"/>
          <w:noProof/>
          <w:sz w:val="24"/>
          <w:szCs w:val="24"/>
          <w:lang w:val="de-CH" w:eastAsia="de-DE"/>
        </w:rPr>
      </w:pPr>
      <w:hyperlink w:anchor="_Toc55767119" w:history="1">
        <w:r w:rsidR="0047473A" w:rsidRPr="00DC02B9">
          <w:rPr>
            <w:rStyle w:val="Kpr"/>
            <w:noProof/>
            <w:lang w:val="ru-RU"/>
          </w:rPr>
          <w:t>Контрольный список. Подготовка к телеконференции или онлайн-встрече</w:t>
        </w:r>
        <w:r w:rsidR="0047473A">
          <w:rPr>
            <w:noProof/>
            <w:webHidden/>
          </w:rPr>
          <w:tab/>
        </w:r>
        <w:r w:rsidR="0047473A">
          <w:rPr>
            <w:noProof/>
            <w:webHidden/>
          </w:rPr>
          <w:fldChar w:fldCharType="begin"/>
        </w:r>
        <w:r w:rsidR="0047473A">
          <w:rPr>
            <w:noProof/>
            <w:webHidden/>
          </w:rPr>
          <w:instrText xml:space="preserve"> PAGEREF _Toc55767119 \h </w:instrText>
        </w:r>
        <w:r w:rsidR="0047473A">
          <w:rPr>
            <w:noProof/>
            <w:webHidden/>
          </w:rPr>
        </w:r>
        <w:r w:rsidR="0047473A">
          <w:rPr>
            <w:noProof/>
            <w:webHidden/>
          </w:rPr>
          <w:fldChar w:fldCharType="separate"/>
        </w:r>
        <w:r w:rsidR="0047473A">
          <w:rPr>
            <w:noProof/>
            <w:webHidden/>
          </w:rPr>
          <w:t>2</w:t>
        </w:r>
        <w:r w:rsidR="0047473A">
          <w:rPr>
            <w:noProof/>
            <w:webHidden/>
          </w:rPr>
          <w:fldChar w:fldCharType="end"/>
        </w:r>
      </w:hyperlink>
    </w:p>
    <w:p w:rsidR="0047473A" w:rsidRDefault="00604C30">
      <w:pPr>
        <w:pStyle w:val="T2"/>
        <w:tabs>
          <w:tab w:val="right" w:leader="dot" w:pos="9016"/>
        </w:tabs>
        <w:rPr>
          <w:rFonts w:cs="Times New Roman"/>
          <w:b w:val="0"/>
          <w:bCs w:val="0"/>
          <w:noProof/>
          <w:sz w:val="24"/>
          <w:szCs w:val="24"/>
          <w:lang w:val="de-CH" w:eastAsia="de-DE"/>
        </w:rPr>
      </w:pPr>
      <w:hyperlink w:anchor="_Toc55767120" w:history="1">
        <w:r w:rsidR="0047473A" w:rsidRPr="00DC02B9">
          <w:rPr>
            <w:rStyle w:val="Kpr"/>
            <w:noProof/>
            <w:lang w:val="ru-RU"/>
          </w:rPr>
          <w:t>Шаблон. Комментарии обратной связи от пациентов-экспертов, участвовавших в очной встрече</w:t>
        </w:r>
        <w:r w:rsidR="0047473A">
          <w:rPr>
            <w:noProof/>
            <w:webHidden/>
          </w:rPr>
          <w:tab/>
        </w:r>
        <w:r w:rsidR="0047473A">
          <w:rPr>
            <w:noProof/>
            <w:webHidden/>
          </w:rPr>
          <w:fldChar w:fldCharType="begin"/>
        </w:r>
        <w:r w:rsidR="0047473A">
          <w:rPr>
            <w:noProof/>
            <w:webHidden/>
          </w:rPr>
          <w:instrText xml:space="preserve"> PAGEREF _Toc55767120 \h </w:instrText>
        </w:r>
        <w:r w:rsidR="0047473A">
          <w:rPr>
            <w:noProof/>
            <w:webHidden/>
          </w:rPr>
        </w:r>
        <w:r w:rsidR="0047473A">
          <w:rPr>
            <w:noProof/>
            <w:webHidden/>
          </w:rPr>
          <w:fldChar w:fldCharType="separate"/>
        </w:r>
        <w:r w:rsidR="0047473A">
          <w:rPr>
            <w:noProof/>
            <w:webHidden/>
          </w:rPr>
          <w:t>2</w:t>
        </w:r>
        <w:r w:rsidR="0047473A">
          <w:rPr>
            <w:noProof/>
            <w:webHidden/>
          </w:rPr>
          <w:fldChar w:fldCharType="end"/>
        </w:r>
      </w:hyperlink>
    </w:p>
    <w:p w:rsidR="0047473A" w:rsidRDefault="00604C30">
      <w:pPr>
        <w:pStyle w:val="T2"/>
        <w:tabs>
          <w:tab w:val="right" w:leader="dot" w:pos="9016"/>
        </w:tabs>
        <w:rPr>
          <w:rFonts w:cs="Times New Roman"/>
          <w:b w:val="0"/>
          <w:bCs w:val="0"/>
          <w:noProof/>
          <w:sz w:val="24"/>
          <w:szCs w:val="24"/>
          <w:lang w:val="de-CH" w:eastAsia="de-DE"/>
        </w:rPr>
      </w:pPr>
      <w:hyperlink w:anchor="_Toc55767121" w:history="1">
        <w:r w:rsidR="0047473A" w:rsidRPr="00DC02B9">
          <w:rPr>
            <w:rStyle w:val="Kpr"/>
            <w:noProof/>
            <w:lang w:val="ru-RU"/>
          </w:rPr>
          <w:t>Шаблон. Комментарии обратной связи от пациентов-экспертов, участвовавших в телеконференции в рамках предварительного диалога</w:t>
        </w:r>
        <w:r w:rsidR="0047473A">
          <w:rPr>
            <w:noProof/>
            <w:webHidden/>
          </w:rPr>
          <w:tab/>
        </w:r>
        <w:r w:rsidR="0047473A">
          <w:rPr>
            <w:noProof/>
            <w:webHidden/>
          </w:rPr>
          <w:fldChar w:fldCharType="begin"/>
        </w:r>
        <w:r w:rsidR="0047473A">
          <w:rPr>
            <w:noProof/>
            <w:webHidden/>
          </w:rPr>
          <w:instrText xml:space="preserve"> PAGEREF _Toc55767121 \h </w:instrText>
        </w:r>
        <w:r w:rsidR="0047473A">
          <w:rPr>
            <w:noProof/>
            <w:webHidden/>
          </w:rPr>
        </w:r>
        <w:r w:rsidR="0047473A">
          <w:rPr>
            <w:noProof/>
            <w:webHidden/>
          </w:rPr>
          <w:fldChar w:fldCharType="separate"/>
        </w:r>
        <w:r w:rsidR="0047473A">
          <w:rPr>
            <w:noProof/>
            <w:webHidden/>
          </w:rPr>
          <w:t>2</w:t>
        </w:r>
        <w:r w:rsidR="0047473A">
          <w:rPr>
            <w:noProof/>
            <w:webHidden/>
          </w:rPr>
          <w:fldChar w:fldCharType="end"/>
        </w:r>
      </w:hyperlink>
    </w:p>
    <w:p w:rsidR="0047473A" w:rsidRDefault="00604C30">
      <w:pPr>
        <w:pStyle w:val="T2"/>
        <w:tabs>
          <w:tab w:val="right" w:leader="dot" w:pos="9016"/>
        </w:tabs>
        <w:rPr>
          <w:rFonts w:cs="Times New Roman"/>
          <w:b w:val="0"/>
          <w:bCs w:val="0"/>
          <w:noProof/>
          <w:sz w:val="24"/>
          <w:szCs w:val="24"/>
          <w:lang w:val="de-CH" w:eastAsia="de-DE"/>
        </w:rPr>
      </w:pPr>
      <w:hyperlink w:anchor="_Toc55767122" w:history="1">
        <w:r w:rsidR="0047473A" w:rsidRPr="00DC02B9">
          <w:rPr>
            <w:rStyle w:val="Kpr"/>
            <w:noProof/>
            <w:lang w:val="ru-RU"/>
          </w:rPr>
          <w:t>Шаблон. Комментарии обратной связи от пациентов-экспертов, участвовавших в виртуальной встрече в рамках предварительного диалога</w:t>
        </w:r>
        <w:r w:rsidR="0047473A">
          <w:rPr>
            <w:noProof/>
            <w:webHidden/>
          </w:rPr>
          <w:tab/>
        </w:r>
        <w:r w:rsidR="0047473A">
          <w:rPr>
            <w:noProof/>
            <w:webHidden/>
          </w:rPr>
          <w:fldChar w:fldCharType="begin"/>
        </w:r>
        <w:r w:rsidR="0047473A">
          <w:rPr>
            <w:noProof/>
            <w:webHidden/>
          </w:rPr>
          <w:instrText xml:space="preserve"> PAGEREF _Toc55767122 \h </w:instrText>
        </w:r>
        <w:r w:rsidR="0047473A">
          <w:rPr>
            <w:noProof/>
            <w:webHidden/>
          </w:rPr>
        </w:r>
        <w:r w:rsidR="0047473A">
          <w:rPr>
            <w:noProof/>
            <w:webHidden/>
          </w:rPr>
          <w:fldChar w:fldCharType="separate"/>
        </w:r>
        <w:r w:rsidR="0047473A">
          <w:rPr>
            <w:noProof/>
            <w:webHidden/>
          </w:rPr>
          <w:t>2</w:t>
        </w:r>
        <w:r w:rsidR="0047473A">
          <w:rPr>
            <w:noProof/>
            <w:webHidden/>
          </w:rPr>
          <w:fldChar w:fldCharType="end"/>
        </w:r>
      </w:hyperlink>
    </w:p>
    <w:p w:rsidR="0047473A" w:rsidRDefault="00604C30">
      <w:pPr>
        <w:pStyle w:val="T2"/>
        <w:tabs>
          <w:tab w:val="right" w:leader="dot" w:pos="9016"/>
        </w:tabs>
        <w:rPr>
          <w:rFonts w:cs="Times New Roman"/>
          <w:b w:val="0"/>
          <w:bCs w:val="0"/>
          <w:noProof/>
          <w:sz w:val="24"/>
          <w:szCs w:val="24"/>
          <w:lang w:val="de-CH" w:eastAsia="de-DE"/>
        </w:rPr>
      </w:pPr>
      <w:hyperlink w:anchor="_Toc55767123" w:history="1">
        <w:r w:rsidR="0047473A" w:rsidRPr="00DC02B9">
          <w:rPr>
            <w:rStyle w:val="Kpr"/>
            <w:noProof/>
            <w:lang w:val="ru-RU"/>
          </w:rPr>
          <w:t>Шаблон. Благодарственное письмо с просьбой присылать отзывы</w:t>
        </w:r>
        <w:r w:rsidR="0047473A">
          <w:rPr>
            <w:noProof/>
            <w:webHidden/>
          </w:rPr>
          <w:tab/>
        </w:r>
        <w:r w:rsidR="0047473A">
          <w:rPr>
            <w:noProof/>
            <w:webHidden/>
          </w:rPr>
          <w:fldChar w:fldCharType="begin"/>
        </w:r>
        <w:r w:rsidR="0047473A">
          <w:rPr>
            <w:noProof/>
            <w:webHidden/>
          </w:rPr>
          <w:instrText xml:space="preserve"> PAGEREF _Toc55767123 \h </w:instrText>
        </w:r>
        <w:r w:rsidR="0047473A">
          <w:rPr>
            <w:noProof/>
            <w:webHidden/>
          </w:rPr>
        </w:r>
        <w:r w:rsidR="0047473A">
          <w:rPr>
            <w:noProof/>
            <w:webHidden/>
          </w:rPr>
          <w:fldChar w:fldCharType="separate"/>
        </w:r>
        <w:r w:rsidR="0047473A">
          <w:rPr>
            <w:noProof/>
            <w:webHidden/>
          </w:rPr>
          <w:t>2</w:t>
        </w:r>
        <w:r w:rsidR="0047473A">
          <w:rPr>
            <w:noProof/>
            <w:webHidden/>
          </w:rPr>
          <w:fldChar w:fldCharType="end"/>
        </w:r>
      </w:hyperlink>
    </w:p>
    <w:p w:rsidR="0047473A" w:rsidRDefault="00604C30">
      <w:pPr>
        <w:pStyle w:val="T1"/>
        <w:rPr>
          <w:rFonts w:ascii="Calibri" w:hAnsi="Calibri" w:cs="Times New Roman"/>
          <w:b w:val="0"/>
          <w:bCs w:val="0"/>
          <w:i w:val="0"/>
          <w:iCs w:val="0"/>
          <w:color w:val="auto"/>
          <w:lang w:val="de-CH" w:eastAsia="de-DE"/>
        </w:rPr>
      </w:pPr>
      <w:hyperlink w:anchor="_Toc55767124" w:history="1">
        <w:r w:rsidR="0047473A" w:rsidRPr="00DC02B9">
          <w:rPr>
            <w:rStyle w:val="Kpr"/>
            <w:rFonts w:ascii="Calibri Light Cyr" w:hAnsi="Calibri Light Cyr"/>
            <w:lang w:val="ru-RU"/>
          </w:rPr>
          <w:t>ПРИЛОЖЕНИЕ. Глоссарий PARADIGM</w:t>
        </w:r>
        <w:r w:rsidR="0047473A">
          <w:rPr>
            <w:webHidden/>
          </w:rPr>
          <w:tab/>
        </w:r>
        <w:r w:rsidR="0047473A">
          <w:rPr>
            <w:webHidden/>
          </w:rPr>
          <w:fldChar w:fldCharType="begin"/>
        </w:r>
        <w:r w:rsidR="0047473A">
          <w:rPr>
            <w:webHidden/>
          </w:rPr>
          <w:instrText xml:space="preserve"> PAGEREF _Toc55767124 \h </w:instrText>
        </w:r>
        <w:r w:rsidR="0047473A">
          <w:rPr>
            <w:webHidden/>
          </w:rPr>
        </w:r>
        <w:r w:rsidR="0047473A">
          <w:rPr>
            <w:webHidden/>
          </w:rPr>
          <w:fldChar w:fldCharType="separate"/>
        </w:r>
        <w:r w:rsidR="0047473A">
          <w:rPr>
            <w:webHidden/>
          </w:rPr>
          <w:t>2</w:t>
        </w:r>
        <w:r w:rsidR="0047473A">
          <w:rPr>
            <w:webHidden/>
          </w:rPr>
          <w:fldChar w:fldCharType="end"/>
        </w:r>
      </w:hyperlink>
    </w:p>
    <w:p w:rsidR="0047473A" w:rsidRPr="00E2014E" w:rsidRDefault="0047473A">
      <w:pPr>
        <w:rPr>
          <w:lang w:val="ru-RU"/>
        </w:rPr>
      </w:pPr>
      <w:r w:rsidRPr="00E2014E">
        <w:rPr>
          <w:b/>
          <w:bCs/>
          <w:i/>
          <w:iCs/>
          <w:lang w:val="ru-RU"/>
        </w:rPr>
        <w:fldChar w:fldCharType="end"/>
      </w:r>
    </w:p>
    <w:p w:rsidR="0047473A" w:rsidRPr="00E2014E" w:rsidRDefault="0047473A">
      <w:pPr>
        <w:rPr>
          <w:rFonts w:ascii="Arial" w:hAnsi="Arial" w:cs="Arial"/>
          <w:sz w:val="44"/>
          <w:szCs w:val="44"/>
          <w:lang w:val="ru-RU"/>
        </w:rPr>
      </w:pPr>
      <w:r w:rsidRPr="00E2014E">
        <w:rPr>
          <w:rFonts w:ascii="Arial" w:hAnsi="Arial" w:cs="Arial"/>
          <w:sz w:val="44"/>
          <w:szCs w:val="44"/>
          <w:lang w:val="ru-RU"/>
        </w:rPr>
        <w:br w:type="page"/>
      </w:r>
    </w:p>
    <w:p w:rsidR="0047473A" w:rsidRPr="00E2014E" w:rsidRDefault="0047473A" w:rsidP="00D10609">
      <w:pPr>
        <w:pStyle w:val="Balk1"/>
        <w:rPr>
          <w:color w:val="019A84"/>
          <w:lang w:val="ru-RU"/>
        </w:rPr>
      </w:pPr>
      <w:bookmarkStart w:id="4" w:name="_Fact_Sheet:_Why"/>
      <w:bookmarkStart w:id="5" w:name="_Vignettes:_Examples_of"/>
      <w:bookmarkStart w:id="6" w:name="_Template:_A_blank"/>
      <w:bookmarkStart w:id="7" w:name="_Sample_Documents:_Recruiting"/>
      <w:bookmarkStart w:id="8" w:name="_SECTION_3:_Resources"/>
      <w:bookmarkStart w:id="9" w:name="_Guidance:_Considerations_for"/>
      <w:bookmarkStart w:id="10" w:name="_Illustrative_process_flows:"/>
      <w:bookmarkStart w:id="11" w:name="_Process:_Recruiting_and"/>
      <w:bookmarkStart w:id="12" w:name="__Template:_Summary_of"/>
      <w:bookmarkStart w:id="13" w:name="__Checklist:_Preparing_for"/>
      <w:bookmarkStart w:id="14" w:name="___Checklist:_Preparing_for"/>
      <w:bookmarkStart w:id="15" w:name="__Guidance:_Interview_methods"/>
      <w:bookmarkStart w:id="16" w:name="_Toc55767089"/>
      <w:bookmarkEnd w:id="4"/>
      <w:bookmarkEnd w:id="5"/>
      <w:bookmarkEnd w:id="6"/>
      <w:bookmarkEnd w:id="7"/>
      <w:bookmarkEnd w:id="8"/>
      <w:bookmarkEnd w:id="9"/>
      <w:bookmarkEnd w:id="10"/>
      <w:bookmarkEnd w:id="11"/>
      <w:bookmarkEnd w:id="12"/>
      <w:bookmarkEnd w:id="13"/>
      <w:bookmarkEnd w:id="14"/>
      <w:bookmarkEnd w:id="15"/>
      <w:r w:rsidRPr="00E2014E">
        <w:rPr>
          <w:color w:val="019A84"/>
          <w:lang w:val="ru-RU"/>
        </w:rPr>
        <w:lastRenderedPageBreak/>
        <w:t>ВВЕДЕНИЕ</w:t>
      </w:r>
      <w:bookmarkEnd w:id="16"/>
    </w:p>
    <w:p w:rsidR="0047473A" w:rsidRDefault="0047473A" w:rsidP="00D10609">
      <w:pPr>
        <w:spacing w:line="280" w:lineRule="exact"/>
        <w:rPr>
          <w:rFonts w:ascii="Calibri" w:hAnsi="Calibri" w:cs="Calibri"/>
          <w:sz w:val="22"/>
          <w:szCs w:val="22"/>
          <w:lang w:val="ru-RU"/>
        </w:rPr>
      </w:pPr>
      <w:r w:rsidRPr="005C3E3E">
        <w:rPr>
          <w:rFonts w:ascii="Calibri" w:hAnsi="Calibri" w:cs="Arial"/>
          <w:sz w:val="22"/>
          <w:szCs w:val="22"/>
          <w:lang w:val="ru-RU"/>
        </w:rPr>
        <w:t>PARADIGM («</w:t>
      </w:r>
      <w:r w:rsidRPr="005C3E3E">
        <w:rPr>
          <w:rFonts w:ascii="Calibri" w:hAnsi="Calibri"/>
          <w:color w:val="333333"/>
          <w:sz w:val="22"/>
          <w:szCs w:val="22"/>
          <w:lang w:val="ru-RU"/>
        </w:rPr>
        <w:t>Пациенты, активно участвующие в научных исследованиях и диалогах по вопросам разработки более совершенных лекарственных средств</w:t>
      </w:r>
      <w:r w:rsidRPr="005C3E3E">
        <w:rPr>
          <w:rFonts w:ascii="Calibri" w:hAnsi="Calibri" w:cs="Arial"/>
          <w:sz w:val="22"/>
          <w:szCs w:val="22"/>
          <w:lang w:val="ru-RU"/>
        </w:rPr>
        <w:t xml:space="preserve">») - это консорциум с участием многих заинтересованных сторон, финансируемый </w:t>
      </w:r>
      <w:hyperlink r:id="rId8">
        <w:r w:rsidRPr="005C3E3E">
          <w:rPr>
            <w:rFonts w:ascii="Calibri" w:hAnsi="Calibri" w:cs="Arial"/>
            <w:color w:val="5A91C5"/>
            <w:sz w:val="22"/>
            <w:szCs w:val="22"/>
            <w:u w:val="single"/>
            <w:lang w:val="ru-RU"/>
          </w:rPr>
          <w:t>IMI</w:t>
        </w:r>
      </w:hyperlink>
      <w:r w:rsidRPr="005C3E3E">
        <w:rPr>
          <w:rFonts w:ascii="Calibri" w:hAnsi="Calibri"/>
          <w:sz w:val="22"/>
          <w:szCs w:val="22"/>
          <w:lang w:val="ru-RU"/>
        </w:rPr>
        <w:t xml:space="preserve"> </w:t>
      </w:r>
      <w:r w:rsidRPr="005C3E3E">
        <w:rPr>
          <w:rFonts w:ascii="Calibri" w:hAnsi="Calibri"/>
          <w:color w:val="212121"/>
          <w:sz w:val="22"/>
          <w:szCs w:val="22"/>
          <w:lang w:val="ru-RU"/>
        </w:rPr>
        <w:t>(</w:t>
      </w:r>
      <w:r w:rsidRPr="005C3E3E">
        <w:rPr>
          <w:rFonts w:ascii="Calibri" w:hAnsi="Calibri"/>
          <w:color w:val="333333"/>
          <w:sz w:val="22"/>
          <w:szCs w:val="22"/>
          <w:lang w:val="ru-RU"/>
        </w:rPr>
        <w:t>Инициатива в сфере разработки инновационных лекарственных средств)</w:t>
      </w:r>
      <w:r w:rsidRPr="005C3E3E">
        <w:rPr>
          <w:rFonts w:ascii="Calibri" w:hAnsi="Calibri" w:cs="Arial"/>
          <w:sz w:val="22"/>
          <w:szCs w:val="22"/>
          <w:lang w:val="ru-RU"/>
        </w:rPr>
        <w:t xml:space="preserve">, который обеспечивает основу для структурированного, эффективного, значимого и этичного вовлечения пациентов на протяжении всего </w:t>
      </w:r>
      <w:r w:rsidRPr="005C3E3E">
        <w:rPr>
          <w:rFonts w:ascii="Calibri" w:hAnsi="Calibri" w:cs="Arial"/>
          <w:bCs/>
          <w:sz w:val="22"/>
          <w:szCs w:val="22"/>
          <w:lang w:val="ru-RU"/>
        </w:rPr>
        <w:t>жизненного цикла лекарственных средств</w:t>
      </w:r>
      <w:r w:rsidRPr="003C448C">
        <w:rPr>
          <w:rFonts w:ascii="Calibri" w:hAnsi="Calibri" w:cs="Calibri"/>
          <w:sz w:val="22"/>
          <w:szCs w:val="22"/>
          <w:lang w:val="ru-RU"/>
        </w:rPr>
        <w:t xml:space="preserve"> (ЛС).</w:t>
      </w:r>
    </w:p>
    <w:p w:rsidR="0047473A" w:rsidRDefault="0047473A" w:rsidP="00D10609">
      <w:pPr>
        <w:spacing w:line="280" w:lineRule="exact"/>
        <w:rPr>
          <w:rFonts w:ascii="Calibri" w:hAnsi="Calibri" w:cs="Calibri"/>
          <w:sz w:val="22"/>
          <w:szCs w:val="22"/>
          <w:lang w:val="ru-RU"/>
        </w:rPr>
      </w:pPr>
    </w:p>
    <w:p w:rsidR="0047473A" w:rsidRPr="00E2014E" w:rsidRDefault="0047473A" w:rsidP="00D10609">
      <w:pPr>
        <w:spacing w:line="280" w:lineRule="exact"/>
        <w:rPr>
          <w:rFonts w:ascii="Calibri" w:hAnsi="Calibri" w:cs="Calibri"/>
          <w:color w:val="000000"/>
          <w:sz w:val="22"/>
          <w:szCs w:val="22"/>
          <w:lang w:val="ru-RU"/>
        </w:rPr>
      </w:pPr>
      <w:r w:rsidRPr="005C3E3E">
        <w:rPr>
          <w:rFonts w:ascii="Calibri" w:hAnsi="Calibri"/>
          <w:sz w:val="22"/>
          <w:szCs w:val="22"/>
          <w:lang w:val="ru-RU"/>
        </w:rPr>
        <w:t>Проект был сосредоточен на трех моментах принятия решений:</w:t>
      </w:r>
      <w:r w:rsidRPr="005C3E3E">
        <w:rPr>
          <w:rFonts w:ascii="Calibri" w:hAnsi="Calibri" w:cs="Arial"/>
          <w:sz w:val="22"/>
          <w:szCs w:val="22"/>
          <w:lang w:val="ru-RU"/>
        </w:rPr>
        <w:t xml:space="preserve"> установление приоритетов исследований; дизайн клинических испытаний</w:t>
      </w:r>
      <w:r>
        <w:rPr>
          <w:rFonts w:ascii="Calibri" w:hAnsi="Calibri" w:cs="Arial"/>
          <w:sz w:val="22"/>
          <w:szCs w:val="22"/>
          <w:lang w:val="ru-RU"/>
        </w:rPr>
        <w:t xml:space="preserve"> (КИ)</w:t>
      </w:r>
      <w:r w:rsidRPr="005C3E3E">
        <w:rPr>
          <w:rFonts w:ascii="Calibri" w:hAnsi="Calibri" w:cs="Arial"/>
          <w:sz w:val="22"/>
          <w:szCs w:val="22"/>
          <w:lang w:val="ru-RU"/>
        </w:rPr>
        <w:t xml:space="preserve">; и </w:t>
      </w:r>
      <w:r w:rsidRPr="005C3E3E">
        <w:rPr>
          <w:rFonts w:ascii="Calibri" w:hAnsi="Calibri" w:cs="Arial"/>
          <w:bCs/>
          <w:sz w:val="22"/>
          <w:szCs w:val="22"/>
          <w:lang w:val="ru-RU"/>
        </w:rPr>
        <w:t>предварительные диалоги с регулирующими органами и органами по оценке технологий здравоохранения (ОТЗ)</w:t>
      </w:r>
      <w:r w:rsidRPr="005C3E3E">
        <w:rPr>
          <w:rFonts w:ascii="Calibri" w:hAnsi="Calibri" w:cs="Arial"/>
          <w:sz w:val="22"/>
          <w:szCs w:val="22"/>
          <w:lang w:val="ru-RU"/>
        </w:rPr>
        <w:t xml:space="preserve">. Результатом </w:t>
      </w:r>
      <w:r w:rsidRPr="005C3E3E">
        <w:rPr>
          <w:rFonts w:ascii="Calibri" w:hAnsi="Calibri" w:cs="Arial"/>
          <w:color w:val="262626"/>
          <w:sz w:val="22"/>
          <w:szCs w:val="22"/>
          <w:lang w:val="ru-RU"/>
        </w:rPr>
        <w:t>деятельности консорциума / вкладом консорциума является комплексный набор методических пособий и практических рекомендаций для поддержки интеграции мнений пациентов в</w:t>
      </w:r>
      <w:r w:rsidRPr="005C3E3E">
        <w:rPr>
          <w:rFonts w:ascii="Calibri" w:hAnsi="Calibri" w:cs="Arial"/>
          <w:sz w:val="22"/>
          <w:szCs w:val="22"/>
          <w:lang w:val="ru-RU"/>
        </w:rPr>
        <w:t xml:space="preserve"> разработку лекарственных средств за пределами ключевых областей проекта.</w:t>
      </w:r>
      <w:r w:rsidRPr="003C448C">
        <w:rPr>
          <w:rFonts w:ascii="Calibri" w:hAnsi="Calibri" w:cs="Calibri"/>
          <w:sz w:val="22"/>
          <w:szCs w:val="22"/>
          <w:lang w:val="ru-RU"/>
        </w:rPr>
        <w:t xml:space="preserve"> Вовлечение пациентов должно быть стандартной практикой для улучшения разработки ЛС и получения результатов, ориентированных на потребности пациентов.</w:t>
      </w:r>
      <w:r w:rsidRPr="00E2014E">
        <w:rPr>
          <w:rFonts w:ascii="Calibri" w:hAnsi="Calibri" w:cs="Calibri"/>
          <w:color w:val="7F7F7F"/>
          <w:sz w:val="22"/>
          <w:szCs w:val="22"/>
          <w:lang w:val="ru-RU"/>
        </w:rPr>
        <w:br/>
      </w:r>
      <w:r w:rsidRPr="00E2014E">
        <w:rPr>
          <w:rFonts w:ascii="Calibri" w:hAnsi="Calibri" w:cs="Calibri"/>
          <w:color w:val="7F7F7F"/>
          <w:sz w:val="22"/>
          <w:szCs w:val="22"/>
          <w:lang w:val="ru-RU"/>
        </w:rPr>
        <w:br/>
      </w:r>
    </w:p>
    <w:p w:rsidR="0047473A" w:rsidRPr="00E2014E" w:rsidRDefault="0047473A" w:rsidP="0064157E">
      <w:pPr>
        <w:pStyle w:val="Balk2"/>
        <w:rPr>
          <w:rFonts w:ascii="Calibri" w:hAnsi="Calibri" w:cs="Calibri"/>
          <w:lang w:val="ru-RU"/>
        </w:rPr>
      </w:pPr>
      <w:bookmarkStart w:id="17" w:name="_Toc55767090"/>
      <w:r w:rsidRPr="00E2014E">
        <w:rPr>
          <w:rFonts w:ascii="Calibri" w:hAnsi="Calibri" w:cs="Calibri"/>
          <w:lang w:val="ru-RU"/>
        </w:rPr>
        <w:t>Что такое «предварительный диалог»</w:t>
      </w:r>
      <w:bookmarkEnd w:id="17"/>
    </w:p>
    <w:p w:rsidR="0047473A" w:rsidRPr="00E2014E" w:rsidRDefault="0047473A" w:rsidP="0033466A">
      <w:pPr>
        <w:pStyle w:val="Bodystylecalibrilight"/>
        <w:rPr>
          <w:rFonts w:ascii="Calibri" w:hAnsi="Calibri" w:cs="Calibri"/>
          <w:lang w:val="ru-RU"/>
        </w:rPr>
      </w:pPr>
      <w:r w:rsidRPr="00E2014E">
        <w:rPr>
          <w:rFonts w:ascii="Calibri" w:hAnsi="Calibri" w:cs="Calibri"/>
          <w:lang w:val="ru-RU"/>
        </w:rPr>
        <w:t xml:space="preserve">Предварительные диалоги (или «диалоги на предварительном этапе») с регуляторными органами и органами по оценке технологий здравоохранения (ОТЗ) представляют собой хорошо отлаженный процесс, в ходе которого разработчики </w:t>
      </w:r>
      <w:r>
        <w:rPr>
          <w:rFonts w:ascii="Calibri" w:hAnsi="Calibri" w:cs="Calibri"/>
          <w:lang w:val="ru-RU"/>
        </w:rPr>
        <w:t>ЛС</w:t>
      </w:r>
      <w:r w:rsidRPr="00E2014E">
        <w:rPr>
          <w:rFonts w:ascii="Calibri" w:hAnsi="Calibri" w:cs="Calibri"/>
          <w:lang w:val="ru-RU"/>
        </w:rPr>
        <w:t xml:space="preserve"> имеют возможность обсудить свои планы исследований и получить советы и отзывы о планируемом подходе. Вовлечение пациентов и их участие в этих диалогах необходимо для обеспечения того, чтобы опыт, взгляды и знания пациентов были учтены в ходе этого процесса.</w:t>
      </w:r>
    </w:p>
    <w:p w:rsidR="0047473A" w:rsidRPr="00E2014E" w:rsidRDefault="0047473A" w:rsidP="0033466A">
      <w:pPr>
        <w:pStyle w:val="Bodystylecalibrilight"/>
        <w:rPr>
          <w:rFonts w:ascii="Calibri" w:hAnsi="Calibri" w:cs="Calibri"/>
          <w:lang w:val="ru-RU"/>
        </w:rPr>
      </w:pPr>
    </w:p>
    <w:p w:rsidR="0047473A" w:rsidRPr="00E2014E" w:rsidRDefault="0047473A" w:rsidP="0033466A">
      <w:pPr>
        <w:pStyle w:val="Bodystylecalibrilight"/>
        <w:rPr>
          <w:rFonts w:ascii="Calibri" w:hAnsi="Calibri" w:cs="Calibri"/>
          <w:lang w:val="ru-RU"/>
        </w:rPr>
      </w:pPr>
      <w:r w:rsidRPr="00E2014E">
        <w:rPr>
          <w:rFonts w:ascii="Calibri" w:hAnsi="Calibri" w:cs="Calibri"/>
          <w:lang w:val="ru-RU"/>
        </w:rPr>
        <w:t xml:space="preserve">Вовлечение пациентов в процессы предварительного диалога – новый подход для органов ОТЗ, </w:t>
      </w:r>
      <w:r>
        <w:rPr>
          <w:rFonts w:ascii="Calibri" w:hAnsi="Calibri" w:cs="Calibri"/>
          <w:lang w:val="ru-RU"/>
        </w:rPr>
        <w:t>где</w:t>
      </w:r>
      <w:r w:rsidRPr="00E2014E">
        <w:rPr>
          <w:rFonts w:ascii="Calibri" w:hAnsi="Calibri" w:cs="Calibri"/>
          <w:lang w:val="ru-RU"/>
        </w:rPr>
        <w:t xml:space="preserve"> апробируется и используется целый ряд методов. По-прежнему существует очевидная необходимость в предоставлении адаптируемых инструментов и ресурсов для поддержки процессов взаимодействия с пациентами для органов ОТЗ, и разработки рекомендаций в отношении подходящих методов и подходов.</w:t>
      </w:r>
    </w:p>
    <w:p w:rsidR="0047473A" w:rsidRPr="00E2014E" w:rsidRDefault="0047473A" w:rsidP="003044A4">
      <w:pPr>
        <w:spacing w:line="280" w:lineRule="exact"/>
        <w:rPr>
          <w:rFonts w:ascii="Calibri" w:hAnsi="Calibri" w:cs="Calibri"/>
          <w:color w:val="7F7F7F"/>
          <w:sz w:val="22"/>
          <w:szCs w:val="22"/>
          <w:lang w:val="ru-RU"/>
        </w:rPr>
      </w:pPr>
    </w:p>
    <w:p w:rsidR="0047473A" w:rsidRPr="00E2014E" w:rsidRDefault="0047473A" w:rsidP="003044A4">
      <w:pPr>
        <w:spacing w:line="280" w:lineRule="exact"/>
        <w:rPr>
          <w:rFonts w:ascii="Calibri" w:hAnsi="Calibri" w:cs="Calibri"/>
          <w:color w:val="7F7F7F"/>
          <w:sz w:val="22"/>
          <w:szCs w:val="22"/>
          <w:lang w:val="ru-RU"/>
        </w:rPr>
      </w:pPr>
    </w:p>
    <w:p w:rsidR="0047473A" w:rsidRPr="00E2014E" w:rsidRDefault="0047473A" w:rsidP="0064157E">
      <w:pPr>
        <w:pStyle w:val="Balk2"/>
        <w:rPr>
          <w:rFonts w:ascii="Calibri" w:hAnsi="Calibri" w:cs="Calibri"/>
          <w:lang w:val="ru-RU"/>
        </w:rPr>
      </w:pPr>
      <w:bookmarkStart w:id="18" w:name="_Toc55767091"/>
      <w:r w:rsidRPr="00E2014E">
        <w:rPr>
          <w:rFonts w:ascii="Calibri" w:hAnsi="Calibri" w:cs="Calibri"/>
          <w:lang w:val="ru-RU"/>
        </w:rPr>
        <w:t>Что содержится в данном пособии?</w:t>
      </w:r>
      <w:bookmarkEnd w:id="18"/>
    </w:p>
    <w:p w:rsidR="0047473A" w:rsidRPr="00E2014E" w:rsidRDefault="0047473A" w:rsidP="0033466A">
      <w:pPr>
        <w:pStyle w:val="Bodystylecalibrilight"/>
        <w:rPr>
          <w:rFonts w:ascii="Calibri" w:hAnsi="Calibri" w:cs="Calibri"/>
          <w:lang w:val="ru-RU"/>
        </w:rPr>
      </w:pPr>
      <w:r w:rsidRPr="00E2014E">
        <w:rPr>
          <w:rFonts w:ascii="Calibri" w:hAnsi="Calibri" w:cs="Calibri"/>
          <w:lang w:val="ru-RU"/>
        </w:rPr>
        <w:t xml:space="preserve">Документы в этом методическом пособии предназначены для </w:t>
      </w:r>
      <w:r w:rsidRPr="00E2014E">
        <w:rPr>
          <w:rFonts w:ascii="Calibri" w:hAnsi="Calibri" w:cs="Calibri"/>
          <w:u w:val="single"/>
          <w:lang w:val="ru-RU"/>
        </w:rPr>
        <w:t>адаптации и применения органами ОТЗ</w:t>
      </w:r>
      <w:r w:rsidRPr="00E2014E">
        <w:rPr>
          <w:rFonts w:ascii="Calibri" w:hAnsi="Calibri" w:cs="Calibri"/>
          <w:lang w:val="ru-RU"/>
        </w:rPr>
        <w:t xml:space="preserve"> при вовлечении пациентов в процесс диалога на предварительном этапе. Авторы постарались сделать кажд</w:t>
      </w:r>
      <w:r>
        <w:rPr>
          <w:rFonts w:ascii="Calibri" w:hAnsi="Calibri" w:cs="Calibri"/>
          <w:lang w:val="ru-RU"/>
        </w:rPr>
        <w:t>ый</w:t>
      </w:r>
      <w:r w:rsidRPr="00E2014E">
        <w:rPr>
          <w:rFonts w:ascii="Calibri" w:hAnsi="Calibri" w:cs="Calibri"/>
          <w:lang w:val="ru-RU"/>
        </w:rPr>
        <w:t xml:space="preserve"> </w:t>
      </w:r>
      <w:r>
        <w:rPr>
          <w:rFonts w:ascii="Calibri" w:hAnsi="Calibri" w:cs="Calibri"/>
          <w:lang w:val="ru-RU"/>
        </w:rPr>
        <w:t>документ (руководство, шаблон, контрольный список и т.д.)</w:t>
      </w:r>
      <w:r w:rsidRPr="00E2014E">
        <w:rPr>
          <w:rFonts w:ascii="Calibri" w:hAnsi="Calibri" w:cs="Calibri"/>
          <w:lang w:val="ru-RU"/>
        </w:rPr>
        <w:t xml:space="preserve"> максимально кратким и подготовили их в формате Microsoft </w:t>
      </w:r>
      <w:proofErr w:type="spellStart"/>
      <w:r w:rsidRPr="00E2014E">
        <w:rPr>
          <w:rFonts w:ascii="Calibri" w:hAnsi="Calibri" w:cs="Calibri"/>
          <w:lang w:val="ru-RU"/>
        </w:rPr>
        <w:t>Word</w:t>
      </w:r>
      <w:proofErr w:type="spellEnd"/>
      <w:r w:rsidRPr="00E2014E">
        <w:rPr>
          <w:rFonts w:ascii="Calibri" w:hAnsi="Calibri" w:cs="Calibri"/>
          <w:lang w:val="ru-RU"/>
        </w:rPr>
        <w:t xml:space="preserve">, чтобы органы ОТЗ могли вносить изменения или дополнения в каждое пособие с учетом их конкретных процессов и потребностей. </w:t>
      </w:r>
    </w:p>
    <w:p w:rsidR="0047473A" w:rsidRPr="00E2014E" w:rsidRDefault="0047473A" w:rsidP="0033466A">
      <w:pPr>
        <w:pStyle w:val="Bodystylecalibrilight"/>
        <w:rPr>
          <w:rFonts w:ascii="Calibri" w:hAnsi="Calibri" w:cs="Calibri"/>
          <w:lang w:val="ru-RU"/>
        </w:rPr>
      </w:pPr>
    </w:p>
    <w:p w:rsidR="00BF6F2D" w:rsidRDefault="0047473A" w:rsidP="0033466A">
      <w:pPr>
        <w:pStyle w:val="Bodystylecalibrilight"/>
        <w:rPr>
          <w:rFonts w:ascii="Calibri" w:hAnsi="Calibri" w:cs="Calibri"/>
          <w:lang w:val="ru-RU"/>
        </w:rPr>
      </w:pPr>
      <w:r w:rsidRPr="00E2014E">
        <w:rPr>
          <w:rFonts w:ascii="Calibri" w:hAnsi="Calibri" w:cs="Calibri"/>
          <w:lang w:val="ru-RU"/>
        </w:rPr>
        <w:t xml:space="preserve">Использование этого </w:t>
      </w:r>
      <w:r>
        <w:rPr>
          <w:rFonts w:ascii="Calibri" w:hAnsi="Calibri" w:cs="Calibri"/>
          <w:lang w:val="ru-RU"/>
        </w:rPr>
        <w:t xml:space="preserve">пособия </w:t>
      </w:r>
      <w:r w:rsidRPr="00E2014E">
        <w:rPr>
          <w:rFonts w:ascii="Calibri" w:hAnsi="Calibri" w:cs="Calibri"/>
          <w:lang w:val="ru-RU"/>
        </w:rPr>
        <w:t xml:space="preserve">позволит органам ОТЗ адаптировать руководства, контрольные списки и информационные бюллетени к своему специфическому процессу, а также это </w:t>
      </w:r>
    </w:p>
    <w:p w:rsidR="00BF6F2D" w:rsidRDefault="00BF6F2D" w:rsidP="0033466A">
      <w:pPr>
        <w:pStyle w:val="Bodystylecalibrilight"/>
        <w:rPr>
          <w:rFonts w:ascii="Calibri" w:hAnsi="Calibri" w:cs="Calibri"/>
          <w:lang w:val="ru-RU"/>
        </w:rPr>
      </w:pPr>
    </w:p>
    <w:p w:rsidR="00BF6F2D" w:rsidRDefault="00BF6F2D" w:rsidP="0033466A">
      <w:pPr>
        <w:pStyle w:val="Bodystylecalibrilight"/>
        <w:rPr>
          <w:rFonts w:ascii="Calibri" w:hAnsi="Calibri" w:cs="Calibri"/>
          <w:lang w:val="ru-RU"/>
        </w:rPr>
      </w:pPr>
    </w:p>
    <w:p w:rsidR="00BF6F2D" w:rsidRDefault="00BF6F2D" w:rsidP="0033466A">
      <w:pPr>
        <w:pStyle w:val="Bodystylecalibrilight"/>
        <w:rPr>
          <w:rFonts w:ascii="Calibri" w:hAnsi="Calibri" w:cs="Calibri"/>
          <w:lang w:val="ru-RU"/>
        </w:rPr>
      </w:pPr>
    </w:p>
    <w:p w:rsidR="0047473A" w:rsidRPr="001B2CA1" w:rsidRDefault="0047473A" w:rsidP="0033466A">
      <w:pPr>
        <w:pStyle w:val="Bodystylecalibrilight"/>
        <w:rPr>
          <w:rFonts w:ascii="Calibri" w:hAnsi="Calibri" w:cs="Calibri"/>
          <w:lang w:val="ru-RU"/>
        </w:rPr>
      </w:pPr>
      <w:r w:rsidRPr="00E2014E">
        <w:rPr>
          <w:rFonts w:ascii="Calibri" w:hAnsi="Calibri" w:cs="Calibri"/>
          <w:lang w:val="ru-RU"/>
        </w:rPr>
        <w:t>позволит им быстро разрабатывать ресурсы, необходимые для вовлечения пациентов в диалоги на предварительном этапе.</w:t>
      </w:r>
    </w:p>
    <w:p w:rsidR="00BF6F2D" w:rsidRPr="00E2014E" w:rsidRDefault="00BF6F2D" w:rsidP="003044A4">
      <w:pPr>
        <w:spacing w:line="280" w:lineRule="exact"/>
        <w:rPr>
          <w:rFonts w:ascii="Arial" w:hAnsi="Arial" w:cs="Arial"/>
          <w:color w:val="7F7F7F"/>
          <w:sz w:val="22"/>
          <w:szCs w:val="22"/>
          <w:lang w:val="ru-RU"/>
        </w:rPr>
      </w:pPr>
    </w:p>
    <w:p w:rsidR="0047473A" w:rsidRPr="00E2014E" w:rsidRDefault="0047473A" w:rsidP="0064157E">
      <w:pPr>
        <w:pStyle w:val="Balk2"/>
        <w:rPr>
          <w:lang w:val="ru-RU"/>
        </w:rPr>
      </w:pPr>
      <w:bookmarkStart w:id="19" w:name="_Toc55767092"/>
      <w:r w:rsidRPr="00E2014E">
        <w:rPr>
          <w:lang w:val="ru-RU"/>
        </w:rPr>
        <w:t>Структура пособия</w:t>
      </w:r>
      <w:bookmarkEnd w:id="19"/>
    </w:p>
    <w:p w:rsidR="0047473A" w:rsidRPr="00E2014E" w:rsidRDefault="0047473A" w:rsidP="0033466A">
      <w:pPr>
        <w:pStyle w:val="Bodystylecalibrilight"/>
        <w:rPr>
          <w:lang w:val="ru-RU"/>
        </w:rPr>
      </w:pPr>
      <w:r w:rsidRPr="00E2014E">
        <w:rPr>
          <w:rFonts w:ascii="Calibri" w:hAnsi="Calibri"/>
          <w:lang w:val="ru-RU"/>
        </w:rPr>
        <w:t xml:space="preserve">В этом </w:t>
      </w:r>
      <w:r>
        <w:rPr>
          <w:rFonts w:ascii="Calibri" w:hAnsi="Calibri"/>
          <w:lang w:val="ru-RU"/>
        </w:rPr>
        <w:t>пособии</w:t>
      </w:r>
      <w:r w:rsidRPr="00E2014E">
        <w:rPr>
          <w:rFonts w:ascii="Calibri" w:hAnsi="Calibri"/>
          <w:lang w:val="ru-RU"/>
        </w:rPr>
        <w:t xml:space="preserve"> содержится три основных раздела, включая обоснование привлечения и участия пациентов в предварительных диалогах</w:t>
      </w:r>
      <w:r>
        <w:rPr>
          <w:rFonts w:ascii="Calibri" w:hAnsi="Calibri"/>
          <w:lang w:val="ru-RU"/>
        </w:rPr>
        <w:t xml:space="preserve"> (раздел 1)</w:t>
      </w:r>
      <w:r w:rsidRPr="00E2014E">
        <w:rPr>
          <w:rFonts w:ascii="Calibri" w:hAnsi="Calibri"/>
          <w:lang w:val="ru-RU"/>
        </w:rPr>
        <w:t>, обзор основных методов</w:t>
      </w:r>
      <w:r>
        <w:rPr>
          <w:rFonts w:ascii="Calibri" w:hAnsi="Calibri"/>
          <w:lang w:val="ru-RU"/>
        </w:rPr>
        <w:t xml:space="preserve">, </w:t>
      </w:r>
      <w:r w:rsidRPr="00E2014E">
        <w:rPr>
          <w:rFonts w:ascii="Calibri" w:hAnsi="Calibri"/>
          <w:lang w:val="ru-RU"/>
        </w:rPr>
        <w:t>используемых для привлечения пациентов</w:t>
      </w:r>
      <w:r>
        <w:rPr>
          <w:rFonts w:ascii="Calibri" w:hAnsi="Calibri"/>
          <w:lang w:val="ru-RU"/>
        </w:rPr>
        <w:t xml:space="preserve"> (раздел 2)</w:t>
      </w:r>
      <w:r w:rsidRPr="00E2014E">
        <w:rPr>
          <w:rFonts w:ascii="Calibri" w:hAnsi="Calibri"/>
          <w:lang w:val="ru-RU"/>
        </w:rPr>
        <w:t>, а также набор шаблонов и контрольных списков, относящихся к различным методам</w:t>
      </w:r>
      <w:r>
        <w:rPr>
          <w:rFonts w:ascii="Calibri" w:hAnsi="Calibri"/>
          <w:lang w:val="ru-RU"/>
        </w:rPr>
        <w:t xml:space="preserve"> (раздел 3)</w:t>
      </w:r>
      <w:r w:rsidRPr="00E2014E">
        <w:rPr>
          <w:lang w:val="ru-RU"/>
        </w:rPr>
        <w:t>:</w:t>
      </w:r>
    </w:p>
    <w:p w:rsidR="0047473A" w:rsidRPr="00E2014E" w:rsidRDefault="008A20A1" w:rsidP="005C45C2">
      <w:pPr>
        <w:spacing w:line="280" w:lineRule="exact"/>
        <w:rPr>
          <w:rFonts w:ascii="Arial" w:hAnsi="Arial" w:cs="Arial"/>
          <w:color w:val="7F7F7F"/>
          <w:sz w:val="22"/>
          <w:szCs w:val="22"/>
          <w:lang w:val="ru-RU"/>
        </w:rPr>
      </w:pPr>
      <w:r>
        <w:rPr>
          <w:noProof/>
          <w:lang w:val="ru-RU" w:eastAsia="ru-RU"/>
        </w:rPr>
        <mc:AlternateContent>
          <mc:Choice Requires="wps">
            <w:drawing>
              <wp:anchor distT="0" distB="0" distL="114300" distR="114300" simplePos="0" relativeHeight="251849216" behindDoc="0" locked="0" layoutInCell="1" allowOverlap="1">
                <wp:simplePos x="0" y="0"/>
                <wp:positionH relativeFrom="column">
                  <wp:posOffset>2962224</wp:posOffset>
                </wp:positionH>
                <wp:positionV relativeFrom="paragraph">
                  <wp:posOffset>435077</wp:posOffset>
                </wp:positionV>
                <wp:extent cx="2689276" cy="498475"/>
                <wp:effectExtent l="0" t="0" r="0" b="0"/>
                <wp:wrapNone/>
                <wp:docPr id="1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89276" cy="498475"/>
                        </a:xfrm>
                        <a:prstGeom prst="rect">
                          <a:avLst/>
                        </a:prstGeom>
                        <a:noFill/>
                        <a:ln w="9525">
                          <a:noFill/>
                          <a:miter lim="800000"/>
                          <a:headEnd/>
                          <a:tailEnd/>
                        </a:ln>
                      </wps:spPr>
                      <wps:txbx>
                        <w:txbxContent>
                          <w:p w:rsidR="00BF6F2D" w:rsidRPr="008A20A1" w:rsidRDefault="00BF6F2D" w:rsidP="008A20A1">
                            <w:pPr>
                              <w:jc w:val="right"/>
                              <w:rPr>
                                <w:rFonts w:ascii="Calibri" w:hAnsi="Calibri" w:cs="Calibri"/>
                                <w:b/>
                                <w:bCs/>
                                <w:color w:val="FF0000"/>
                                <w:sz w:val="16"/>
                                <w:szCs w:val="16"/>
                                <w:lang w:val="ru-RU"/>
                              </w:rPr>
                            </w:pPr>
                            <w:r w:rsidRPr="008A20A1">
                              <w:rPr>
                                <w:rFonts w:ascii="Calibri" w:hAnsi="Calibri" w:cs="Calibri"/>
                                <w:b/>
                                <w:bCs/>
                                <w:color w:val="FF0000"/>
                                <w:sz w:val="16"/>
                                <w:szCs w:val="16"/>
                                <w:lang w:val="ru-RU"/>
                              </w:rPr>
                              <w:t>Информационные бюллетени и анонимные примеры с описанием цели вовлечения пациентов в предварительные диалоги.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33.25pt;margin-top:34.25pt;width:211.75pt;height:39.25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Das0BAIAAOkDAAAOAAAAZHJzL2Uyb0RvYy54bWysU9uO2yAQfa/Uf0C8N3Ys52bFWbXdblVp&#13;&#10;e5F2+wEY4xgVGAokdvr1HXA2G3XfVvUDAubMYc7M8fZm1IochfMSTE3ns5wSYTi00uxr+vPx7t2a&#13;&#10;Eh+YaZkCI2p6Ep7e7N6+2Q62EgX0oFrhCJIYXw22pn0Itsoyz3uhmZ+BFQaDHTjNAh7dPmsdG5Bd&#13;&#10;q6zI82U2gGutAy68x9vbKUh3ib/rBA/fu86LQFRNsbaQVpfWJq7ZbsuqvWO2l/xcBntFFZpJg49e&#13;&#10;qG5ZYOTg5AsqLbkDD12YcdAZdJ3kImlANfP8HzUPPbMiacHmeHtpk/9/tPzb8YcjssXZFSUlhmkc&#13;&#10;0qMYA/kAI1nG/gzWVwh7sAgMI14jNmn19h74L4+Q7AozJfiIboav0CIfOwRIGWPndOwS6iZIgwM5&#13;&#10;XYYQ3+R4WSzXm2K1pIRjrNysy9UiVpGx6inbOh8+C9AkbmrqcMiJnR3vfZigT5D4mIE7qRTes0oZ&#13;&#10;MtR0sygWKeEqomVAHyqpa7rO4zc5oxes/WTalByYVNMea1HmrDoKnSSHsRkRGFvRQHtC/Q4mv+H/&#13;&#10;gZse3B9KBvRaTf3vA3OCEvXF4DA387KM5kyHcrEq8OCuI811hBmOVDUNlEzbj2Ey9ME6ue/xpWk8&#13;&#10;Bt5j3zuZWvJc1blu9FNq6tn70bDX54R6/kN3fwEAAP//AwBQSwMEFAAGAAgAAAAhAEkBVh7hAAAA&#13;&#10;DwEAAA8AAABkcnMvZG93bnJldi54bWxMj0FPwzAMhe9I+w+RJ3FjCajruq7phJi4gtgAiVvWeG1F&#13;&#10;41RNtpZ/jzmxiy3Ln5/fK7aT68QFh9B60nC/UCCQKm9bqjW8H57vMhAhGrKm84QafjDAtpzdFCa3&#13;&#10;fqQ3vOxjLViEQm40NDH2uZShatCZsPA9Eu9OfnAm8jjU0g5mZHHXyQelUulMS/yhMT0+NVh9789O&#13;&#10;w8fL6eszUa/1zi370U9KkltLrW/n027D5XEDIuIU/y/gLwP7h5KNHf2ZbBCdhiRNl4xqSDPuDGRr&#13;&#10;xQmPTCYrBbIs5HWO8hcAAP//AwBQSwECLQAUAAYACAAAACEAtoM4kv4AAADhAQAAEwAAAAAAAAAA&#13;&#10;AAAAAAAAAAAAW0NvbnRlbnRfVHlwZXNdLnhtbFBLAQItABQABgAIAAAAIQA4/SH/1gAAAJQBAAAL&#13;&#10;AAAAAAAAAAAAAAAAAC8BAABfcmVscy8ucmVsc1BLAQItABQABgAIAAAAIQDkDas0BAIAAOkDAAAO&#13;&#10;AAAAAAAAAAAAAAAAAC4CAABkcnMvZTJvRG9jLnhtbFBLAQItABQABgAIAAAAIQBJAVYe4QAAAA8B&#13;&#10;AAAPAAAAAAAAAAAAAAAAAF4EAABkcnMvZG93bnJldi54bWxQSwUGAAAAAAQABADzAAAAbAUAAAAA&#13;&#10;" filled="f" stroked="f">
                <v:textbox>
                  <w:txbxContent>
                    <w:p w:rsidR="00BF6F2D" w:rsidRPr="008A20A1" w:rsidRDefault="00BF6F2D" w:rsidP="008A20A1">
                      <w:pPr>
                        <w:jc w:val="right"/>
                        <w:rPr>
                          <w:rFonts w:ascii="Calibri" w:hAnsi="Calibri" w:cs="Calibri"/>
                          <w:b/>
                          <w:bCs/>
                          <w:color w:val="FF0000"/>
                          <w:sz w:val="16"/>
                          <w:szCs w:val="16"/>
                          <w:lang w:val="ru-RU"/>
                        </w:rPr>
                      </w:pPr>
                      <w:r w:rsidRPr="008A20A1">
                        <w:rPr>
                          <w:rFonts w:ascii="Calibri" w:hAnsi="Calibri" w:cs="Calibri"/>
                          <w:b/>
                          <w:bCs/>
                          <w:color w:val="FF0000"/>
                          <w:sz w:val="16"/>
                          <w:szCs w:val="16"/>
                          <w:lang w:val="ru-RU"/>
                        </w:rPr>
                        <w:t>Информационные бюллетени и анонимные примеры с описанием цели вовлечения пациентов в предварительные диалоги.</w:t>
                      </w:r>
                    </w:p>
                  </w:txbxContent>
                </v:textbox>
              </v:shape>
            </w:pict>
          </mc:Fallback>
        </mc:AlternateContent>
      </w:r>
      <w:r>
        <w:rPr>
          <w:noProof/>
          <w:lang w:val="ru-RU" w:eastAsia="ru-RU"/>
        </w:rPr>
        <mc:AlternateContent>
          <mc:Choice Requires="wps">
            <w:drawing>
              <wp:anchor distT="0" distB="0" distL="114300" distR="114300" simplePos="0" relativeHeight="251848192" behindDoc="0" locked="0" layoutInCell="1" allowOverlap="1">
                <wp:simplePos x="0" y="0"/>
                <wp:positionH relativeFrom="column">
                  <wp:posOffset>3313329</wp:posOffset>
                </wp:positionH>
                <wp:positionV relativeFrom="paragraph">
                  <wp:posOffset>1116356</wp:posOffset>
                </wp:positionV>
                <wp:extent cx="2350643" cy="545465"/>
                <wp:effectExtent l="0" t="0" r="0" b="0"/>
                <wp:wrapNone/>
                <wp:docPr id="1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50643" cy="545465"/>
                        </a:xfrm>
                        <a:prstGeom prst="rect">
                          <a:avLst/>
                        </a:prstGeom>
                        <a:noFill/>
                        <a:ln w="9525">
                          <a:noFill/>
                          <a:miter lim="800000"/>
                          <a:headEnd/>
                          <a:tailEnd/>
                        </a:ln>
                      </wps:spPr>
                      <wps:txbx>
                        <w:txbxContent>
                          <w:p w:rsidR="00BF6F2D" w:rsidRPr="008A20A1" w:rsidRDefault="00BF6F2D" w:rsidP="008A20A1">
                            <w:pPr>
                              <w:jc w:val="right"/>
                              <w:rPr>
                                <w:rFonts w:ascii="Calibri" w:hAnsi="Calibri" w:cs="Calibri"/>
                                <w:b/>
                                <w:bCs/>
                                <w:color w:val="FF0000"/>
                                <w:sz w:val="16"/>
                                <w:szCs w:val="16"/>
                                <w:lang w:val="ru-RU"/>
                              </w:rPr>
                            </w:pPr>
                            <w:r w:rsidRPr="008A20A1">
                              <w:rPr>
                                <w:rFonts w:ascii="Calibri" w:hAnsi="Calibri" w:cs="Calibri"/>
                                <w:b/>
                                <w:bCs/>
                                <w:color w:val="FF0000"/>
                                <w:sz w:val="16"/>
                                <w:szCs w:val="16"/>
                                <w:lang w:val="ru-RU"/>
                              </w:rPr>
                              <w:t>Обзор основных методов вовлечения пациентов в предварительные диалоги и их основные преимущества.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60.9pt;margin-top:87.9pt;width:185.1pt;height:42.95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85vABgIAAPADAAAOAAAAZHJzL2Uyb0RvYy54bWysU9uO2yAQfa/Uf0C8N3aydrprxVm13W5V&#13;&#10;aXuRdvsBBOMYFRgKJHb69TtAkkbbt6p+sIAZzsw5Z1jdTlqRvXBegmnpfFZSIgyHTpptS3883b+5&#13;&#10;psQHZjqmwIiWHoSnt+vXr1ajbcQCBlCdcARBjG9G29IhBNsUheeD0MzPwAqDwR6cZgG3blt0jo2I&#13;&#10;rlWxKMtlMYLrrAMuvMfTuxyk64Tf94KHb33vRSCqpdhbSH+X/pv4L9Yr1mwds4PkxzbYP3ShmTRY&#13;&#10;9Ax1xwIjOyf/gtKSO/DQhxkHXUDfSy4SB2QzL1+weRyYFYkLiuPtWSb//2D51/13R2SH3i1qSgzT&#13;&#10;aNKTmAJ5DxOpoz6j9Q2mPVpMDBMeY27i6u0D8J8eU4qLnHzBx+zN+AU6xGO7AOnG1DsdVULeBGHQ&#13;&#10;kMPZhFiT4+Hiqi6X1RUlHGN1VVfL1EXBmtNt63z4JECTuGipQ5MTOts/+BC7Yc0pJRYzcC+VSkYr&#13;&#10;Q8aW3tRI9UVEy4BzqKRu6XUZvzwZg2DdR9Oly4FJlddYQJkj60g0Uw7TZspKnlTbQHdAGRzkscNn&#13;&#10;gosB3G9KRhy5lvpfO+YEJeqzQU9v5lUVZzRtqvrtAjfuMrK5jDDDEaqlgZK8/BDyXO+sk9sBK2WX&#13;&#10;DLxD+XuZlIk+5a6O7eNYJcGOTyDO7eU+Zf15qOtnAAAA//8DAFBLAwQUAAYACAAAACEAh9abhuMA&#13;&#10;AAAQAQAADwAAAGRycy9kb3ducmV2LnhtbEyPTU/DMAyG70j8h8hI3FjSiu6jazohJq4gxoe0W9Z4&#13;&#10;bbXGqZpsLf8ec2IXy9Zrv37eYjO5TlxwCK0nDclMgUCqvG2p1vD58fKwBBGiIWs6T6jhBwNsytub&#13;&#10;wuTWj/SOl12sBZtQyI2GJsY+lzJUDToTZr5HYu3oB2cij0Mt7WBGNnedTJWaS2da4g+N6fG5weq0&#13;&#10;OzsNX6/H/fejequ3LutHPylJbiW1vr+btmsuT2sQEaf4fwF/GZgfSgY7+DPZIDoNWZowf2RhkXHD&#13;&#10;G8tVyhEPGtJ5sgBZFvI6SPkLAAD//wMAUEsBAi0AFAAGAAgAAAAhALaDOJL+AAAA4QEAABMAAAAA&#13;&#10;AAAAAAAAAAAAAAAAAFtDb250ZW50X1R5cGVzXS54bWxQSwECLQAUAAYACAAAACEAOP0h/9YAAACU&#13;&#10;AQAACwAAAAAAAAAAAAAAAAAvAQAAX3JlbHMvLnJlbHNQSwECLQAUAAYACAAAACEAvfObwAYCAADw&#13;&#10;AwAADgAAAAAAAAAAAAAAAAAuAgAAZHJzL2Uyb0RvYy54bWxQSwECLQAUAAYACAAAACEAh9abhuMA&#13;&#10;AAAQAQAADwAAAAAAAAAAAAAAAABgBAAAZHJzL2Rvd25yZXYueG1sUEsFBgAAAAAEAAQA8wAAAHAF&#13;&#10;AAAAAA==&#13;&#10;" filled="f" stroked="f">
                <v:textbox>
                  <w:txbxContent>
                    <w:p w:rsidR="00BF6F2D" w:rsidRPr="008A20A1" w:rsidRDefault="00BF6F2D" w:rsidP="008A20A1">
                      <w:pPr>
                        <w:jc w:val="right"/>
                        <w:rPr>
                          <w:rFonts w:ascii="Calibri" w:hAnsi="Calibri" w:cs="Calibri"/>
                          <w:b/>
                          <w:bCs/>
                          <w:color w:val="FF0000"/>
                          <w:sz w:val="16"/>
                          <w:szCs w:val="16"/>
                          <w:lang w:val="ru-RU"/>
                        </w:rPr>
                      </w:pPr>
                      <w:r w:rsidRPr="008A20A1">
                        <w:rPr>
                          <w:rFonts w:ascii="Calibri" w:hAnsi="Calibri" w:cs="Calibri"/>
                          <w:b/>
                          <w:bCs/>
                          <w:color w:val="FF0000"/>
                          <w:sz w:val="16"/>
                          <w:szCs w:val="16"/>
                          <w:lang w:val="ru-RU"/>
                        </w:rPr>
                        <w:t>Обзор основных методов вовлечения пациентов в предварительные диалоги и их основные преимущества.</w:t>
                      </w:r>
                    </w:p>
                  </w:txbxContent>
                </v:textbox>
              </v:shape>
            </w:pict>
          </mc:Fallback>
        </mc:AlternateContent>
      </w:r>
      <w:r>
        <w:rPr>
          <w:noProof/>
          <w:lang w:val="ru-RU" w:eastAsia="ru-RU"/>
        </w:rPr>
        <mc:AlternateContent>
          <mc:Choice Requires="wps">
            <w:drawing>
              <wp:anchor distT="0" distB="0" distL="114300" distR="114300" simplePos="0" relativeHeight="251847168" behindDoc="0" locked="0" layoutInCell="1" allowOverlap="1">
                <wp:simplePos x="0" y="0"/>
                <wp:positionH relativeFrom="column">
                  <wp:posOffset>4089070</wp:posOffset>
                </wp:positionH>
                <wp:positionV relativeFrom="paragraph">
                  <wp:posOffset>1760474</wp:posOffset>
                </wp:positionV>
                <wp:extent cx="1585163" cy="731520"/>
                <wp:effectExtent l="0" t="0" r="0" b="0"/>
                <wp:wrapNone/>
                <wp:docPr id="1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85163" cy="731520"/>
                        </a:xfrm>
                        <a:prstGeom prst="rect">
                          <a:avLst/>
                        </a:prstGeom>
                        <a:noFill/>
                        <a:ln w="9525">
                          <a:noFill/>
                          <a:miter lim="800000"/>
                          <a:headEnd/>
                          <a:tailEnd/>
                        </a:ln>
                      </wps:spPr>
                      <wps:txbx>
                        <w:txbxContent>
                          <w:p w:rsidR="00BF6F2D" w:rsidRPr="008A20A1" w:rsidRDefault="00BF6F2D" w:rsidP="008A20A1">
                            <w:pPr>
                              <w:jc w:val="right"/>
                              <w:rPr>
                                <w:rFonts w:ascii="Calibri" w:hAnsi="Calibri" w:cs="Calibri"/>
                                <w:b/>
                                <w:bCs/>
                                <w:color w:val="FF0000"/>
                                <w:sz w:val="16"/>
                                <w:szCs w:val="16"/>
                                <w:lang w:val="ru-RU"/>
                              </w:rPr>
                            </w:pPr>
                            <w:r w:rsidRPr="008A20A1">
                              <w:rPr>
                                <w:rFonts w:ascii="Calibri" w:hAnsi="Calibri" w:cs="Calibri"/>
                                <w:b/>
                                <w:bCs/>
                                <w:color w:val="FF0000"/>
                                <w:sz w:val="16"/>
                                <w:szCs w:val="16"/>
                                <w:lang w:val="ru-RU"/>
                              </w:rPr>
                              <w:t>Полезные ресурсы для вовлечения пациентов в процесс предварительных диалогов.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21.95pt;margin-top:138.6pt;width:124.8pt;height:57.6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rm6OCAIAAPADAAAOAAAAZHJzL2Uyb0RvYy54bWysU11v2yAUfZ+0/4B4Xxy7cZpacaptXadJ&#13;&#10;3YfU7gcQjGM04DIgsbNf3wtOUqt7m+YHBL6Xc+8557K+HbQiB+G8BFPTfDanRBgOjTS7mv58un+3&#13;&#10;osQHZhqmwIiaHoWnt5u3b9a9rUQBHahGOIIgxle9rWkXgq2yzPNOaOZnYIXBYAtOs4BHt8sax3pE&#13;&#10;1yor5vNl1oNrrAMuvMe/d2OQbhJ+2woevretF4GommJvIa0urdu4Zps1q3aO2U7yUxvsH7rQTBos&#13;&#10;eoG6Y4GRvZN/QWnJHXhow4yDzqBtJReJA7LJ56/YPHbMisQFxfH2IpP/f7D82+GHI7JB74olJYZp&#13;&#10;NOlJDIF8gIEsoj699RWmPVpMDAP+xtzE1dsH4L88pmSTnPGCj9nb/is0iMf2AdKNoXU6qoS8CcKg&#13;&#10;IceLCbEmj9jlqsyXV5RwjF1f5WWRXMpYdb5tnQ+fBWgSNzV1aHJCZ4cHH2I3rDqnxGIG7qVSyWhl&#13;&#10;SF/Tm7Io04VJRMuAc6ikrulqHr9xMjrBmk+mSZcDk2rcYwFlTqwj0ZFyGLZDUrI4q7aF5ogyOBjH&#13;&#10;Dp8JbjpwfyjpceRq6n/vmROUqC8GPb3JF4s4o+mwKK+ROHHTyHYaYYYjVE0DJeP2Yxjnem+d3HVY&#13;&#10;aXTJwHuUv5VJmejT2NWpfRyrJNjpCcS5nZ5T1stD3TwDAAD//wMAUEsDBBQABgAIAAAAIQCuftEz&#13;&#10;4gAAABABAAAPAAAAZHJzL2Rvd25yZXYueG1sTE9LT4NAEL6b+B82Y+LN7gr0AWVojI1XTas26W0L&#13;&#10;UyCys4TdFvz3rie9TPJlvme+mUwnrjS41jLC40yBIC5t1XKN8PH+8rAC4bzmSneWCeGbHGyK25tc&#13;&#10;Z5UdeUfXva9FMGGXaYTG+z6T0pUNGe1mticOv7MdjPYBDrWsBj0Gc9PJSKmFNLrlkNDonp4bKr/2&#13;&#10;F4Pw+Xo+HhL1Vm/NvB/tpCSbVCLe303bdThPaxCeJv+ngN8NoT8UodjJXrhyokNYJHEaqAjRchmB&#13;&#10;CIxVGs9BnBDiNEpAFrn8P6T4AQAA//8DAFBLAQItABQABgAIAAAAIQC2gziS/gAAAOEBAAATAAAA&#13;&#10;AAAAAAAAAAAAAAAAAABbQ29udGVudF9UeXBlc10ueG1sUEsBAi0AFAAGAAgAAAAhADj9If/WAAAA&#13;&#10;lAEAAAsAAAAAAAAAAAAAAAAALwEAAF9yZWxzLy5yZWxzUEsBAi0AFAAGAAgAAAAhACyubo4IAgAA&#13;&#10;8AMAAA4AAAAAAAAAAAAAAAAALgIAAGRycy9lMm9Eb2MueG1sUEsBAi0AFAAGAAgAAAAhAK5+0TPi&#13;&#10;AAAAEAEAAA8AAAAAAAAAAAAAAAAAYgQAAGRycy9kb3ducmV2LnhtbFBLBQYAAAAABAAEAPMAAABx&#13;&#10;BQAAAAA=&#13;&#10;" filled="f" stroked="f">
                <v:textbox>
                  <w:txbxContent>
                    <w:p w:rsidR="00BF6F2D" w:rsidRPr="008A20A1" w:rsidRDefault="00BF6F2D" w:rsidP="008A20A1">
                      <w:pPr>
                        <w:jc w:val="right"/>
                        <w:rPr>
                          <w:rFonts w:ascii="Calibri" w:hAnsi="Calibri" w:cs="Calibri"/>
                          <w:b/>
                          <w:bCs/>
                          <w:color w:val="FF0000"/>
                          <w:sz w:val="16"/>
                          <w:szCs w:val="16"/>
                          <w:lang w:val="ru-RU"/>
                        </w:rPr>
                      </w:pPr>
                      <w:r w:rsidRPr="008A20A1">
                        <w:rPr>
                          <w:rFonts w:ascii="Calibri" w:hAnsi="Calibri" w:cs="Calibri"/>
                          <w:b/>
                          <w:bCs/>
                          <w:color w:val="FF0000"/>
                          <w:sz w:val="16"/>
                          <w:szCs w:val="16"/>
                          <w:lang w:val="ru-RU"/>
                        </w:rPr>
                        <w:t>Полезные ресурсы для вовлечения пациентов в процесс предварительных диалогов.</w:t>
                      </w:r>
                    </w:p>
                  </w:txbxContent>
                </v:textbox>
              </v:shape>
            </w:pict>
          </mc:Fallback>
        </mc:AlternateContent>
      </w:r>
      <w:r w:rsidRPr="008A20A1">
        <w:rPr>
          <w:rFonts w:ascii="Arial" w:hAnsi="Arial" w:cs="Arial"/>
          <w:noProof/>
          <w:color w:val="7F7F7F"/>
          <w:sz w:val="22"/>
          <w:szCs w:val="22"/>
          <w:lang w:val="ru-RU"/>
        </w:rPr>
        <mc:AlternateContent>
          <mc:Choice Requires="wps">
            <w:drawing>
              <wp:anchor distT="0" distB="0" distL="114300" distR="114300" simplePos="0" relativeHeight="251846144" behindDoc="0" locked="0" layoutInCell="1" allowOverlap="1" wp14:anchorId="44170DA9" wp14:editId="4373F36C">
                <wp:simplePos x="0" y="0"/>
                <wp:positionH relativeFrom="column">
                  <wp:posOffset>4630522</wp:posOffset>
                </wp:positionH>
                <wp:positionV relativeFrom="paragraph">
                  <wp:posOffset>1826666</wp:posOffset>
                </wp:positionV>
                <wp:extent cx="984250" cy="548640"/>
                <wp:effectExtent l="0" t="0" r="6350" b="0"/>
                <wp:wrapNone/>
                <wp:docPr id="149" name="Yamuk 149"/>
                <wp:cNvGraphicFramePr/>
                <a:graphic xmlns:a="http://schemas.openxmlformats.org/drawingml/2006/main">
                  <a:graphicData uri="http://schemas.microsoft.com/office/word/2010/wordprocessingShape">
                    <wps:wsp>
                      <wps:cNvSpPr/>
                      <wps:spPr>
                        <a:xfrm flipV="1">
                          <a:off x="0" y="0"/>
                          <a:ext cx="984250" cy="548640"/>
                        </a:xfrm>
                        <a:prstGeom prst="trapezoid">
                          <a:avLst>
                            <a:gd name="adj" fmla="val 0"/>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FD224" id="Yamuk 149" o:spid="_x0000_s1026" style="position:absolute;margin-left:364.6pt;margin-top:143.85pt;width:77.5pt;height:43.2pt;flip:y;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84250,5486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YQqgswIAALsFAAAOAAAAZHJzL2Uyb0RvYy54bWysVN9vEzEMfkfif4jyzq6t2rFWu07VpiKk&#13;&#10;aZvYYOIxzSW9QBKHJO21++txcj82YOIB0UqnOLY/219sn18cjCZ74YMCW9LxyYgSYTlUym5L+vlh&#13;&#10;/e6MkhCZrZgGK0p6FIFeLN++OW/cQkygBl0JTxDEhkXjSlrH6BZFEXgtDAsn4IRFpQRvWETRb4vK&#13;&#10;swbRjS4mo9Fp0YCvnAcuQsDbq1ZJlxlfSsHjrZRBRKJLirnF/PX5u0nfYnnOFlvPXK14lwb7hywM&#13;&#10;UxaDDlBXLDKy8+oPKKO4hwAynnAwBUipuMg1YDXj0W/V3NfMiVwLkhPcQFP4f7D8Zn/niarw7aZz&#13;&#10;Siwz+Ehfmdl9J+kC6WlcWKDVvbvznRTwmGo9SG+I1Mp9Qe9cPdZDDpnc40CuOETC8XJ+Np3M8Ak4&#13;&#10;qmbTs9NpJr9oYRKc8yF+EGBIOpQ04qOIJ1BVRmb76xAzwVWXJKu+USKNxufaM016tM4QcXu85BVA&#13;&#10;q2qttM6C324utSfoVtL1JP1Toejyi5m2ydhCcmvV6aZIfLQM5FM8apHstP0kJBKJlU5yxrmFxRCH&#13;&#10;cS5sbGkKNatEG342wl8fPTV98si5ZMCELDH+gN0B9JYtSI/dZtnZJ1eRJ2BwHv0tsdZ58MiRwcbB&#13;&#10;2SgL/jUAjVV1kVv7nqSWmsTSBqojtpmHdv6C42uFj3zNQrxjHl8Q+wKXSLzFj9TQlBS6EyU1+KfX&#13;&#10;7pM9zgFqKWmwV0oafuyYF5TojxYnZD6eYouRmIXp7P0EBf9Ss3mpsTtzCdgOY1xXjudjso+6P0oP&#13;&#10;5hF3zSpFRRWzHGOXlEffC5exXSy4rbhYrbIZTrlj8dreO94PSerLh8Mj867vdByRG+iHnS1yC7eM&#13;&#10;Ptum97Cw2kWQKiblM6+dgBsiN063zdIKeilnq+edu/wJAAD//wMAUEsDBBQABgAIAAAAIQBy0ZJR&#13;&#10;5AAAABABAAAPAAAAZHJzL2Rvd25yZXYueG1sTE9NT8MwDL0j8R8iI3Fj6cq0dl3TaYCA6xgT025Z&#13;&#10;G9pqiRM16Zb9e8wJLpbs9/w+ylU0mp3V4HuLAqaTBJjC2jY9tgJ2n68POTAfJDZSW1QCrsrDqrq9&#13;&#10;KWXR2At+qPM2tIxE0BdSQBeCKzj3daeM9BPrFBL2bQcjA61Dy5tBXkjcaJ4myZwb2SM5dNKp507V&#13;&#10;p+1oBOjRve2fvtanXXxvo0sO8/3mKoW4v4svSxrrJbCgYvj7gN8OlB8qCna0IzaeaQFZukiJKiDN&#13;&#10;swwYMfJ8RpejgMdsNgVelfx/keoHAAD//wMAUEsBAi0AFAAGAAgAAAAhALaDOJL+AAAA4QEAABMA&#13;&#10;AAAAAAAAAAAAAAAAAAAAAFtDb250ZW50X1R5cGVzXS54bWxQSwECLQAUAAYACAAAACEAOP0h/9YA&#13;&#10;AACUAQAACwAAAAAAAAAAAAAAAAAvAQAAX3JlbHMvLnJlbHNQSwECLQAUAAYACAAAACEAH2EKoLMC&#13;&#10;AAC7BQAADgAAAAAAAAAAAAAAAAAuAgAAZHJzL2Uyb0RvYy54bWxQSwECLQAUAAYACAAAACEActGS&#13;&#10;UeQAAAAQAQAADwAAAAAAAAAAAAAAAAANBQAAZHJzL2Rvd25yZXYueG1sUEsFBgAAAAAEAAQA8wAA&#13;&#10;AB4GAAAAAA==&#13;&#10;" path="m,548640l,,984250,r,548640l,548640xe" fillcolor="#f2f2f2" stroked="f" strokeweight="2pt">
                <v:path arrowok="t" o:connecttype="custom" o:connectlocs="0,548640;0,0;984250,0;984250,548640;0,548640" o:connectangles="0,0,0,0,0"/>
              </v:shape>
            </w:pict>
          </mc:Fallback>
        </mc:AlternateContent>
      </w:r>
      <w:r w:rsidRPr="008A20A1">
        <w:rPr>
          <w:rFonts w:ascii="Arial" w:hAnsi="Arial" w:cs="Arial"/>
          <w:noProof/>
          <w:color w:val="7F7F7F"/>
          <w:sz w:val="22"/>
          <w:szCs w:val="22"/>
          <w:lang w:val="ru-RU"/>
        </w:rPr>
        <mc:AlternateContent>
          <mc:Choice Requires="wps">
            <w:drawing>
              <wp:anchor distT="0" distB="0" distL="114300" distR="114300" simplePos="0" relativeHeight="251845120" behindDoc="0" locked="0" layoutInCell="1" allowOverlap="1" wp14:anchorId="1166AB6D" wp14:editId="2ACB39D5">
                <wp:simplePos x="0" y="0"/>
                <wp:positionH relativeFrom="column">
                  <wp:posOffset>4213555</wp:posOffset>
                </wp:positionH>
                <wp:positionV relativeFrom="paragraph">
                  <wp:posOffset>1812036</wp:posOffset>
                </wp:positionV>
                <wp:extent cx="1416228" cy="495300"/>
                <wp:effectExtent l="0" t="0" r="6350" b="0"/>
                <wp:wrapNone/>
                <wp:docPr id="148" name="Yamuk 148"/>
                <wp:cNvGraphicFramePr/>
                <a:graphic xmlns:a="http://schemas.openxmlformats.org/drawingml/2006/main">
                  <a:graphicData uri="http://schemas.microsoft.com/office/word/2010/wordprocessingShape">
                    <wps:wsp>
                      <wps:cNvSpPr/>
                      <wps:spPr>
                        <a:xfrm flipV="1">
                          <a:off x="0" y="0"/>
                          <a:ext cx="1416228" cy="495300"/>
                        </a:xfrm>
                        <a:prstGeom prst="trapezoid">
                          <a:avLst>
                            <a:gd name="adj" fmla="val 131446"/>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ECB5B" id="Yamuk 148" o:spid="_x0000_s1026" style="position:absolute;margin-left:331.8pt;margin-top:142.7pt;width:111.5pt;height:39pt;flip:y;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16228,495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kH/gtwIAAMEFAAAOAAAAZHJzL2Uyb0RvYy54bWysVNtuEzEQfUfiHyy/092kaaFRN1XUKgip&#13;&#10;KhUtVDw6XjtrsD3GdrJJv56x99ICFQ+IRFp57JkzM2cu5xd7o8lO+KDAVnRyVFIiLIda2U1FP9+v&#13;&#10;3ryjJERma6bBiooeRKAXi9evzls3F1NoQNfCEwSxYd66ijYxunlRBN4Iw8IROGHxUYI3LKLoN0Xt&#13;&#10;WYvoRhfTsjwtWvC188BFCHh71T3SRcaXUvD4UcogItEVxdhi/vr8XadvsThn841nrlG8D4P9QxSG&#13;&#10;KYtOR6grFhnZevUHlFHcQwAZjziYAqRUXOQcMJtJ+Vs2dw1zIueC5AQ30hT+Hyy/2d16omqs3QxL&#13;&#10;ZZnBIn1lZvudpAukp3Vhjlp37tb3UsBjynUvvSFSK/cFrXP2mA/ZZ3IPI7liHwnHy8lscjqdog+O&#13;&#10;b7Ozk+Mys190OAnP+RDfCzAkHSoasSriEVSdodnuOsTMcN1HyepvlEijsV47psnkeDKbnaaIEbLX&#13;&#10;xtMAmkwDaFWvlNZZ8Jv1pfYEbSu6mqZ/b/yLmrZJ2UIy67DTTZFY6XjIp3jQIulp+0lIpBPzneaw&#13;&#10;cyOL0Q/jXNjYkRUaVovO/UmJv8F7av1kkRPJgAlZov8RuwcYNDuQAbuLstdPpiLPwWhc/i2wzni0&#13;&#10;yJ7BxtHYKAv+JQCNWfWeO/2BpI6axNIa6gM2m4duCoPjK4WVvmYh3jKPZcQBxVUSP+JHamgrCv2J&#13;&#10;kgb840v3SR+nAV8pabFhKhp+bJkXlOgPFufkDJsizX0WZidvpyj45y/r5y92ay4B22GCS8vxfEz6&#13;&#10;UQ9H6cE84MZZJq/4xCxH3xXl0Q/CZezWC+4sLpbLrIaz7li8tneOD6OS+vJ+/8C8G9odB+UGhpHv&#13;&#10;W7hj9Ek31cPCchtBqpgen3jtBdwTuXH6nZYW0XM5az1t3sVPAAAA//8DAFBLAwQUAAYACAAAACEA&#13;&#10;xCYpTuMAAAAQAQAADwAAAGRycy9kb3ducmV2LnhtbExPPU/DMBDdkfgP1iGxIOrQFNekcSpUxMDY&#13;&#10;wNBubuzGUeNzFLtt+PccEywn3b1376NcT75nFzvGLqCCp1kGzGITTIetgq/P90cJLCaNRvcBrYJv&#13;&#10;G2Fd3d6UujDhilt7qVPLSARjoRW4lIaC89g463WchcEiYccwep1oHVtuRn0lcd/zeZYJ7nWH5OD0&#13;&#10;YDfONqf67BVsZNO9POyWMe6y+ihOae9Qfyh1fze9rWi8roAlO6W/D/jtQPmhomCHcEYTWa9AiFwQ&#13;&#10;VcFcPi+AEUNKQZeDglzkC+BVyf8XqX4AAAD//wMAUEsBAi0AFAAGAAgAAAAhALaDOJL+AAAA4QEA&#13;&#10;ABMAAAAAAAAAAAAAAAAAAAAAAFtDb250ZW50X1R5cGVzXS54bWxQSwECLQAUAAYACAAAACEAOP0h&#13;&#10;/9YAAACUAQAACwAAAAAAAAAAAAAAAAAvAQAAX3JlbHMvLnJlbHNQSwECLQAUAAYACAAAACEAvJB/&#13;&#10;4LcCAADBBQAADgAAAAAAAAAAAAAAAAAuAgAAZHJzL2Uyb0RvYy54bWxQSwECLQAUAAYACAAAACEA&#13;&#10;xCYpTuMAAAAQAQAADwAAAAAAAAAAAAAAAAARBQAAZHJzL2Rvd25yZXYueG1sUEsFBgAAAAAEAAQA&#13;&#10;8wAAACEGAAAAAA==&#13;&#10;" path="m,495300l651052,,765176,r651052,495300l,495300xe" fillcolor="#f2f2f2" stroked="f" strokeweight="2pt">
                <v:path arrowok="t" o:connecttype="custom" o:connectlocs="0,495300;651052,0;765176,0;1416228,495300;0,495300" o:connectangles="0,0,0,0,0"/>
              </v:shape>
            </w:pict>
          </mc:Fallback>
        </mc:AlternateContent>
      </w:r>
      <w:r>
        <w:rPr>
          <w:noProof/>
          <w:lang w:val="ru-RU" w:eastAsia="ru-RU"/>
        </w:rPr>
        <mc:AlternateContent>
          <mc:Choice Requires="wps">
            <w:drawing>
              <wp:anchor distT="0" distB="0" distL="114300" distR="114300" simplePos="0" relativeHeight="251843072" behindDoc="0" locked="0" layoutInCell="1" allowOverlap="1" wp14:anchorId="76B94DCF" wp14:editId="3DEAE4B4">
                <wp:simplePos x="0" y="0"/>
                <wp:positionH relativeFrom="column">
                  <wp:posOffset>4637430</wp:posOffset>
                </wp:positionH>
                <wp:positionV relativeFrom="paragraph">
                  <wp:posOffset>1109422</wp:posOffset>
                </wp:positionV>
                <wp:extent cx="984631" cy="495300"/>
                <wp:effectExtent l="0" t="0" r="6350" b="0"/>
                <wp:wrapNone/>
                <wp:docPr id="147" name="Yamuk 147"/>
                <wp:cNvGraphicFramePr/>
                <a:graphic xmlns:a="http://schemas.openxmlformats.org/drawingml/2006/main">
                  <a:graphicData uri="http://schemas.microsoft.com/office/word/2010/wordprocessingShape">
                    <wps:wsp>
                      <wps:cNvSpPr/>
                      <wps:spPr>
                        <a:xfrm flipV="1">
                          <a:off x="0" y="0"/>
                          <a:ext cx="984631" cy="495300"/>
                        </a:xfrm>
                        <a:prstGeom prst="trapezoid">
                          <a:avLst>
                            <a:gd name="adj" fmla="val 0"/>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AA10E" id="Yamuk 147" o:spid="_x0000_s1026" style="position:absolute;margin-left:365.15pt;margin-top:87.35pt;width:77.55pt;height:39pt;flip:y;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84631,495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UlGtswIAALsFAAAOAAAAZHJzL2Uyb0RvYy54bWysVFtPWzEMfp+0/xDlfZzTUm4Vp6gCdZqE&#13;&#10;AA02tMc0J+nJlsRZkt749Tg5F9iG9jCtlY7i2P5sf7F9frEzmmyEDwpsRUcHJSXCcqiVXVX0y8Pi&#13;&#10;wyklITJbMw1WVHQvAr2YvX93vnVTMYYGdC08QRAbpltX0SZGNy2KwBthWDgAJywqJXjDIop+VdSe&#13;&#10;bRHd6GJclsfFFnztPHARAt5etUo6y/hSCh5vpQwiEl1RzC3mr8/fZfoWs3M2XXnmGsW7NNg/ZGGY&#13;&#10;shh0gLpikZG1V39AGcU9BJDxgIMpQErFRa4BqxmVv1Vz3zAnci1ITnADTeH/wfKbzZ0nqsa3m5xQ&#13;&#10;YpnBR/rGzPoHSRdIz9aFKVrduzvfSQGPqdad9IZIrdxX9M7VYz1kl8ndD+SKXSQcL89OJ8eHI0o4&#13;&#10;qiZnR4dlJr9oYRKc8yF+FGBIOlQ04qOIJ1B1Rmab6xAzwXWXJKu/UyKNxufaME16tM4QcXu85BVA&#13;&#10;q3qhtM6CXy0vtSfoVtHFOP1Toejyi5m2ydhCcmvV6aZIfLQM5FPca5HstP0sJBKJlY5zxrmFxRCH&#13;&#10;cS5sbGkKDatFG/6oxF8fPTV98si5ZMCELDH+gN0B9JYtSI/dZtnZJ1eRJ2BwLv+WWOs8eOTIYOPg&#13;&#10;bJQF/xaAxqq6yK19T1JLTWJpCfUe28xDO3/B8YXCR75mId4xjy+Io4lLJN7iR2rYVhS6EyUN+Ke3&#13;&#10;7pM9zgFqKdlir1Q0/FwzLyjRnyxOyNloMkkTn4XJ0ckYBf9as3ytsWtzCdgO2KCYXT4m+6j7o/Rg&#13;&#10;HnHXzFNUVDHLMXZFefS9cBnbxYLbiov5PJvhlDsWr+294/2QpL582D0y7/pOxxG5gX7Y2TS3cMvo&#13;&#10;i216DwvzdQSpYlK+8NoJuCFy43TbLK2g13K2etm5s2cAAAD//wMAUEsDBBQABgAIAAAAIQD/R3m4&#13;&#10;4wAAABABAAAPAAAAZHJzL2Rvd25yZXYueG1sTE/LbsIwELxX6j9Yi9RbsQngRCEOqoqqSuVU4ANM&#13;&#10;bJKo8TqKDUn79d2eymWk1czOo9hOrmM3O4TWo4LFXACzWHnTYq3gdHx7zoCFqNHozqNV8G0DbMvH&#13;&#10;h0Lnxo/4aW+HWDMywZBrBU2Mfc55qBrrdJj73iJxFz84Hekcam4GPZK563gihOROt0gJje7ta2Or&#13;&#10;r8PVKZBZqPbyXe6Pp7H34uPnspOeK/U0m3YbgpcNsGin+P8BfxuoP5RU7OyvaALrFKRLsSQpEekq&#13;&#10;BUaKLFuvgJ0VJOskBV4W/H5I+QsAAP//AwBQSwECLQAUAAYACAAAACEAtoM4kv4AAADhAQAAEwAA&#13;&#10;AAAAAAAAAAAAAAAAAAAAW0NvbnRlbnRfVHlwZXNdLnhtbFBLAQItABQABgAIAAAAIQA4/SH/1gAA&#13;&#10;AJQBAAALAAAAAAAAAAAAAAAAAC8BAABfcmVscy8ucmVsc1BLAQItABQABgAIAAAAIQBNUlGtswIA&#13;&#10;ALsFAAAOAAAAAAAAAAAAAAAAAC4CAABkcnMvZTJvRG9jLnhtbFBLAQItABQABgAIAAAAIQD/R3m4&#13;&#10;4wAAABABAAAPAAAAAAAAAAAAAAAAAA0FAABkcnMvZG93bnJldi54bWxQSwUGAAAAAAQABADzAAAA&#13;&#10;HQYAAAAA&#13;&#10;" path="m,495300l,,984631,r,495300l,495300xe" fillcolor="#f2f2f2" stroked="f" strokeweight="2pt">
                <v:path arrowok="t" o:connecttype="custom" o:connectlocs="0,495300;0,0;984631,0;984631,495300;0,495300" o:connectangles="0,0,0,0,0"/>
              </v:shape>
            </w:pict>
          </mc:Fallback>
        </mc:AlternateContent>
      </w:r>
      <w:r>
        <w:rPr>
          <w:noProof/>
          <w:lang w:val="ru-RU" w:eastAsia="ru-RU"/>
        </w:rPr>
        <mc:AlternateContent>
          <mc:Choice Requires="wps">
            <w:drawing>
              <wp:anchor distT="0" distB="0" distL="114300" distR="114300" simplePos="0" relativeHeight="251841024" behindDoc="0" locked="0" layoutInCell="1" allowOverlap="1" wp14:anchorId="1D347EC6" wp14:editId="01F04315">
                <wp:simplePos x="0" y="0"/>
                <wp:positionH relativeFrom="column">
                  <wp:posOffset>3226003</wp:posOffset>
                </wp:positionH>
                <wp:positionV relativeFrom="paragraph">
                  <wp:posOffset>1095146</wp:posOffset>
                </wp:positionV>
                <wp:extent cx="2411095" cy="495300"/>
                <wp:effectExtent l="0" t="0" r="1905" b="0"/>
                <wp:wrapNone/>
                <wp:docPr id="146" name="Yamuk 146"/>
                <wp:cNvGraphicFramePr/>
                <a:graphic xmlns:a="http://schemas.openxmlformats.org/drawingml/2006/main">
                  <a:graphicData uri="http://schemas.microsoft.com/office/word/2010/wordprocessingShape">
                    <wps:wsp>
                      <wps:cNvSpPr/>
                      <wps:spPr>
                        <a:xfrm flipV="1">
                          <a:off x="0" y="0"/>
                          <a:ext cx="2411095" cy="495300"/>
                        </a:xfrm>
                        <a:prstGeom prst="trapezoid">
                          <a:avLst>
                            <a:gd name="adj" fmla="val 131446"/>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C966E" id="Yamuk 146" o:spid="_x0000_s1026" style="position:absolute;margin-left:254pt;margin-top:86.25pt;width:189.85pt;height:39pt;flip:y;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1095,495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u1W1tgIAAMEFAAAOAAAAZHJzL2Uyb0RvYy54bWysVFFvEzEMfkfiP0R5Z3ft2sGqXadqUxHS&#13;&#10;NCY2mHhMc0kbSOKQpGu7X4+T3N0GTDwgWukUx/Zn+4vts/O90eRB+KDANnR0VFMiLIdW2XVDP98t&#13;&#10;37yjJERmW6bBioYeRKDn89evznZuJsawAd0KTxDEhtnONXQTo5tVVeAbYVg4AicsKiV4wyKKfl21&#13;&#10;nu0Q3ehqXNcn1Q586zxwEQLeXhYlnWd8KQWPH6UMIhLdUMwt5q/P31X6VvMzNlt75jaKd2mwf8jC&#13;&#10;MGUx6AB1ySIjW6/+gDKKewgg4xEHU4GUiotcA1Yzqn+r5nbDnMi1IDnBDTSF/wfLrx9uPFEtvt3k&#13;&#10;hBLLDD7SV2a230m6QHp2LszQ6tbd+E4KeEy17qU3RGrlvqB3rh7rIftM7mEgV+wj4Xg5noxG9emU&#13;&#10;Eo66yen0uM7sVwUn4Tkf4nsBhqRDQyO+ingE1WZo9nAVYma47bJk7TdKpNH4Xg9Mk9HxaFIyRsjO&#13;&#10;Gk89aHINoFW7VFpnwa9XF9oT9G3ocpz+qVx0+cVM22RsIbkVdbqpEiuFh3yKBy2SnbafhEQ6U705&#13;&#10;7dzIYojDOBc2FrLChrWihJ/W+Oujp9ZPHjmXDJiQJcYfsDuA3rKA9Ngly84+uYo8B4Nz/bfEivPg&#13;&#10;kSODjYOzURb8SwAaq+oiF/uepEJNYmkF7QGbzUOZwuD4UuFLX7EQb5jHZ8QBxVUSP+JHatg1FLoT&#13;&#10;JRvwjy/dJ3ucBtRSssOGaWj4sWVeUKI/WJyTU2yKNPdZmEzfjlHwzzWr5xq7NReA7TDCpeV4Pib7&#13;&#10;qPuj9GDuceMsUlRUMcsxdkN59L1wEct6wZ3FxWKRzXDWHYtX9tbxflRSX97t75l3fbvjoFxDP/Jd&#13;&#10;CxdGn2zTe1hYbCNIFZPyiddOwD2RG6fbaWkRPZez1dPmnf8EAAD//wMAUEsDBBQABgAIAAAAIQBf&#13;&#10;sLqV5gAAABABAAAPAAAAZHJzL2Rvd25yZXYueG1sTI/NS8QwEMXvgv9DGMGLuInFbmu36SKK4EEW&#13;&#10;XT/O2WZsq01SmvTLv37Hk14Ghjfz3vvl29m0bMTeN85KuFoJYGhLpxtbSXh7fbhMgfmgrFatsyhh&#13;&#10;QQ/b4vQkV5l2k33BcR8qRibWZ0pCHUKXce7LGo3yK9ehJe3T9UYFWvuK615NZG5aHgmx5kY1lhJq&#13;&#10;1eFdjeX3fjASovHx62e5eV+i3fQ8XDTXH0+7dSTl+dl8v6FxuwEWcA5/H/DLQP2hoGIHN1jtWSsh&#13;&#10;FikBBRKSKAZGF2maJMAOlBGLGHiR8/8gxREAAP//AwBQSwECLQAUAAYACAAAACEAtoM4kv4AAADh&#13;&#10;AQAAEwAAAAAAAAAAAAAAAAAAAAAAW0NvbnRlbnRfVHlwZXNdLnhtbFBLAQItABQABgAIAAAAIQA4&#13;&#10;/SH/1gAAAJQBAAALAAAAAAAAAAAAAAAAAC8BAABfcmVscy8ucmVsc1BLAQItABQABgAIAAAAIQDE&#13;&#10;u1W1tgIAAMEFAAAOAAAAAAAAAAAAAAAAAC4CAABkcnMvZTJvRG9jLnhtbFBLAQItABQABgAIAAAA&#13;&#10;IQBfsLqV5gAAABABAAAPAAAAAAAAAAAAAAAAABAFAABkcnMvZG93bnJldi54bWxQSwUGAAAAAAQA&#13;&#10;BADzAAAAIwYAAAAA&#13;&#10;" path="m,495300l651052,,1760043,r651052,495300l,495300xe" fillcolor="#f2f2f2" stroked="f" strokeweight="2pt">
                <v:path arrowok="t" o:connecttype="custom" o:connectlocs="0,495300;651052,0;1760043,0;2411095,495300;0,495300" o:connectangles="0,0,0,0,0"/>
              </v:shape>
            </w:pict>
          </mc:Fallback>
        </mc:AlternateContent>
      </w:r>
      <w:r>
        <w:rPr>
          <w:noProof/>
          <w:lang w:val="ru-RU" w:eastAsia="ru-RU"/>
        </w:rPr>
        <mc:AlternateContent>
          <mc:Choice Requires="wps">
            <w:drawing>
              <wp:anchor distT="0" distB="0" distL="114300" distR="114300" simplePos="0" relativeHeight="251838976" behindDoc="0" locked="0" layoutInCell="1" allowOverlap="1">
                <wp:simplePos x="0" y="0"/>
                <wp:positionH relativeFrom="column">
                  <wp:posOffset>3121660</wp:posOffset>
                </wp:positionH>
                <wp:positionV relativeFrom="paragraph">
                  <wp:posOffset>347066</wp:posOffset>
                </wp:positionV>
                <wp:extent cx="2491740" cy="594360"/>
                <wp:effectExtent l="0" t="0" r="0" b="2540"/>
                <wp:wrapNone/>
                <wp:docPr id="145" name="Yamuk 145"/>
                <wp:cNvGraphicFramePr/>
                <a:graphic xmlns:a="http://schemas.openxmlformats.org/drawingml/2006/main">
                  <a:graphicData uri="http://schemas.microsoft.com/office/word/2010/wordprocessingShape">
                    <wps:wsp>
                      <wps:cNvSpPr/>
                      <wps:spPr>
                        <a:xfrm>
                          <a:off x="0" y="0"/>
                          <a:ext cx="2491740" cy="594360"/>
                        </a:xfrm>
                        <a:prstGeom prst="trapezoid">
                          <a:avLst>
                            <a:gd name="adj" fmla="val 0"/>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37A3D" id="Yamuk 145" o:spid="_x0000_s1026" style="position:absolute;margin-left:245.8pt;margin-top:27.35pt;width:196.2pt;height:46.8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91740,5943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OzV2rAIAALIFAAAOAAAAZHJzL2Uyb0RvYy54bWysVFtvUzEMfkfiP0R5Z6ct7caqnU7VpiKk&#13;&#10;aZvY0MRjmpO0B5I4JOltvx4759IBEw+IVsqJY/uz/cXxxeXeGrZVIdbgSj48GXCmnISqdquSf3lc&#13;&#10;vPvAWUzCVcKAUyU/qMgvZ2/fXOz8VI1gDaZSgSGIi9OdL/k6JT8tiijXyop4Al45VGoIViQUw6qo&#13;&#10;gtghujXFaDA4LXYQKh9Aqhjx9LpR8lnG11rJdKd1VImZkmNuKa8hr0tai9mFmK6C8OtatmmIf8jC&#13;&#10;itph0B7qWiTBNqH+A8rWMkAEnU4k2AK0rqXKNWA1w8Fv1TyshVe5FiQn+p6m+P9g5e32PrC6wrsb&#13;&#10;TzhzwuIlfRV2853RAdKz83GKVg/+PrRSxC3VutfB0herYPtM6aGnVO0Tk3g4Gp8Pz8bIvETd5Hz8&#13;&#10;/jRzXhy9fYjpowLLaFPyhHehnqGuMp1iexNT5rVqcxPVN860NXhLW2FYh9YaIm6HR14RTF0tamOy&#13;&#10;EFbLKxMYupV8MaI/1Ycuv5gZR8YOyK1R00lBNDSF5106GEV2xn1WGvmjUnPGuXNVH0dIqVwaNqq1&#13;&#10;qFQTfjLAXxedep08ci4ZkJA1xu+xW4DOsgHpsJssW3tyVbnxe+fB3xJrnHuPHBlc6p1t7SC8BmCw&#13;&#10;qjZyY9+R1FBDLC2hOmB3BWieXfRyUeMl34iY7kXAG8S+wNmR7nDRBnYlh3bH2RrC82vnZI/tj1rO&#13;&#10;dtgrJY8/NiIozswnhw/jfDimdktZGE/ORiiEl5rlS43b2CvAdhjilPIyb8k+mW6rA9gnHDFziooq&#13;&#10;4STGLrlMoROuUjNPcEhJNZ9nM3zcXqQb9+AlgROr1JeP+ycRfNfp+EZuoXvjYppbuGH0aEueDuab&#13;&#10;BLpOpDzy2go4GHLjtEOMJs9LOVsdR+3sJwAAAP//AwBQSwMEFAAGAAgAAAAhAN2jOvviAAAADwEA&#13;&#10;AA8AAABkcnMvZG93bnJldi54bWxMj8FOwzAQRO9I/IO1SNyoU+q2IY1TIRAfQIqEuLnxNokar0Ps&#13;&#10;NOHvWU70stJq38zO5PvZdeKCQ2g9aVguEhBIlbct1Ro+Dm8PKYgQDVnTeUINPxhgX9ze5CazfqJ3&#13;&#10;vJSxFmxCITMamhj7TMpQNehMWPgeiW8nPzgTeR1qaQczsbnr5GOSbKQzLfGHxvT40mB1Lkenwcf5&#13;&#10;sPomNZeyHD+30xfGdTJqfX83v+54PO9ARJzjvwL+OnB+KDjY0Y9kg+g0qKflhlENa7UFwUCaKm54&#13;&#10;ZFKlK5BFLq97FL8AAAD//wMAUEsBAi0AFAAGAAgAAAAhALaDOJL+AAAA4QEAABMAAAAAAAAAAAAA&#13;&#10;AAAAAAAAAFtDb250ZW50X1R5cGVzXS54bWxQSwECLQAUAAYACAAAACEAOP0h/9YAAACUAQAACwAA&#13;&#10;AAAAAAAAAAAAAAAvAQAAX3JlbHMvLnJlbHNQSwECLQAUAAYACAAAACEAojs1dqwCAACyBQAADgAA&#13;&#10;AAAAAAAAAAAAAAAuAgAAZHJzL2Uyb0RvYy54bWxQSwECLQAUAAYACAAAACEA3aM6++IAAAAPAQAA&#13;&#10;DwAAAAAAAAAAAAAAAAAGBQAAZHJzL2Rvd25yZXYueG1sUEsFBgAAAAAEAAQA8wAAABUGAAAAAA==&#13;&#10;" path="m,594360l,,2491740,r,594360l,594360xe" fillcolor="#f2f2f2" stroked="f" strokeweight="2pt">
                <v:path arrowok="t" o:connecttype="custom" o:connectlocs="0,594360;0,0;2491740,0;2491740,594360;0,594360" o:connectangles="0,0,0,0,0"/>
              </v:shape>
            </w:pict>
          </mc:Fallback>
        </mc:AlternateContent>
      </w:r>
      <w:r>
        <w:rPr>
          <w:noProof/>
          <w:lang w:val="ru-RU" w:eastAsia="ru-RU"/>
        </w:rPr>
        <mc:AlternateContent>
          <mc:Choice Requires="wps">
            <w:drawing>
              <wp:anchor distT="0" distB="0" distL="114300" distR="114300" simplePos="0" relativeHeight="251836928" behindDoc="0" locked="0" layoutInCell="1" allowOverlap="1">
                <wp:simplePos x="0" y="0"/>
                <wp:positionH relativeFrom="column">
                  <wp:posOffset>1651305</wp:posOffset>
                </wp:positionH>
                <wp:positionV relativeFrom="paragraph">
                  <wp:posOffset>361696</wp:posOffset>
                </wp:positionV>
                <wp:extent cx="1369873" cy="626745"/>
                <wp:effectExtent l="12700" t="12700" r="14605" b="8255"/>
                <wp:wrapNone/>
                <wp:docPr id="144" name="Üçgen 144"/>
                <wp:cNvGraphicFramePr/>
                <a:graphic xmlns:a="http://schemas.openxmlformats.org/drawingml/2006/main">
                  <a:graphicData uri="http://schemas.microsoft.com/office/word/2010/wordprocessingShape">
                    <wps:wsp>
                      <wps:cNvSpPr/>
                      <wps:spPr>
                        <a:xfrm>
                          <a:off x="0" y="0"/>
                          <a:ext cx="1369873" cy="626745"/>
                        </a:xfrm>
                        <a:prstGeom prs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A5C1E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Üçgen 144" o:spid="_x0000_s1026" type="#_x0000_t5" style="position:absolute;margin-left:130pt;margin-top:28.5pt;width:107.85pt;height:49.3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m/qPmwIAALIFAAAOAAAAZHJzL2Uyb0RvYy54bWysVM1u2zAMvg/YOwi6r07SNG2DOkWQosOA&#13;&#10;og3WDj0rshQLkEVNUuJkz7L7HqQvNkr+SbYWOxTzQRZF8hP5ieTV9a7SZCucV2ByOjwZUCIMh0KZ&#13;&#10;dU6/Pd1+uqDEB2YKpsGInO6Fp9ezjx+uajsVIyhBF8IRBDF+WtucliHYaZZ5XoqK+ROwwqBSgqtY&#13;&#10;QNGts8KxGtErnY0Gg0lWgyusAy68x9ObRklnCV9KwcODlF4EonOKsYW0urSu4prNrth07ZgtFW/D&#13;&#10;YO+IomLK4KU91A0LjGycegVVKe7AgwwnHKoMpFRcpBwwm+Hgr2weS2ZFygXJ8banyf8/WH6/XTqi&#13;&#10;Cny78ZgSwyp8pJefL7/WwpB4hATV1k/R7tEuXSt53MZsd9JV8Y95kF0idd+TKnaBcDwcnk4uL85P&#13;&#10;KeGom4wm5+OzCJodvK3z4bOAisRNToNTzKx1TJxN2fbOh8a8M4vHHrQqbpXWSYjFIhbakS3DZ16t&#13;&#10;h+0Ff1hp8y5HjDN6ZpGEJu20C3stIp42X4VE/jDRUQo4Ve4hGMa5MGHYqEpWiCbGswF+XZRd+ImU&#13;&#10;BBiRJWbXY7cAnWUD0mE39LT20VWkwu+dB/8KrHHuPdLNYELvXCkD7i0AjVm1Nzf2HUkNNZGlFRR7&#13;&#10;rC4HTdt5y28VPvEd82HJHPYZdiTOjvCAi9RQ5xTaHSUluB9vnUd7LH/UUlJj3+bUf98wJyjRXww2&#13;&#10;xiUWbWz0JIzPzkcouGPN6lhjNtUCsGaGOKUsT9toH3S3lQ6qZxwx83grqpjheHdOeXCdsAjNPMEh&#13;&#10;xcV8nsywuS0Ld+bR8ggeWY3l+7R7Zs52dY4dcg9dj78q9cY2ehqYbwJIlfrgwGvLNw6GVDjtEIuT&#13;&#10;51hOVodRO/sNAAD//wMAUEsDBBQABgAIAAAAIQAC6llu4AAAAA8BAAAPAAAAZHJzL2Rvd25yZXYu&#13;&#10;eG1sTE87T8MwEN6R+A/WIbFRm4gkkMapChEdEAsBdjc+kqjxOYrdNvx7jgmWe+i++x7lZnGjOOEc&#13;&#10;Bk8ablcKBFLr7UCdho/355t7ECEasmb0hBq+McCmurwoTWH9md7w1MROMAmFwmjoY5wKKUPbozNh&#13;&#10;5Sckvn352ZnI69xJO5szk7tRJkpl0pmBWKE3Ez712B6ao9NweNglTa1e8TG3s/xMdtuXrO60vr5a&#13;&#10;6jWX7RpExCX+fcBvBvYPFRvb+yPZIEYNSaY4UNSQ5twZcJenOYg9I1MeZFXK/zmqHwAAAP//AwBQ&#13;&#10;SwECLQAUAAYACAAAACEAtoM4kv4AAADhAQAAEwAAAAAAAAAAAAAAAAAAAAAAW0NvbnRlbnRfVHlw&#13;&#10;ZXNdLnhtbFBLAQItABQABgAIAAAAIQA4/SH/1gAAAJQBAAALAAAAAAAAAAAAAAAAAC8BAABfcmVs&#13;&#10;cy8ucmVsc1BLAQItABQABgAIAAAAIQBhm/qPmwIAALIFAAAOAAAAAAAAAAAAAAAAAC4CAABkcnMv&#13;&#10;ZTJvRG9jLnhtbFBLAQItABQABgAIAAAAIQAC6llu4AAAAA8BAAAPAAAAAAAAAAAAAAAAAPUEAABk&#13;&#10;cnMvZG93bnJldi54bWxQSwUGAAAAAAQABADzAAAAAgYAAAAA&#13;&#10;" fillcolor="white [3212]" strokecolor="white [3212]" strokeweight="2pt"/>
            </w:pict>
          </mc:Fallback>
        </mc:AlternateContent>
      </w:r>
      <w:r>
        <w:rPr>
          <w:noProof/>
          <w:lang w:val="ru-RU" w:eastAsia="ru-RU"/>
        </w:rPr>
        <mc:AlternateContent>
          <mc:Choice Requires="wps">
            <w:drawing>
              <wp:anchor distT="0" distB="0" distL="114300" distR="114300" simplePos="0" relativeHeight="251636736" behindDoc="0" locked="0" layoutInCell="1" allowOverlap="1">
                <wp:simplePos x="0" y="0"/>
                <wp:positionH relativeFrom="column">
                  <wp:posOffset>1684401</wp:posOffset>
                </wp:positionH>
                <wp:positionV relativeFrom="paragraph">
                  <wp:posOffset>1926819</wp:posOffset>
                </wp:positionV>
                <wp:extent cx="1533525" cy="276225"/>
                <wp:effectExtent l="0" t="0" r="3175" b="3175"/>
                <wp:wrapNone/>
                <wp:docPr id="1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3525" cy="276225"/>
                        </a:xfrm>
                        <a:prstGeom prst="rect">
                          <a:avLst/>
                        </a:prstGeom>
                        <a:solidFill>
                          <a:srgbClr val="FFFFFF"/>
                        </a:solidFill>
                        <a:ln w="9525">
                          <a:noFill/>
                          <a:miter lim="800000"/>
                          <a:headEnd/>
                          <a:tailEnd/>
                        </a:ln>
                      </wps:spPr>
                      <wps:txbx>
                        <w:txbxContent>
                          <w:p w:rsidR="00BF6F2D" w:rsidRPr="008A20A1" w:rsidRDefault="00BF6F2D">
                            <w:pPr>
                              <w:rPr>
                                <w:rFonts w:ascii="Calibri" w:hAnsi="Calibri" w:cs="Calibri"/>
                                <w:b/>
                                <w:bCs/>
                                <w:color w:val="189279"/>
                                <w:lang w:val="ru-RU"/>
                              </w:rPr>
                            </w:pPr>
                            <w:r w:rsidRPr="008A20A1">
                              <w:rPr>
                                <w:rFonts w:ascii="Calibri" w:hAnsi="Calibri" w:cs="Calibri"/>
                                <w:b/>
                                <w:bCs/>
                                <w:color w:val="189279"/>
                                <w:lang w:val="ru-RU"/>
                              </w:rPr>
                              <w:t xml:space="preserve">       Ресурсы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132.65pt;margin-top:151.7pt;width:120.75pt;height:21.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WcFGgIAABkEAAAOAAAAZHJzL2Uyb0RvYy54bWysU9tu2zAMfR+wfxD0vjhxkjY14hRbuwwD&#13;&#10;ugvQ7gNkWY6FSaImKbG7ry8lJVm2vQ3zgyCah4fkIbW+HbUiB+G8BFPT2WRKiTAcWml2Nf32tH2z&#13;&#10;osQHZlqmwIiaPgtPbzevX60HW4kSelCtcARJjK8GW9M+BFsVhee90MxPwAqDzg6cZgFNtytaxwZk&#13;&#10;16oop9OrYgDXWgdceI9/77OTbhJ/1wkevnSdF4GommJtIZ0unU08i82aVTvHbC/5sQz2D1VoJg0m&#13;&#10;PVPds8DI3sm/qLTkDjx0YcJBF9B1kovUA3Yzm/7RzWPPrEi9oDjenmXy/4+Wfz58dUS2OLuypMQw&#13;&#10;jUN6EmMg72Akq6jPYH2FsEeLwDDib8SmXr19AP7dI6S4wOQAH9HN8Ala5GP7ACli7JyOKmHfBGlw&#13;&#10;IM/nIcScPHIv5/NluaSEo6+8virxHlOw6hRtnQ8fBGgSLzV1OOTEzg4PPmToCRKTeVCy3UqlkuF2&#13;&#10;zZ1y5MBwIbbpO7L/BlOGDDW9iXXEKAMxHqlZpWXAhVVS13Q1jV9eoV6w9r1pEyQwqfIdi1bmKE9U&#13;&#10;JGsTxmZMks9P8jbQPqNeDvJ+4nvCSw/uJyUD7mZN/Y89c4IS9dHg8G9mi0Vc5mQsltclGu7S01x6&#13;&#10;mOFIVdNASb7ehfwA9tbJXY+Z8jgNvMU5dTJJGAeaqzqWj/uXhnB8K3HBL+2E+vWiNy8AAAD//wMA&#13;&#10;UEsDBBQABgAIAAAAIQBrAu5F5AAAABABAAAPAAAAZHJzL2Rvd25yZXYueG1sTI/dTsMwDIXvkXiH&#13;&#10;yEjcIJawthnrmk78iInbjT1A2mRtReNUTbZ2b4+5ghtLto+Pz1dsZ9ezix1D51HB00IAs1h702Gj&#13;&#10;4Pj18fgMLESNRvcerYKrDbAtb28KnRs/4d5eDrFhZIIh1wraGIec81C31umw8INF2p386HSkdmy4&#13;&#10;GfVE5q7nSyEkd7pD+tDqwb61tv4+nJ2C0+f0kK2nahePq30qX3W3qvxVqfu7+X1D5WUDLNo5/l3A&#13;&#10;LwPlh5KCVf6MJrBewVJmCUkVJCJJgZEiE5KIKpqkcg28LPh/kPIHAAD//wMAUEsBAi0AFAAGAAgA&#13;&#10;AAAhALaDOJL+AAAA4QEAABMAAAAAAAAAAAAAAAAAAAAAAFtDb250ZW50X1R5cGVzXS54bWxQSwEC&#13;&#10;LQAUAAYACAAAACEAOP0h/9YAAACUAQAACwAAAAAAAAAAAAAAAAAvAQAAX3JlbHMvLnJlbHNQSwEC&#13;&#10;LQAUAAYACAAAACEAP9VnBRoCAAAZBAAADgAAAAAAAAAAAAAAAAAuAgAAZHJzL2Uyb0RvYy54bWxQ&#13;&#10;SwECLQAUAAYACAAAACEAawLuReQAAAAQAQAADwAAAAAAAAAAAAAAAAB0BAAAZHJzL2Rvd25yZXYu&#13;&#10;eG1sUEsFBgAAAAAEAAQA8wAAAIUFAAAAAA==&#13;&#10;" stroked="f">
                <v:textbox>
                  <w:txbxContent>
                    <w:p w:rsidR="00BF6F2D" w:rsidRPr="008A20A1" w:rsidRDefault="00BF6F2D">
                      <w:pPr>
                        <w:rPr>
                          <w:rFonts w:ascii="Calibri" w:hAnsi="Calibri" w:cs="Calibri"/>
                          <w:b/>
                          <w:bCs/>
                          <w:color w:val="189279"/>
                          <w:lang w:val="ru-RU"/>
                        </w:rPr>
                      </w:pPr>
                      <w:r w:rsidRPr="008A20A1">
                        <w:rPr>
                          <w:rFonts w:ascii="Calibri" w:hAnsi="Calibri" w:cs="Calibri"/>
                          <w:b/>
                          <w:bCs/>
                          <w:color w:val="189279"/>
                          <w:lang w:val="ru-RU"/>
                        </w:rPr>
                        <w:t xml:space="preserve">       Ресурсы</w:t>
                      </w:r>
                    </w:p>
                  </w:txbxContent>
                </v:textbox>
              </v:shape>
            </w:pict>
          </mc:Fallback>
        </mc:AlternateContent>
      </w:r>
      <w:r>
        <w:rPr>
          <w:noProof/>
          <w:lang w:val="ru-RU" w:eastAsia="ru-RU"/>
        </w:rPr>
        <mc:AlternateContent>
          <mc:Choice Requires="wps">
            <w:drawing>
              <wp:anchor distT="0" distB="0" distL="114300" distR="114300" simplePos="0" relativeHeight="251635712" behindDoc="0" locked="0" layoutInCell="1" allowOverlap="1">
                <wp:simplePos x="0" y="0"/>
                <wp:positionH relativeFrom="column">
                  <wp:posOffset>1597991</wp:posOffset>
                </wp:positionH>
                <wp:positionV relativeFrom="paragraph">
                  <wp:posOffset>1189812</wp:posOffset>
                </wp:positionV>
                <wp:extent cx="1495425" cy="371475"/>
                <wp:effectExtent l="0" t="0" r="3175" b="0"/>
                <wp:wrapNone/>
                <wp:docPr id="1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5425" cy="371475"/>
                        </a:xfrm>
                        <a:prstGeom prst="rect">
                          <a:avLst/>
                        </a:prstGeom>
                        <a:solidFill>
                          <a:srgbClr val="FFFFFF"/>
                        </a:solidFill>
                        <a:ln w="9525">
                          <a:noFill/>
                          <a:miter lim="800000"/>
                          <a:headEnd/>
                          <a:tailEnd/>
                        </a:ln>
                      </wps:spPr>
                      <wps:txbx>
                        <w:txbxContent>
                          <w:p w:rsidR="00BF6F2D" w:rsidRPr="008A20A1" w:rsidRDefault="00BF6F2D">
                            <w:pPr>
                              <w:rPr>
                                <w:rFonts w:ascii="Calibri" w:hAnsi="Calibri" w:cs="Calibri"/>
                                <w:b/>
                                <w:bCs/>
                                <w:color w:val="189279"/>
                                <w:lang w:val="ru-RU"/>
                              </w:rPr>
                            </w:pPr>
                            <w:r w:rsidRPr="008A20A1">
                              <w:rPr>
                                <w:rFonts w:ascii="Calibri" w:hAnsi="Calibri" w:cs="Calibri"/>
                                <w:color w:val="189279"/>
                                <w:lang w:val="ru-RU"/>
                              </w:rPr>
                              <w:t xml:space="preserve">        </w:t>
                            </w:r>
                            <w:r w:rsidRPr="008A20A1">
                              <w:rPr>
                                <w:rFonts w:ascii="Calibri" w:hAnsi="Calibri" w:cs="Calibri"/>
                                <w:b/>
                                <w:bCs/>
                                <w:color w:val="189279"/>
                                <w:lang w:val="ru-RU"/>
                              </w:rPr>
                              <w:t>Методы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25.85pt;margin-top:93.7pt;width:117.75pt;height:29.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n5Y1GwIAABkEAAAOAAAAZHJzL2Uyb0RvYy54bWysU9uO2yAQfa/Uf0C8N06yTrOx4qza3aaq&#13;&#10;tL1Iu/0AjHGMCgwFEjv9+g6QpGn7VtUPiDFnDjPnDOu7UStyEM5LMDWdTaaUCMOhlWZX06/P21e3&#13;&#10;lPjATMsUGFHTo/D0bvPyxXqwlZhDD6oVjiCJ8dVga9qHYKui8LwXmvkJWGHwsAOnWcDQ7YrWsQHZ&#13;&#10;tSrm0+nrYgDXWgdceI9/H/Ih3ST+rhM8fO46LwJRNcXaQlpdWpu4Fps1q3aO2V7yUxnsH6rQTBq8&#13;&#10;9EL1wAIjeyf/otKSO/DQhQkHXUDXSS5SD9jNbPpHN089syL1guJ4e5HJ/z9a/unwxRHZonfzG0oM&#13;&#10;02jSsxgDeQsjWUZ9BusrhD1ZBIYRfyM29ertI/BvHiHFFSYn+Ihuho/QIh/bB0gZY+d0VAn7JkiD&#13;&#10;hhwvJsQ7eeQuV4tyvqCE49nNclYuF7GKglXnbOt8eC9Ak7ipqUOTEzs7PPqQoWdIvMyDku1WKpUC&#13;&#10;t2vulSMHhgOxTd+J/TeYMmSo6WqBdcQsAzEfqVmlZcCBVVLX9HYavzxCvWDtO9MmSGBS5T0WrcxJ&#13;&#10;nqhI1iaMzZgkL8/yNtAeUS8HeT7xPeGmB/eDkgFns6b++545QYn6YND81aws4zCnoFws5xi465Pm&#13;&#10;+oQZjlQ1DZTk7X3ID2Bvndz1eFO208Ab9KmTScJoaK7qVD7OXzLh9FbigF/HCfXrRW9+AgAA//8D&#13;&#10;AFBLAwQUAAYACAAAACEA9Oi+feQAAAAQAQAADwAAAGRycy9kb3ducmV2LnhtbEyPzW6DMBCE75Xy&#13;&#10;DtZG6qVqTBDEhGCi/qhVr0nzAAt2ABXbCDuBvH23p+ay0uqbnZ0p9rPp2VWPvnNWwnoVAdO2dqqz&#13;&#10;jYTT98dzBswHtAp7Z7WEm/awLxcPBebKTfagr8fQMDKxPkcJbQhDzrmvW23Qr9ygLbGzGw0GWseG&#13;&#10;qxEnMjc9j6Noww12lj60OOi3Vtc/x4uRcP6antLtVH2Gkzgkm1fsROVuUj4u5/cdjZcdsKDn8H8B&#13;&#10;fx0oP5QUrHIXqzzrJcTpWpCUQCYSYKRIMhEDqwgl6RZ4WfD7IuUvAAAA//8DAFBLAQItABQABgAI&#13;&#10;AAAAIQC2gziS/gAAAOEBAAATAAAAAAAAAAAAAAAAAAAAAABbQ29udGVudF9UeXBlc10ueG1sUEsB&#13;&#10;Ai0AFAAGAAgAAAAhADj9If/WAAAAlAEAAAsAAAAAAAAAAAAAAAAALwEAAF9yZWxzLy5yZWxzUEsB&#13;&#10;Ai0AFAAGAAgAAAAhAFefljUbAgAAGQQAAA4AAAAAAAAAAAAAAAAALgIAAGRycy9lMm9Eb2MueG1s&#13;&#10;UEsBAi0AFAAGAAgAAAAhAPTovn3kAAAAEAEAAA8AAAAAAAAAAAAAAAAAdQQAAGRycy9kb3ducmV2&#13;&#10;LnhtbFBLBQYAAAAABAAEAPMAAACGBQAAAAA=&#13;&#10;" stroked="f">
                <v:textbox>
                  <w:txbxContent>
                    <w:p w:rsidR="00BF6F2D" w:rsidRPr="008A20A1" w:rsidRDefault="00BF6F2D">
                      <w:pPr>
                        <w:rPr>
                          <w:rFonts w:ascii="Calibri" w:hAnsi="Calibri" w:cs="Calibri"/>
                          <w:b/>
                          <w:bCs/>
                          <w:color w:val="189279"/>
                          <w:lang w:val="ru-RU"/>
                        </w:rPr>
                      </w:pPr>
                      <w:r w:rsidRPr="008A20A1">
                        <w:rPr>
                          <w:rFonts w:ascii="Calibri" w:hAnsi="Calibri" w:cs="Calibri"/>
                          <w:color w:val="189279"/>
                          <w:lang w:val="ru-RU"/>
                        </w:rPr>
                        <w:t xml:space="preserve">        </w:t>
                      </w:r>
                      <w:r w:rsidRPr="008A20A1">
                        <w:rPr>
                          <w:rFonts w:ascii="Calibri" w:hAnsi="Calibri" w:cs="Calibri"/>
                          <w:b/>
                          <w:bCs/>
                          <w:color w:val="189279"/>
                          <w:lang w:val="ru-RU"/>
                        </w:rPr>
                        <w:t>Методы</w:t>
                      </w:r>
                    </w:p>
                  </w:txbxContent>
                </v:textbox>
              </v:shape>
            </w:pict>
          </mc:Fallback>
        </mc:AlternateContent>
      </w:r>
      <w:r>
        <w:rPr>
          <w:noProof/>
          <w:lang w:val="ru-RU" w:eastAsia="ru-RU"/>
        </w:rPr>
        <mc:AlternateContent>
          <mc:Choice Requires="wps">
            <w:drawing>
              <wp:anchor distT="0" distB="0" distL="114300" distR="114300" simplePos="0" relativeHeight="251837952" behindDoc="0" locked="0" layoutInCell="1" allowOverlap="1">
                <wp:simplePos x="0" y="0"/>
                <wp:positionH relativeFrom="column">
                  <wp:posOffset>1767916</wp:posOffset>
                </wp:positionH>
                <wp:positionV relativeFrom="paragraph">
                  <wp:posOffset>625627</wp:posOffset>
                </wp:positionV>
                <wp:extent cx="1133475" cy="314325"/>
                <wp:effectExtent l="0" t="0" r="0" b="0"/>
                <wp:wrapNone/>
                <wp:docPr id="1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33475" cy="314325"/>
                        </a:xfrm>
                        <a:prstGeom prst="rect">
                          <a:avLst/>
                        </a:prstGeom>
                        <a:noFill/>
                        <a:ln w="9525">
                          <a:noFill/>
                          <a:miter lim="800000"/>
                          <a:headEnd/>
                          <a:tailEnd/>
                        </a:ln>
                      </wps:spPr>
                      <wps:txbx>
                        <w:txbxContent>
                          <w:p w:rsidR="00BF6F2D" w:rsidRPr="008A20A1" w:rsidRDefault="00BF6F2D">
                            <w:pPr>
                              <w:rPr>
                                <w:rFonts w:ascii="Calibri" w:hAnsi="Calibri" w:cs="Calibri"/>
                                <w:b/>
                                <w:bCs/>
                                <w:color w:val="189279"/>
                                <w:lang w:val="ru-RU"/>
                              </w:rPr>
                            </w:pPr>
                            <w:r w:rsidRPr="008A20A1">
                              <w:rPr>
                                <w:rFonts w:ascii="Calibri" w:hAnsi="Calibri" w:cs="Calibri"/>
                                <w:b/>
                                <w:bCs/>
                                <w:color w:val="189279"/>
                                <w:lang w:val="ru-RU"/>
                              </w:rPr>
                              <w:t>Обоснование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139.2pt;margin-top:49.25pt;width:89.25pt;height:24.7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2F0cBQIAAPADAAAOAAAAZHJzL2Uyb0RvYy54bWysU8tu2zAQvBfoPxC817L8aGLBctA2TVEg&#13;&#10;fQBJP2BNURZRksuStCX367ukHMdIb0V1EEjucHZndrm+GYxmB+mDQlvzcjLlTFqBjbK7mv94vHtz&#13;&#10;zVmIYBvQaGXNjzLwm83rV+veVXKGHepGekYkNlS9q3kXo6uKIohOGggTdNJSsEVvINLW74rGQ0/s&#13;&#10;Rhez6fRt0aNvnEchQ6DT2zHIN5m/baWI39o2yMh0zam2mP8+/7fpX2zWUO08uE6JUxnwD1UYUJaS&#13;&#10;nqluIQLbe/UXlVHCY8A2TgSaAttWCZk1kJpy+kLNQwdOZi1kTnBnm8L/oxVfD989Uw31bkb+WDDU&#13;&#10;pEc5RPYeB7ZK/vQuVAR7cASMAx0TNmsN7h7Fz0CQ4gIzXggJve2/YEN8sI+YbwytN8kl0s2IhhIe&#13;&#10;z01IOUXiLufzxdWSM0GxebmYz5apigKqp9vOh/hJomFpUXNPTc7scLgPcYQ+QVIyi3dKazqHSlvW&#13;&#10;13y1JMoXEaMizaFWpubX0/SNk9FJaD7aJl+OoPS4plq0PalOQkfJcdgO2clcb3Jki82RbPA4jh09&#13;&#10;E1p06H9z1tPI1Tz82oOXnOnPlnq6KheLNKN5s1hepYb4y8j2MgJWEFXNI2fj8kMc53rvvNp1lGns&#13;&#10;ksV3ZH+rsjPPVZ3Kp7HK3p6eQJrby31GPT/UzR8AAAD//wMAUEsDBBQABgAIAAAAIQCsZtOF4wAA&#13;&#10;AA8BAAAPAAAAZHJzL2Rvd25yZXYueG1sTI/NTsMwEITvSLyDtUjcqE2VlCSNUyEqriDKj9SbG2+T&#13;&#10;qPE6it0mvD3LCS4rrfab2ZlyM7teXHAMnScN9wsFAqn2tqNGw8f7810GIkRD1vSeUMM3BthU11el&#13;&#10;Kayf6A0vu9gINqFQGA1tjEMhZahbdCYs/IDEt6MfnYm8jo20o5nY3PVyqdRKOtMRf2jNgE8t1qfd&#13;&#10;2Wn4fDnuvxL12mxdOkx+VpJcLrW+vZm3ax6PaxAR5/ingN8OnB8qDnbwZ7JB9BqWD1nCqIY8S0Ew&#13;&#10;kKSrHMSBySRTIKtS/u9R/QAAAP//AwBQSwECLQAUAAYACAAAACEAtoM4kv4AAADhAQAAEwAAAAAA&#13;&#10;AAAAAAAAAAAAAAAAW0NvbnRlbnRfVHlwZXNdLnhtbFBLAQItABQABgAIAAAAIQA4/SH/1gAAAJQB&#13;&#10;AAALAAAAAAAAAAAAAAAAAC8BAABfcmVscy8ucmVsc1BLAQItABQABgAIAAAAIQAQ2F0cBQIAAPAD&#13;&#10;AAAOAAAAAAAAAAAAAAAAAC4CAABkcnMvZTJvRG9jLnhtbFBLAQItABQABgAIAAAAIQCsZtOF4wAA&#13;&#10;AA8BAAAPAAAAAAAAAAAAAAAAAF8EAABkcnMvZG93bnJldi54bWxQSwUGAAAAAAQABADzAAAAbwUA&#13;&#10;AAAA&#13;&#10;" filled="f" stroked="f">
                <v:textbox>
                  <w:txbxContent>
                    <w:p w:rsidR="00BF6F2D" w:rsidRPr="008A20A1" w:rsidRDefault="00BF6F2D">
                      <w:pPr>
                        <w:rPr>
                          <w:rFonts w:ascii="Calibri" w:hAnsi="Calibri" w:cs="Calibri"/>
                          <w:b/>
                          <w:bCs/>
                          <w:color w:val="189279"/>
                          <w:lang w:val="ru-RU"/>
                        </w:rPr>
                      </w:pPr>
                      <w:r w:rsidRPr="008A20A1">
                        <w:rPr>
                          <w:rFonts w:ascii="Calibri" w:hAnsi="Calibri" w:cs="Calibri"/>
                          <w:b/>
                          <w:bCs/>
                          <w:color w:val="189279"/>
                          <w:lang w:val="ru-RU"/>
                        </w:rPr>
                        <w:t>Обоснование</w:t>
                      </w:r>
                    </w:p>
                  </w:txbxContent>
                </v:textbox>
              </v:shape>
            </w:pict>
          </mc:Fallback>
        </mc:AlternateContent>
      </w:r>
      <w:r w:rsidR="00BF6F2D">
        <w:rPr>
          <w:noProof/>
          <w:lang w:val="ru-RU" w:eastAsia="ru-RU"/>
        </w:rPr>
        <w:drawing>
          <wp:anchor distT="0" distB="0" distL="114300" distR="114300" simplePos="0" relativeHeight="251626496" behindDoc="0" locked="0" layoutInCell="1" allowOverlap="1">
            <wp:simplePos x="0" y="0"/>
            <wp:positionH relativeFrom="column">
              <wp:posOffset>0</wp:posOffset>
            </wp:positionH>
            <wp:positionV relativeFrom="paragraph">
              <wp:posOffset>264795</wp:posOffset>
            </wp:positionV>
            <wp:extent cx="5731510" cy="2207895"/>
            <wp:effectExtent l="0" t="0" r="0" b="0"/>
            <wp:wrapSquare wrapText="bothSides"/>
            <wp:docPr id="128" name="Picture 1" descr="A screenshot of a cell phone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screenshot of a cell phone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207895"/>
                    </a:xfrm>
                    <a:prstGeom prst="rect">
                      <a:avLst/>
                    </a:prstGeom>
                    <a:noFill/>
                  </pic:spPr>
                </pic:pic>
              </a:graphicData>
            </a:graphic>
            <wp14:sizeRelH relativeFrom="page">
              <wp14:pctWidth>0</wp14:pctWidth>
            </wp14:sizeRelH>
            <wp14:sizeRelV relativeFrom="page">
              <wp14:pctHeight>0</wp14:pctHeight>
            </wp14:sizeRelV>
          </wp:anchor>
        </w:drawing>
      </w:r>
    </w:p>
    <w:p w:rsidR="0047473A" w:rsidRPr="00E2014E" w:rsidRDefault="0047473A" w:rsidP="005C45C2">
      <w:pPr>
        <w:spacing w:line="280" w:lineRule="exact"/>
        <w:rPr>
          <w:rFonts w:ascii="Arial" w:hAnsi="Arial" w:cs="Arial"/>
          <w:color w:val="7F7F7F"/>
          <w:sz w:val="22"/>
          <w:szCs w:val="22"/>
          <w:lang w:val="ru-RU"/>
        </w:rPr>
      </w:pPr>
    </w:p>
    <w:p w:rsidR="0047473A" w:rsidRPr="00E2014E" w:rsidRDefault="0047473A" w:rsidP="005C45C2">
      <w:pPr>
        <w:spacing w:line="280" w:lineRule="exact"/>
        <w:rPr>
          <w:rFonts w:ascii="Arial" w:hAnsi="Arial" w:cs="Arial"/>
          <w:color w:val="7F7F7F"/>
          <w:sz w:val="22"/>
          <w:szCs w:val="22"/>
          <w:lang w:val="ru-RU"/>
        </w:rPr>
      </w:pPr>
    </w:p>
    <w:p w:rsidR="0047473A" w:rsidRPr="001B2CA1" w:rsidRDefault="0047473A" w:rsidP="0064157E">
      <w:pPr>
        <w:pStyle w:val="Balk2"/>
        <w:rPr>
          <w:lang w:val="ru-RU"/>
        </w:rPr>
      </w:pPr>
      <w:bookmarkStart w:id="20" w:name="_Toc55767093"/>
      <w:r w:rsidRPr="00E2014E">
        <w:rPr>
          <w:lang w:val="ru-RU"/>
        </w:rPr>
        <w:t xml:space="preserve">Формат </w:t>
      </w:r>
      <w:r>
        <w:rPr>
          <w:lang w:val="ru-RU"/>
        </w:rPr>
        <w:t>документов</w:t>
      </w:r>
      <w:bookmarkEnd w:id="20"/>
    </w:p>
    <w:p w:rsidR="0047473A" w:rsidRPr="00E2014E" w:rsidRDefault="0047473A" w:rsidP="0033466A">
      <w:pPr>
        <w:pStyle w:val="Bodystylecalibrilight"/>
        <w:rPr>
          <w:rFonts w:ascii="Calibri" w:hAnsi="Calibri" w:cs="Calibri"/>
          <w:lang w:val="ru-RU"/>
        </w:rPr>
      </w:pPr>
      <w:r w:rsidRPr="00E2014E">
        <w:rPr>
          <w:rFonts w:ascii="Calibri" w:hAnsi="Calibri" w:cs="Calibri"/>
          <w:lang w:val="ru-RU"/>
        </w:rPr>
        <w:t xml:space="preserve">Для того чтобы органы ОТЗ могли адаптировать и </w:t>
      </w:r>
      <w:r>
        <w:rPr>
          <w:rFonts w:ascii="Calibri" w:hAnsi="Calibri" w:cs="Calibri"/>
          <w:lang w:val="ru-RU"/>
        </w:rPr>
        <w:t>изменять</w:t>
      </w:r>
      <w:r w:rsidRPr="00E2014E">
        <w:rPr>
          <w:rFonts w:ascii="Calibri" w:hAnsi="Calibri" w:cs="Calibri"/>
          <w:lang w:val="ru-RU"/>
        </w:rPr>
        <w:t xml:space="preserve"> эти </w:t>
      </w:r>
      <w:r>
        <w:rPr>
          <w:rFonts w:ascii="Calibri" w:hAnsi="Calibri" w:cs="Calibri"/>
          <w:lang w:val="ru-RU"/>
        </w:rPr>
        <w:t>документы</w:t>
      </w:r>
      <w:r w:rsidRPr="00E2014E">
        <w:rPr>
          <w:rFonts w:ascii="Calibri" w:hAnsi="Calibri" w:cs="Calibri"/>
          <w:lang w:val="ru-RU"/>
        </w:rPr>
        <w:t xml:space="preserve">, они предоставляются в редактируемом формате Microsoft </w:t>
      </w:r>
      <w:proofErr w:type="spellStart"/>
      <w:r w:rsidRPr="00E2014E">
        <w:rPr>
          <w:rFonts w:ascii="Calibri" w:hAnsi="Calibri" w:cs="Calibri"/>
          <w:lang w:val="ru-RU"/>
        </w:rPr>
        <w:t>Word</w:t>
      </w:r>
      <w:proofErr w:type="spellEnd"/>
      <w:r w:rsidRPr="00E2014E">
        <w:rPr>
          <w:rFonts w:ascii="Calibri" w:hAnsi="Calibri" w:cs="Calibri"/>
          <w:lang w:val="ru-RU"/>
        </w:rPr>
        <w:t xml:space="preserve">. Каждый </w:t>
      </w:r>
      <w:r>
        <w:rPr>
          <w:rFonts w:ascii="Calibri" w:hAnsi="Calibri" w:cs="Calibri"/>
          <w:lang w:val="ru-RU"/>
        </w:rPr>
        <w:t>документ (</w:t>
      </w:r>
      <w:r w:rsidRPr="00E2014E">
        <w:rPr>
          <w:rFonts w:ascii="Calibri" w:hAnsi="Calibri" w:cs="Calibri"/>
          <w:lang w:val="ru-RU"/>
        </w:rPr>
        <w:t>инструмент</w:t>
      </w:r>
      <w:r>
        <w:rPr>
          <w:rFonts w:ascii="Calibri" w:hAnsi="Calibri" w:cs="Calibri"/>
          <w:lang w:val="ru-RU"/>
        </w:rPr>
        <w:t>)</w:t>
      </w:r>
      <w:r w:rsidRPr="00E2014E">
        <w:rPr>
          <w:rFonts w:ascii="Calibri" w:hAnsi="Calibri" w:cs="Calibri"/>
          <w:lang w:val="ru-RU"/>
        </w:rPr>
        <w:t xml:space="preserve"> или ресурс может быть использован как самостоятельное пособие, позволяя каждому органу ОТЗ выбирать инструменты, наиболее точно соответствующие принятому в этих органах процессу предварительного диалога. Большинство ресурсов представляют собой документы объемом в одну или две страницы, в которых предлагаются простые, сфокусированные рекомендации и направления действий. Органы ОТЗ могут свободно вносить дополнения или изменения в эти документы по мере развития их потребностей.</w:t>
      </w:r>
    </w:p>
    <w:p w:rsidR="0047473A" w:rsidRPr="00E2014E" w:rsidRDefault="0047473A" w:rsidP="005C45C2">
      <w:pPr>
        <w:spacing w:line="280" w:lineRule="exact"/>
        <w:rPr>
          <w:rFonts w:ascii="Calibri" w:hAnsi="Calibri" w:cs="Calibri"/>
          <w:color w:val="7F7F7F"/>
          <w:sz w:val="22"/>
          <w:szCs w:val="22"/>
          <w:lang w:val="ru-RU"/>
        </w:rPr>
      </w:pPr>
    </w:p>
    <w:p w:rsidR="0047473A" w:rsidRPr="00E2014E" w:rsidRDefault="0047473A" w:rsidP="005C45C2">
      <w:pPr>
        <w:spacing w:line="280" w:lineRule="exact"/>
        <w:rPr>
          <w:rFonts w:ascii="Calibri" w:hAnsi="Calibri" w:cs="Calibri"/>
          <w:color w:val="7F7F7F"/>
          <w:sz w:val="22"/>
          <w:szCs w:val="22"/>
          <w:lang w:val="ru-RU"/>
        </w:rPr>
      </w:pPr>
    </w:p>
    <w:p w:rsidR="0047473A" w:rsidRPr="00CA64E5" w:rsidRDefault="0047473A" w:rsidP="0064157E">
      <w:pPr>
        <w:pStyle w:val="Balk2"/>
        <w:rPr>
          <w:rFonts w:ascii="Calibri" w:hAnsi="Calibri" w:cs="Calibri"/>
          <w:lang w:val="ru-RU"/>
        </w:rPr>
      </w:pPr>
      <w:bookmarkStart w:id="21" w:name="_Toc55767094"/>
      <w:r w:rsidRPr="00E2014E">
        <w:rPr>
          <w:rFonts w:ascii="Calibri" w:hAnsi="Calibri" w:cs="Calibri"/>
          <w:lang w:val="ru-RU"/>
        </w:rPr>
        <w:t xml:space="preserve">Как были разработаны эти </w:t>
      </w:r>
      <w:r>
        <w:rPr>
          <w:rFonts w:ascii="Calibri" w:hAnsi="Calibri" w:cs="Calibri"/>
          <w:lang w:val="ru-RU"/>
        </w:rPr>
        <w:t>документы</w:t>
      </w:r>
      <w:bookmarkEnd w:id="21"/>
    </w:p>
    <w:p w:rsidR="0047473A" w:rsidRPr="00E2014E" w:rsidRDefault="0047473A" w:rsidP="0033466A">
      <w:pPr>
        <w:pStyle w:val="Bodystylecalibrilight"/>
        <w:rPr>
          <w:rFonts w:ascii="Calibri" w:hAnsi="Calibri" w:cs="Calibri"/>
          <w:lang w:val="ru-RU"/>
        </w:rPr>
      </w:pPr>
      <w:r w:rsidRPr="00E2014E">
        <w:rPr>
          <w:rFonts w:ascii="Calibri" w:hAnsi="Calibri" w:cs="Calibri"/>
          <w:lang w:val="ru-RU"/>
        </w:rPr>
        <w:t>Была проведена серия семинаров с участием органов ОТЗ, вовлеченных в процессы предварительного диалога. Эти</w:t>
      </w:r>
      <w:r w:rsidRPr="00B23220">
        <w:rPr>
          <w:rFonts w:ascii="Calibri" w:hAnsi="Calibri" w:cs="Calibri"/>
          <w:lang w:val="ru-RU"/>
        </w:rPr>
        <w:t xml:space="preserve"> </w:t>
      </w:r>
      <w:r>
        <w:rPr>
          <w:rFonts w:ascii="Calibri" w:hAnsi="Calibri" w:cs="Calibri"/>
          <w:lang w:val="ru-RU"/>
        </w:rPr>
        <w:t>семинары проводились при участии</w:t>
      </w:r>
      <w:r w:rsidRPr="00E2014E">
        <w:rPr>
          <w:rFonts w:ascii="Calibri" w:hAnsi="Calibri" w:cs="Calibri"/>
          <w:lang w:val="ru-RU"/>
        </w:rPr>
        <w:t xml:space="preserve"> Тематическ</w:t>
      </w:r>
      <w:r>
        <w:rPr>
          <w:rFonts w:ascii="Calibri" w:hAnsi="Calibri" w:cs="Calibri"/>
          <w:lang w:val="ru-RU"/>
        </w:rPr>
        <w:t>ой</w:t>
      </w:r>
      <w:r w:rsidRPr="00E2014E">
        <w:rPr>
          <w:rFonts w:ascii="Calibri" w:hAnsi="Calibri" w:cs="Calibri"/>
          <w:lang w:val="ru-RU"/>
        </w:rPr>
        <w:t xml:space="preserve"> группа </w:t>
      </w:r>
      <w:proofErr w:type="spellStart"/>
      <w:proofErr w:type="gramStart"/>
      <w:r w:rsidRPr="00E2014E">
        <w:rPr>
          <w:rFonts w:ascii="Calibri" w:hAnsi="Calibri" w:cs="Calibri"/>
          <w:lang w:val="ru-RU"/>
        </w:rPr>
        <w:t>HTAi</w:t>
      </w:r>
      <w:proofErr w:type="spellEnd"/>
      <w:r w:rsidRPr="00E2014E">
        <w:rPr>
          <w:rFonts w:ascii="Calibri" w:hAnsi="Calibri" w:cs="Calibri"/>
          <w:lang w:val="ru-RU"/>
        </w:rPr>
        <w:t xml:space="preserve">  «</w:t>
      </w:r>
      <w:proofErr w:type="gramEnd"/>
      <w:r w:rsidRPr="00E2014E">
        <w:rPr>
          <w:rFonts w:ascii="Calibri" w:hAnsi="Calibri" w:cs="Calibri"/>
          <w:lang w:val="ru-RU"/>
        </w:rPr>
        <w:t>Вовлечение пациентов и граждан в ОТЗ» (PCIG). Работая совместно, органы ОТЗ определили критические области, в которых эти инструменты могли бы помочь в процессе вовлечения пациентов в предварительный диалог. PARADIGM и PCIG хотели бы поблагодарить следующие органы и сеть ОТЗ за их вклад в эту работу:</w:t>
      </w:r>
    </w:p>
    <w:p w:rsidR="0047473A" w:rsidRDefault="0047473A" w:rsidP="0033466A">
      <w:pPr>
        <w:pStyle w:val="Bodystylecalibrilight"/>
        <w:rPr>
          <w:rFonts w:ascii="Calibri" w:hAnsi="Calibri" w:cs="Calibri"/>
          <w:lang w:val="ru-RU"/>
        </w:rPr>
      </w:pPr>
    </w:p>
    <w:p w:rsidR="00BF6F2D" w:rsidRDefault="00BF6F2D" w:rsidP="0033466A">
      <w:pPr>
        <w:pStyle w:val="Bodystylecalibrilight"/>
        <w:rPr>
          <w:rFonts w:ascii="Calibri" w:hAnsi="Calibri" w:cs="Calibri"/>
          <w:lang w:val="ru-RU"/>
        </w:rPr>
      </w:pPr>
    </w:p>
    <w:p w:rsidR="0047473A" w:rsidRPr="003712E3" w:rsidRDefault="0047473A" w:rsidP="0033466A">
      <w:pPr>
        <w:pStyle w:val="Bodystylecalibrilight"/>
        <w:rPr>
          <w:rFonts w:ascii="Calibri" w:hAnsi="Calibri" w:cs="Calibri"/>
          <w:lang w:val="es-ES_tradnl"/>
        </w:rPr>
      </w:pPr>
      <w:r w:rsidRPr="003712E3">
        <w:rPr>
          <w:rFonts w:ascii="Calibri" w:hAnsi="Calibri" w:cs="Calibri"/>
          <w:lang w:val="es-ES_tradnl"/>
        </w:rPr>
        <w:t>AEMPS: Agencia Española de Medicamentos y Productos Sanitarios (</w:t>
      </w:r>
      <w:r w:rsidRPr="00E2014E">
        <w:rPr>
          <w:rFonts w:ascii="Calibri" w:hAnsi="Calibri" w:cs="Calibri"/>
          <w:lang w:val="ru-RU"/>
        </w:rPr>
        <w:t>Испания</w:t>
      </w:r>
      <w:r w:rsidRPr="003712E3">
        <w:rPr>
          <w:rFonts w:ascii="Calibri" w:hAnsi="Calibri" w:cs="Calibri"/>
          <w:lang w:val="es-ES_tradnl"/>
        </w:rPr>
        <w:t>)*</w:t>
      </w:r>
    </w:p>
    <w:p w:rsidR="0047473A" w:rsidRPr="00E2014E" w:rsidRDefault="0047473A" w:rsidP="0033466A">
      <w:pPr>
        <w:pStyle w:val="Bodystylecalibrilight"/>
        <w:rPr>
          <w:rFonts w:ascii="Calibri" w:hAnsi="Calibri" w:cs="Calibri"/>
          <w:lang w:val="ru-RU"/>
        </w:rPr>
      </w:pPr>
      <w:r w:rsidRPr="00E2014E">
        <w:rPr>
          <w:rFonts w:ascii="Calibri" w:hAnsi="Calibri" w:cs="Calibri"/>
          <w:lang w:val="ru-RU"/>
        </w:rPr>
        <w:t xml:space="preserve">AIFA: Итальянское агентство по лекарственным средствам (Италия)* </w:t>
      </w:r>
    </w:p>
    <w:p w:rsidR="0047473A" w:rsidRPr="00E2014E" w:rsidRDefault="0047473A" w:rsidP="0033466A">
      <w:pPr>
        <w:pStyle w:val="Bodystylecalibrilight"/>
        <w:rPr>
          <w:rFonts w:ascii="Calibri" w:hAnsi="Calibri" w:cs="Calibri"/>
          <w:lang w:val="ru-RU"/>
        </w:rPr>
      </w:pPr>
      <w:r w:rsidRPr="00E2014E">
        <w:rPr>
          <w:rFonts w:ascii="Calibri" w:hAnsi="Calibri" w:cs="Calibri"/>
          <w:lang w:val="ru-RU"/>
        </w:rPr>
        <w:t>IACS: Арагонский институт медицинских наук (Испания)</w:t>
      </w:r>
    </w:p>
    <w:p w:rsidR="0047473A" w:rsidRPr="00E2014E" w:rsidRDefault="0047473A" w:rsidP="0033466A">
      <w:pPr>
        <w:pStyle w:val="Bodystylecalibrilight"/>
        <w:rPr>
          <w:rFonts w:ascii="Calibri" w:hAnsi="Calibri" w:cs="Calibri"/>
          <w:lang w:val="ru-RU"/>
        </w:rPr>
      </w:pPr>
      <w:r w:rsidRPr="00E2014E">
        <w:rPr>
          <w:rFonts w:ascii="Calibri" w:hAnsi="Calibri" w:cs="Calibri"/>
          <w:lang w:val="ru-RU"/>
        </w:rPr>
        <w:t>CADTH: Канадское агентство по лекарственным средствам и технологиям в области здравоохранения (Канада)</w:t>
      </w:r>
    </w:p>
    <w:p w:rsidR="0047473A" w:rsidRPr="003712E3" w:rsidRDefault="0047473A" w:rsidP="0033466A">
      <w:pPr>
        <w:pStyle w:val="Bodystylecalibrilight"/>
        <w:rPr>
          <w:rFonts w:ascii="Calibri" w:hAnsi="Calibri" w:cs="Calibri"/>
          <w:lang w:val="nl-NL"/>
        </w:rPr>
      </w:pPr>
      <w:r w:rsidRPr="003712E3">
        <w:rPr>
          <w:rFonts w:ascii="Calibri" w:hAnsi="Calibri" w:cs="Calibri"/>
          <w:lang w:val="nl-NL"/>
        </w:rPr>
        <w:t xml:space="preserve">G-BA: </w:t>
      </w:r>
      <w:proofErr w:type="spellStart"/>
      <w:r w:rsidRPr="003712E3">
        <w:rPr>
          <w:rFonts w:ascii="Calibri" w:hAnsi="Calibri" w:cs="Calibri"/>
          <w:lang w:val="nl-NL"/>
        </w:rPr>
        <w:t>Gemeinsamer</w:t>
      </w:r>
      <w:proofErr w:type="spellEnd"/>
      <w:r w:rsidRPr="003712E3">
        <w:rPr>
          <w:rFonts w:ascii="Calibri" w:hAnsi="Calibri" w:cs="Calibri"/>
          <w:lang w:val="nl-NL"/>
        </w:rPr>
        <w:t xml:space="preserve"> </w:t>
      </w:r>
      <w:proofErr w:type="spellStart"/>
      <w:r w:rsidRPr="003712E3">
        <w:rPr>
          <w:rFonts w:ascii="Calibri" w:hAnsi="Calibri" w:cs="Calibri"/>
          <w:lang w:val="nl-NL"/>
        </w:rPr>
        <w:t>Bundesausschuss</w:t>
      </w:r>
      <w:proofErr w:type="spellEnd"/>
      <w:r w:rsidRPr="003712E3">
        <w:rPr>
          <w:rFonts w:ascii="Calibri" w:hAnsi="Calibri" w:cs="Calibri"/>
          <w:lang w:val="nl-NL"/>
        </w:rPr>
        <w:t xml:space="preserve"> (</w:t>
      </w:r>
      <w:r w:rsidRPr="00E2014E">
        <w:rPr>
          <w:rFonts w:ascii="Calibri" w:hAnsi="Calibri" w:cs="Calibri"/>
          <w:lang w:val="ru-RU"/>
        </w:rPr>
        <w:t>Германия</w:t>
      </w:r>
      <w:r w:rsidRPr="003712E3">
        <w:rPr>
          <w:rFonts w:ascii="Calibri" w:hAnsi="Calibri" w:cs="Calibri"/>
          <w:lang w:val="nl-NL"/>
        </w:rPr>
        <w:t>)*</w:t>
      </w:r>
    </w:p>
    <w:p w:rsidR="0047473A" w:rsidRPr="002B09E4" w:rsidRDefault="0047473A" w:rsidP="0033466A">
      <w:pPr>
        <w:pStyle w:val="Bodystylecalibrilight"/>
        <w:rPr>
          <w:rFonts w:ascii="Calibri" w:hAnsi="Calibri" w:cs="Calibri"/>
          <w:lang w:val="de-CH" w:eastAsia="en-US"/>
        </w:rPr>
      </w:pPr>
      <w:r w:rsidRPr="002B09E4">
        <w:rPr>
          <w:rFonts w:ascii="Calibri" w:hAnsi="Calibri" w:cs="Calibri"/>
          <w:lang w:val="de-CH" w:eastAsia="en-US"/>
        </w:rPr>
        <w:t xml:space="preserve">HAS: Haute </w:t>
      </w:r>
      <w:proofErr w:type="spellStart"/>
      <w:r w:rsidRPr="002B09E4">
        <w:rPr>
          <w:rFonts w:ascii="Calibri" w:hAnsi="Calibri" w:cs="Calibri"/>
          <w:lang w:val="de-CH" w:eastAsia="en-US"/>
        </w:rPr>
        <w:t>Autorit</w:t>
      </w:r>
      <w:proofErr w:type="spellEnd"/>
      <w:r w:rsidRPr="00E2014E">
        <w:rPr>
          <w:rFonts w:ascii="Calibri" w:hAnsi="Calibri" w:cs="Calibri"/>
          <w:lang w:val="ru-RU" w:eastAsia="en-US"/>
        </w:rPr>
        <w:t>й</w:t>
      </w:r>
      <w:r w:rsidRPr="002B09E4">
        <w:rPr>
          <w:rFonts w:ascii="Calibri" w:hAnsi="Calibri" w:cs="Calibri"/>
          <w:lang w:val="de-CH" w:eastAsia="en-US"/>
        </w:rPr>
        <w:t xml:space="preserve"> de </w:t>
      </w:r>
      <w:proofErr w:type="spellStart"/>
      <w:r w:rsidRPr="002B09E4">
        <w:rPr>
          <w:rFonts w:ascii="Calibri" w:hAnsi="Calibri" w:cs="Calibri"/>
          <w:lang w:val="de-CH" w:eastAsia="en-US"/>
        </w:rPr>
        <w:t>Sant</w:t>
      </w:r>
      <w:proofErr w:type="spellEnd"/>
      <w:r w:rsidRPr="00E2014E">
        <w:rPr>
          <w:rFonts w:ascii="Calibri" w:hAnsi="Calibri" w:cs="Calibri"/>
          <w:lang w:val="ru-RU" w:eastAsia="en-US"/>
        </w:rPr>
        <w:t>й</w:t>
      </w:r>
      <w:r w:rsidRPr="002B09E4">
        <w:rPr>
          <w:rFonts w:ascii="Calibri" w:hAnsi="Calibri" w:cs="Calibri"/>
          <w:lang w:val="de-CH" w:eastAsia="en-US"/>
        </w:rPr>
        <w:t xml:space="preserve"> </w:t>
      </w:r>
      <w:r w:rsidRPr="002B09E4">
        <w:rPr>
          <w:rFonts w:ascii="Calibri" w:hAnsi="Calibri" w:cs="Calibri"/>
          <w:lang w:val="de-CH"/>
        </w:rPr>
        <w:t>(</w:t>
      </w:r>
      <w:r w:rsidRPr="00E2014E">
        <w:rPr>
          <w:rFonts w:ascii="Calibri" w:hAnsi="Calibri" w:cs="Calibri"/>
          <w:lang w:val="ru-RU"/>
        </w:rPr>
        <w:t>Франция</w:t>
      </w:r>
      <w:r w:rsidRPr="002B09E4">
        <w:rPr>
          <w:rFonts w:ascii="Calibri" w:hAnsi="Calibri" w:cs="Calibri"/>
          <w:lang w:val="de-CH"/>
        </w:rPr>
        <w:t>)*</w:t>
      </w:r>
    </w:p>
    <w:p w:rsidR="0047473A" w:rsidRPr="002B09E4" w:rsidRDefault="0047473A" w:rsidP="0033466A">
      <w:pPr>
        <w:pStyle w:val="Bodystylecalibrilight"/>
        <w:rPr>
          <w:rFonts w:ascii="Calibri" w:hAnsi="Calibri" w:cs="Calibri"/>
          <w:lang w:val="sv-SE"/>
        </w:rPr>
      </w:pPr>
      <w:r w:rsidRPr="002B09E4">
        <w:rPr>
          <w:rFonts w:ascii="Calibri" w:hAnsi="Calibri" w:cs="Calibri"/>
          <w:lang w:val="sv-SE"/>
        </w:rPr>
        <w:t xml:space="preserve">RER: </w:t>
      </w:r>
      <w:proofErr w:type="spellStart"/>
      <w:r w:rsidRPr="002B09E4">
        <w:rPr>
          <w:rFonts w:ascii="Calibri" w:hAnsi="Calibri" w:cs="Calibri"/>
          <w:lang w:val="sv-SE"/>
        </w:rPr>
        <w:t>Regione</w:t>
      </w:r>
      <w:proofErr w:type="spellEnd"/>
      <w:r w:rsidRPr="002B09E4">
        <w:rPr>
          <w:rFonts w:ascii="Calibri" w:hAnsi="Calibri" w:cs="Calibri"/>
          <w:lang w:val="sv-SE"/>
        </w:rPr>
        <w:t xml:space="preserve"> Emilia-Romagna (</w:t>
      </w:r>
      <w:r w:rsidRPr="00E2014E">
        <w:rPr>
          <w:rFonts w:ascii="Calibri" w:hAnsi="Calibri" w:cs="Calibri"/>
          <w:lang w:val="ru-RU"/>
        </w:rPr>
        <w:t>Италия</w:t>
      </w:r>
      <w:r w:rsidRPr="002B09E4">
        <w:rPr>
          <w:rFonts w:ascii="Calibri" w:hAnsi="Calibri" w:cs="Calibri"/>
          <w:lang w:val="sv-SE"/>
        </w:rPr>
        <w:t>)*</w:t>
      </w:r>
    </w:p>
    <w:p w:rsidR="0047473A" w:rsidRPr="00E2014E" w:rsidRDefault="0047473A" w:rsidP="0033466A">
      <w:pPr>
        <w:pStyle w:val="Bodystylecalibrilight"/>
        <w:rPr>
          <w:rFonts w:ascii="Calibri" w:hAnsi="Calibri" w:cs="Calibri"/>
          <w:lang w:val="ru-RU"/>
        </w:rPr>
      </w:pPr>
      <w:r w:rsidRPr="00E2014E">
        <w:rPr>
          <w:rFonts w:ascii="Calibri" w:hAnsi="Calibri" w:cs="Calibri"/>
          <w:lang w:val="ru-RU"/>
        </w:rPr>
        <w:t>NICE: Национальный институт охраны здоровья и совершенствования медицинской помощи (</w:t>
      </w:r>
      <w:r>
        <w:rPr>
          <w:rFonts w:ascii="Calibri" w:hAnsi="Calibri" w:cs="Calibri"/>
          <w:lang w:val="ru-RU"/>
        </w:rPr>
        <w:t>Великобритания</w:t>
      </w:r>
      <w:r w:rsidRPr="00E2014E">
        <w:rPr>
          <w:rFonts w:ascii="Calibri" w:hAnsi="Calibri" w:cs="Calibri"/>
          <w:lang w:val="ru-RU"/>
        </w:rPr>
        <w:t>)</w:t>
      </w:r>
    </w:p>
    <w:p w:rsidR="0047473A" w:rsidRPr="00E2014E" w:rsidRDefault="0047473A" w:rsidP="0033466A">
      <w:pPr>
        <w:pStyle w:val="Bodystylecalibrilight"/>
        <w:rPr>
          <w:rFonts w:ascii="Calibri" w:hAnsi="Calibri" w:cs="Calibri"/>
          <w:lang w:val="ru-RU"/>
        </w:rPr>
      </w:pPr>
      <w:r w:rsidRPr="00E2014E">
        <w:rPr>
          <w:rFonts w:ascii="Calibri" w:hAnsi="Calibri" w:cs="Calibri"/>
          <w:lang w:val="ru-RU"/>
        </w:rPr>
        <w:t xml:space="preserve">NIPN: Национальный институт фармацевтики и диетологии (Венгрия)* </w:t>
      </w:r>
    </w:p>
    <w:p w:rsidR="0047473A" w:rsidRPr="00E2014E" w:rsidRDefault="0047473A" w:rsidP="0033466A">
      <w:pPr>
        <w:pStyle w:val="Bodystylecalibrilight"/>
        <w:rPr>
          <w:rFonts w:ascii="Calibri" w:hAnsi="Calibri" w:cs="Calibri"/>
          <w:lang w:val="ru-RU"/>
        </w:rPr>
      </w:pPr>
      <w:r w:rsidRPr="00E2014E">
        <w:rPr>
          <w:rFonts w:ascii="Calibri" w:hAnsi="Calibri" w:cs="Calibri"/>
          <w:lang w:val="ru-RU"/>
        </w:rPr>
        <w:t>NOMA: Норвежское агентство по лекарственным средствам (Норвегия)*</w:t>
      </w:r>
    </w:p>
    <w:p w:rsidR="0047473A" w:rsidRPr="00E2014E" w:rsidRDefault="0047473A" w:rsidP="0033466A">
      <w:pPr>
        <w:pStyle w:val="Bodystylecalibrilight"/>
        <w:rPr>
          <w:rFonts w:ascii="Calibri" w:hAnsi="Calibri" w:cs="Calibri"/>
          <w:lang w:val="ru-RU"/>
        </w:rPr>
      </w:pPr>
      <w:r w:rsidRPr="00E2014E">
        <w:rPr>
          <w:rFonts w:ascii="Calibri" w:hAnsi="Calibri" w:cs="Calibri"/>
          <w:lang w:val="ru-RU"/>
        </w:rPr>
        <w:t xml:space="preserve">TLV: </w:t>
      </w:r>
      <w:proofErr w:type="spellStart"/>
      <w:r w:rsidRPr="00E2014E">
        <w:rPr>
          <w:rFonts w:ascii="Calibri" w:hAnsi="Calibri" w:cs="Calibri"/>
          <w:lang w:val="ru-RU"/>
        </w:rPr>
        <w:t>Tandvårds-Läkemedelförmånsverket</w:t>
      </w:r>
      <w:proofErr w:type="spellEnd"/>
      <w:r w:rsidRPr="00E2014E">
        <w:rPr>
          <w:rFonts w:ascii="Calibri" w:hAnsi="Calibri" w:cs="Calibri"/>
          <w:lang w:val="ru-RU"/>
        </w:rPr>
        <w:t xml:space="preserve"> (Ш</w:t>
      </w:r>
      <w:r>
        <w:rPr>
          <w:rFonts w:ascii="Calibri" w:hAnsi="Calibri" w:cs="Calibri"/>
          <w:lang w:val="ru-RU"/>
        </w:rPr>
        <w:t>веция</w:t>
      </w:r>
      <w:r w:rsidRPr="00E2014E">
        <w:rPr>
          <w:rFonts w:ascii="Calibri" w:hAnsi="Calibri" w:cs="Calibri"/>
          <w:lang w:val="ru-RU"/>
        </w:rPr>
        <w:t>)*</w:t>
      </w:r>
      <w:r w:rsidRPr="00E2014E">
        <w:rPr>
          <w:rFonts w:ascii="Calibri" w:hAnsi="Calibri" w:cs="Calibri"/>
          <w:lang w:val="ru-RU"/>
        </w:rPr>
        <w:br/>
      </w:r>
    </w:p>
    <w:p w:rsidR="0047473A" w:rsidRPr="00E2014E" w:rsidRDefault="0047473A" w:rsidP="0033466A">
      <w:pPr>
        <w:pStyle w:val="Bodystylecalibrilight"/>
        <w:rPr>
          <w:rFonts w:ascii="Calibri" w:hAnsi="Calibri" w:cs="Calibri"/>
          <w:lang w:val="ru-RU"/>
        </w:rPr>
      </w:pPr>
      <w:r w:rsidRPr="00E2014E">
        <w:rPr>
          <w:rFonts w:ascii="Calibri" w:hAnsi="Calibri" w:cs="Calibri"/>
          <w:lang w:val="ru-RU"/>
        </w:rPr>
        <w:t>* в качестве представителей Рабочей группы по предварительному диалогу (EDWP) Европейской сети по оценке технологий в области здравоохранения (</w:t>
      </w:r>
      <w:proofErr w:type="spellStart"/>
      <w:r w:rsidRPr="00E2014E">
        <w:rPr>
          <w:rFonts w:ascii="Calibri" w:hAnsi="Calibri" w:cs="Calibri"/>
          <w:lang w:val="ru-RU"/>
        </w:rPr>
        <w:t>EUnetHTA</w:t>
      </w:r>
      <w:proofErr w:type="spellEnd"/>
      <w:r w:rsidRPr="00E2014E">
        <w:rPr>
          <w:rFonts w:ascii="Calibri" w:hAnsi="Calibri" w:cs="Calibri"/>
          <w:lang w:val="ru-RU"/>
        </w:rPr>
        <w:t xml:space="preserve">) </w:t>
      </w:r>
    </w:p>
    <w:p w:rsidR="0047473A" w:rsidRPr="00E2014E" w:rsidRDefault="0047473A" w:rsidP="0033466A">
      <w:pPr>
        <w:pStyle w:val="Bodystylecalibrilight"/>
        <w:rPr>
          <w:rFonts w:ascii="Calibri" w:hAnsi="Calibri" w:cs="Calibri"/>
          <w:lang w:val="ru-RU"/>
        </w:rPr>
      </w:pPr>
    </w:p>
    <w:p w:rsidR="0047473A" w:rsidRPr="00E2014E" w:rsidRDefault="0047473A" w:rsidP="0033466A">
      <w:pPr>
        <w:pStyle w:val="Bodystylecalibrilight"/>
        <w:rPr>
          <w:rFonts w:ascii="Calibri" w:hAnsi="Calibri" w:cs="Calibri"/>
          <w:lang w:val="ru-RU"/>
        </w:rPr>
      </w:pPr>
      <w:r w:rsidRPr="00E2014E">
        <w:rPr>
          <w:rFonts w:ascii="Calibri" w:hAnsi="Calibri" w:cs="Calibri"/>
          <w:lang w:val="ru-RU"/>
        </w:rPr>
        <w:t>Консультации со стороны этих органов ОТЗ позволили определить содержание, размер и формат инструментов</w:t>
      </w:r>
      <w:r w:rsidRPr="005C53F0">
        <w:rPr>
          <w:rFonts w:ascii="Calibri" w:hAnsi="Calibri" w:cs="Calibri"/>
          <w:lang w:val="ru-RU"/>
        </w:rPr>
        <w:t xml:space="preserve"> (</w:t>
      </w:r>
      <w:r>
        <w:rPr>
          <w:rFonts w:ascii="Calibri" w:hAnsi="Calibri" w:cs="Calibri"/>
          <w:lang w:val="ru-RU"/>
        </w:rPr>
        <w:t>документов)</w:t>
      </w:r>
      <w:r w:rsidRPr="00E2014E">
        <w:rPr>
          <w:rFonts w:ascii="Calibri" w:hAnsi="Calibri" w:cs="Calibri"/>
          <w:lang w:val="ru-RU"/>
        </w:rPr>
        <w:t>, включенных в это</w:t>
      </w:r>
      <w:r>
        <w:rPr>
          <w:rFonts w:ascii="Calibri" w:hAnsi="Calibri" w:cs="Calibri"/>
          <w:lang w:val="ru-RU"/>
        </w:rPr>
        <w:t xml:space="preserve"> пособие</w:t>
      </w:r>
      <w:r w:rsidRPr="00E2014E">
        <w:rPr>
          <w:rFonts w:ascii="Calibri" w:hAnsi="Calibri" w:cs="Calibri"/>
          <w:lang w:val="ru-RU"/>
        </w:rPr>
        <w:t xml:space="preserve">. Авторы также хотели бы поблагодарить Карен </w:t>
      </w:r>
      <w:proofErr w:type="spellStart"/>
      <w:r w:rsidRPr="00E2014E">
        <w:rPr>
          <w:rFonts w:ascii="Calibri" w:hAnsi="Calibri" w:cs="Calibri"/>
          <w:lang w:val="ru-RU"/>
        </w:rPr>
        <w:t>Фейси</w:t>
      </w:r>
      <w:proofErr w:type="spellEnd"/>
      <w:r w:rsidRPr="00E2014E">
        <w:rPr>
          <w:rFonts w:ascii="Calibri" w:hAnsi="Calibri" w:cs="Calibri"/>
          <w:lang w:val="ru-RU"/>
        </w:rPr>
        <w:t xml:space="preserve"> (</w:t>
      </w:r>
      <w:proofErr w:type="spellStart"/>
      <w:r w:rsidRPr="00E2014E">
        <w:rPr>
          <w:rFonts w:ascii="Calibri" w:hAnsi="Calibri" w:cs="Calibri"/>
          <w:lang w:val="ru-RU"/>
        </w:rPr>
        <w:t>Karen</w:t>
      </w:r>
      <w:proofErr w:type="spellEnd"/>
      <w:r w:rsidRPr="00E2014E">
        <w:rPr>
          <w:rFonts w:ascii="Calibri" w:hAnsi="Calibri" w:cs="Calibri"/>
          <w:lang w:val="ru-RU"/>
        </w:rPr>
        <w:t xml:space="preserve"> </w:t>
      </w:r>
      <w:proofErr w:type="spellStart"/>
      <w:r w:rsidRPr="00E2014E">
        <w:rPr>
          <w:rFonts w:ascii="Calibri" w:hAnsi="Calibri" w:cs="Calibri"/>
          <w:lang w:val="ru-RU"/>
        </w:rPr>
        <w:t>Facey</w:t>
      </w:r>
      <w:proofErr w:type="spellEnd"/>
      <w:r w:rsidRPr="00E2014E">
        <w:rPr>
          <w:rFonts w:ascii="Calibri" w:hAnsi="Calibri" w:cs="Calibri"/>
          <w:lang w:val="ru-RU"/>
        </w:rPr>
        <w:t>) за ее время и добровольное участие в заключительном семинаре ОТЗ.</w:t>
      </w:r>
    </w:p>
    <w:p w:rsidR="0047473A" w:rsidRPr="00E2014E" w:rsidRDefault="0047473A" w:rsidP="0033466A">
      <w:pPr>
        <w:pStyle w:val="Bodystylecalibrilight"/>
        <w:rPr>
          <w:lang w:val="ru-RU"/>
        </w:rPr>
      </w:pPr>
    </w:p>
    <w:p w:rsidR="0047473A" w:rsidRPr="00E2014E" w:rsidRDefault="0047473A" w:rsidP="0033466A">
      <w:pPr>
        <w:pStyle w:val="Bodystylecalibrilight"/>
        <w:rPr>
          <w:lang w:val="ru-RU"/>
        </w:rPr>
      </w:pPr>
    </w:p>
    <w:p w:rsidR="0047473A" w:rsidRPr="00E2014E" w:rsidRDefault="0047473A" w:rsidP="00596D50">
      <w:pPr>
        <w:spacing w:line="280" w:lineRule="exact"/>
        <w:rPr>
          <w:rFonts w:ascii="Arial" w:hAnsi="Arial" w:cs="Arial"/>
          <w:color w:val="7F7F7F"/>
          <w:sz w:val="21"/>
          <w:szCs w:val="21"/>
          <w:lang w:val="ru-RU"/>
        </w:rPr>
      </w:pPr>
    </w:p>
    <w:p w:rsidR="0047473A" w:rsidRPr="00E2014E" w:rsidRDefault="00604C30" w:rsidP="00596D50">
      <w:pPr>
        <w:spacing w:line="280" w:lineRule="exact"/>
        <w:rPr>
          <w:rFonts w:ascii="Arial" w:hAnsi="Arial" w:cs="Arial"/>
          <w:b/>
          <w:bCs/>
          <w:color w:val="7F7F7F"/>
          <w:sz w:val="21"/>
          <w:szCs w:val="21"/>
          <w:lang w:val="ru-RU"/>
        </w:rPr>
      </w:pPr>
      <w:hyperlink w:anchor="Contents" w:history="1">
        <w:r w:rsidR="0047473A" w:rsidRPr="00E2014E">
          <w:rPr>
            <w:rStyle w:val="Kpr"/>
            <w:rFonts w:ascii="Arial" w:hAnsi="Arial" w:cs="Arial"/>
            <w:b/>
            <w:bCs/>
            <w:sz w:val="21"/>
            <w:szCs w:val="21"/>
            <w:lang w:val="ru-RU"/>
          </w:rPr>
          <w:t>[Назад к странице «Содержание»]</w:t>
        </w:r>
      </w:hyperlink>
    </w:p>
    <w:p w:rsidR="0047473A" w:rsidRPr="00E2014E" w:rsidRDefault="0047473A" w:rsidP="00596D50">
      <w:pPr>
        <w:rPr>
          <w:rFonts w:ascii="Arial" w:hAnsi="Arial" w:cs="Arial"/>
          <w:color w:val="7F7F7F"/>
          <w:sz w:val="22"/>
          <w:szCs w:val="22"/>
          <w:lang w:val="ru-RU"/>
        </w:rPr>
      </w:pPr>
      <w:r w:rsidRPr="00E2014E">
        <w:rPr>
          <w:rFonts w:ascii="Arial" w:hAnsi="Arial" w:cs="Arial"/>
          <w:color w:val="7F7F7F"/>
          <w:sz w:val="22"/>
          <w:szCs w:val="22"/>
          <w:lang w:val="ru-RU"/>
        </w:rPr>
        <w:br w:type="page"/>
      </w:r>
    </w:p>
    <w:p w:rsidR="0047473A" w:rsidRPr="00E2014E" w:rsidRDefault="0047473A" w:rsidP="00B9699B">
      <w:pPr>
        <w:spacing w:line="280" w:lineRule="exact"/>
        <w:rPr>
          <w:rFonts w:ascii="Arial" w:hAnsi="Arial" w:cs="Arial"/>
          <w:color w:val="7F7F7F"/>
          <w:sz w:val="22"/>
          <w:szCs w:val="22"/>
          <w:lang w:val="ru-RU"/>
        </w:rPr>
      </w:pPr>
    </w:p>
    <w:p w:rsidR="0047473A" w:rsidRPr="00E2014E" w:rsidRDefault="0047473A" w:rsidP="00B9699B">
      <w:pPr>
        <w:rPr>
          <w:rFonts w:ascii="Arial" w:hAnsi="Arial" w:cs="Arial"/>
          <w:color w:val="7F7F7F"/>
          <w:sz w:val="22"/>
          <w:szCs w:val="22"/>
          <w:lang w:val="ru-RU"/>
        </w:rPr>
      </w:pPr>
    </w:p>
    <w:p w:rsidR="0047473A" w:rsidRPr="00E2014E" w:rsidRDefault="00BF6F2D" w:rsidP="005C45C2">
      <w:pPr>
        <w:spacing w:line="280" w:lineRule="exact"/>
        <w:rPr>
          <w:rFonts w:ascii="Arial" w:hAnsi="Arial" w:cs="Arial"/>
          <w:color w:val="7F7F7F"/>
          <w:sz w:val="22"/>
          <w:szCs w:val="22"/>
          <w:lang w:val="ru-RU"/>
        </w:rPr>
      </w:pPr>
      <w:r>
        <w:rPr>
          <w:noProof/>
          <w:lang w:val="ru-RU" w:eastAsia="ru-RU"/>
        </w:rPr>
        <w:drawing>
          <wp:anchor distT="0" distB="0" distL="114300" distR="114300" simplePos="0" relativeHeight="251627520" behindDoc="0" locked="0" layoutInCell="1" allowOverlap="1">
            <wp:simplePos x="0" y="0"/>
            <wp:positionH relativeFrom="column">
              <wp:posOffset>-348615</wp:posOffset>
            </wp:positionH>
            <wp:positionV relativeFrom="paragraph">
              <wp:posOffset>127000</wp:posOffset>
            </wp:positionV>
            <wp:extent cx="2590800" cy="1327785"/>
            <wp:effectExtent l="0" t="0" r="0" b="0"/>
            <wp:wrapSquare wrapText="bothSides"/>
            <wp:docPr id="121" name="Picture 3" descr="A screenshot of a cell phone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screenshot of a cell phoneDescription automatically generated"/>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0" cy="1327785"/>
                    </a:xfrm>
                    <a:prstGeom prst="rect">
                      <a:avLst/>
                    </a:prstGeom>
                    <a:noFill/>
                  </pic:spPr>
                </pic:pic>
              </a:graphicData>
            </a:graphic>
            <wp14:sizeRelH relativeFrom="page">
              <wp14:pctWidth>0</wp14:pctWidth>
            </wp14:sizeRelH>
            <wp14:sizeRelV relativeFrom="page">
              <wp14:pctHeight>0</wp14:pctHeight>
            </wp14:sizeRelV>
          </wp:anchor>
        </w:drawing>
      </w:r>
    </w:p>
    <w:p w:rsidR="0047473A" w:rsidRPr="00E2014E" w:rsidRDefault="00D10947" w:rsidP="00380541">
      <w:pPr>
        <w:pStyle w:val="Balk1"/>
        <w:rPr>
          <w:color w:val="019A84"/>
          <w:lang w:val="ru-RU"/>
        </w:rPr>
      </w:pPr>
      <w:r w:rsidRPr="00D10947">
        <w:rPr>
          <w:rFonts w:cs="Arial"/>
          <w:color w:val="7F7F7F"/>
          <w:sz w:val="22"/>
          <w:szCs w:val="22"/>
          <w:lang w:val="ru-RU"/>
        </w:rPr>
        <mc:AlternateContent>
          <mc:Choice Requires="wps">
            <w:drawing>
              <wp:anchor distT="0" distB="0" distL="114300" distR="114300" simplePos="0" relativeHeight="251852288" behindDoc="0" locked="0" layoutInCell="1" allowOverlap="1" wp14:anchorId="0A3F577E" wp14:editId="3B0C3366">
                <wp:simplePos x="0" y="0"/>
                <wp:positionH relativeFrom="column">
                  <wp:posOffset>198755</wp:posOffset>
                </wp:positionH>
                <wp:positionV relativeFrom="paragraph">
                  <wp:posOffset>881380</wp:posOffset>
                </wp:positionV>
                <wp:extent cx="1485900" cy="266065"/>
                <wp:effectExtent l="0" t="0" r="12700" b="13335"/>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5900" cy="266065"/>
                        </a:xfrm>
                        <a:prstGeom prst="rect">
                          <a:avLst/>
                        </a:prstGeom>
                        <a:solidFill>
                          <a:schemeClr val="bg1"/>
                        </a:solidFill>
                        <a:ln w="9525">
                          <a:solidFill>
                            <a:schemeClr val="bg1"/>
                          </a:solidFill>
                          <a:miter lim="800000"/>
                          <a:headEnd/>
                          <a:tailEnd/>
                        </a:ln>
                      </wps:spPr>
                      <wps:txbx>
                        <w:txbxContent>
                          <w:p w:rsidR="00D10947" w:rsidRPr="00D10947" w:rsidRDefault="00D10947" w:rsidP="00D10947">
                            <w:pPr>
                              <w:jc w:val="center"/>
                              <w:rPr>
                                <w:rFonts w:ascii="Calibri" w:hAnsi="Calibri" w:cs="Calibri"/>
                                <w:color w:val="189279"/>
                                <w:sz w:val="16"/>
                                <w:szCs w:val="16"/>
                                <w:lang w:val="ru-RU"/>
                              </w:rPr>
                            </w:pPr>
                            <w:r w:rsidRPr="00D10947">
                              <w:rPr>
                                <w:rFonts w:ascii="Calibri" w:hAnsi="Calibri" w:cs="Calibri"/>
                                <w:color w:val="189279"/>
                                <w:sz w:val="16"/>
                                <w:szCs w:val="16"/>
                                <w:lang w:val="ru-RU"/>
                              </w:rPr>
                              <w:t>Ресурсы</w:t>
                            </w:r>
                          </w:p>
                        </w:txbxContent>
                      </wps:txbx>
                      <wps:bodyPr rot="0" vert="horz" wrap="square" lIns="91440" tIns="45720" rIns="91440" bIns="45720" anchor="t" anchorCtr="0" upright="1">
                        <a:noAutofit/>
                      </wps:bodyPr>
                    </wps:wsp>
                  </a:graphicData>
                </a:graphic>
              </wp:anchor>
            </w:drawing>
          </mc:Choice>
          <mc:Fallback>
            <w:pict>
              <v:shapetype w14:anchorId="0A3F577E" id="_x0000_t202" coordsize="21600,21600" o:spt="202" path="m,l,21600r21600,l21600,xe">
                <v:stroke joinstyle="miter"/>
                <v:path gradientshapeok="t" o:connecttype="rect"/>
              </v:shapetype>
              <v:shape id="Text Box 48" o:spid="_x0000_s1032" type="#_x0000_t202" style="position:absolute;margin-left:15.65pt;margin-top:69.4pt;width:117pt;height:20.95pt;z-index:251852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hP5lGQIAAD8EAAAOAAAAZHJzL2Uyb0RvYy54bWysU9uO0zAQfUfiHyy/06RVW9qo6Qp2WYS0&#13;&#10;LEi7fIDjOI2F7TG226R8PWO7LQWeQOTB8mTGZy7nzOZm1IochPMSTE2nk5ISYTi00uxq+uX5/tWK&#13;&#10;Eh+YaZkCI2p6FJ7ebF++2Ay2EjPoQbXCEQQxvhpsTfsQbFUUnvdCMz8BKww6O3CaBTTdrmgdGxBd&#13;&#10;q2JWlstiANdaB1x4j3/vspNuE37XCR4+dZ0XgaiaYm0hnS6dTTyL7YZVO8dsL/mpDPYPVWgmDSa9&#13;&#10;QN2xwMjeyT+gtOQOPHRhwkEX0HWSi9QDdjMtf+vmqWdWpF5wON5exuT/Hyx/PHx2RLY1nVFimEaK&#13;&#10;nsUYyFsYyXwVxzNYX2HUk8W4MOJ/pDm16u0D8K8eQ4qrmPzAx+hm+AgtArJ9gPRi7JyOQ8K2CcIg&#13;&#10;H8cLBzEpj9jz1WJdooujb7ZclstFrKJg1fm1dT68F6BJvNTUIccJnR0efMih55CYzIOS7b1UKhlR&#13;&#10;V+JWOXJgqIhmNz2B/xKlDBlqul7MFrnRv0fQMqCsldQ1XZXxy0LrBWvfmRaLZFVgUuU79qbMaYpx&#13;&#10;cHmEYWzGRMzyzEID7RHH6iCrGLcOLz2475QMqOCa+m975gQl6oNBiayn83mUfDLmi9czNNy1p7n2&#13;&#10;MMMRqqaBkny9DXlN9tbJXY+ZMusG3iCdnUyTjrznqk7lo0oTV6eNimtwbaeon3u//QEAAP//AwBQ&#13;&#10;SwMEFAAGAAgAAAAhAP676vXlAAAADwEAAA8AAABkcnMvZG93bnJldi54bWxMT9tKw0AQfRf8h2UE&#13;&#10;3+ymiakhzabYiloQResFfNtmxyS4l7C7baNf7/ikLwNz5sy5VIvRaLZHH3pnBUwnCTC0jVO9bQW8&#13;&#10;PF+fFcBClFZJ7SwK+MIAi/r4qJKlcgf7hPtNbBmJ2FBKAV2MQ8l5aDo0MkzcgJZuH84bGWn1LVde&#13;&#10;HkjcaJ4myYwb2Vty6OSAqw6bz83OCHg9Tx915/PbZe7f75YP67f779WNEKcn49WcxuUcWMQx/n3A&#13;&#10;bwfKDzUF27qdVYFpAdk0IybhWUE9iJDOckK2hBTJBfC64v971D8AAAD//wMAUEsBAi0AFAAGAAgA&#13;&#10;AAAhALaDOJL+AAAA4QEAABMAAAAAAAAAAAAAAAAAAAAAAFtDb250ZW50X1R5cGVzXS54bWxQSwEC&#13;&#10;LQAUAAYACAAAACEAOP0h/9YAAACUAQAACwAAAAAAAAAAAAAAAAAvAQAAX3JlbHMvLnJlbHNQSwEC&#13;&#10;LQAUAAYACAAAACEAAIT+ZRkCAAA/BAAADgAAAAAAAAAAAAAAAAAuAgAAZHJzL2Uyb0RvYy54bWxQ&#13;&#10;SwECLQAUAAYACAAAACEA/rvq9eUAAAAPAQAADwAAAAAAAAAAAAAAAABzBAAAZHJzL2Rvd25yZXYu&#13;&#10;eG1sUEsFBgAAAAAEAAQA8wAAAIUFAAAAAA==&#13;&#10;" fillcolor="white [3212]" strokecolor="white [3212]">
                <v:path arrowok="t"/>
                <v:textbox>
                  <w:txbxContent>
                    <w:p w:rsidR="00D10947" w:rsidRPr="00D10947" w:rsidRDefault="00D10947" w:rsidP="00D10947">
                      <w:pPr>
                        <w:jc w:val="center"/>
                        <w:rPr>
                          <w:rFonts w:ascii="Calibri" w:hAnsi="Calibri" w:cs="Calibri"/>
                          <w:color w:val="189279"/>
                          <w:sz w:val="16"/>
                          <w:szCs w:val="16"/>
                          <w:lang w:val="ru-RU"/>
                        </w:rPr>
                      </w:pPr>
                      <w:r w:rsidRPr="00D10947">
                        <w:rPr>
                          <w:rFonts w:ascii="Calibri" w:hAnsi="Calibri" w:cs="Calibri"/>
                          <w:color w:val="189279"/>
                          <w:sz w:val="16"/>
                          <w:szCs w:val="16"/>
                          <w:lang w:val="ru-RU"/>
                        </w:rPr>
                        <w:t>Ресурсы</w:t>
                      </w:r>
                    </w:p>
                  </w:txbxContent>
                </v:textbox>
              </v:shape>
            </w:pict>
          </mc:Fallback>
        </mc:AlternateContent>
      </w:r>
      <w:r w:rsidRPr="00D10947">
        <w:rPr>
          <w:rFonts w:cs="Arial"/>
          <w:color w:val="7F7F7F"/>
          <w:sz w:val="22"/>
          <w:szCs w:val="22"/>
          <w:lang w:val="ru-RU"/>
        </w:rPr>
        <mc:AlternateContent>
          <mc:Choice Requires="wps">
            <w:drawing>
              <wp:anchor distT="0" distB="0" distL="114300" distR="114300" simplePos="0" relativeHeight="251851264" behindDoc="0" locked="0" layoutInCell="1" allowOverlap="1" wp14:anchorId="3E159129" wp14:editId="5C6EAC2F">
                <wp:simplePos x="0" y="0"/>
                <wp:positionH relativeFrom="column">
                  <wp:posOffset>645823</wp:posOffset>
                </wp:positionH>
                <wp:positionV relativeFrom="paragraph">
                  <wp:posOffset>515840</wp:posOffset>
                </wp:positionV>
                <wp:extent cx="629920" cy="238125"/>
                <wp:effectExtent l="0" t="0" r="0" b="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9920" cy="238125"/>
                        </a:xfrm>
                        <a:prstGeom prst="rect">
                          <a:avLst/>
                        </a:prstGeom>
                        <a:solidFill>
                          <a:srgbClr val="FFFFFF"/>
                        </a:solidFill>
                        <a:ln w="9525">
                          <a:noFill/>
                          <a:miter lim="800000"/>
                          <a:headEnd/>
                          <a:tailEnd/>
                        </a:ln>
                      </wps:spPr>
                      <wps:txbx>
                        <w:txbxContent>
                          <w:p w:rsidR="00D10947" w:rsidRPr="00C50971" w:rsidRDefault="00D10947" w:rsidP="00D10947">
                            <w:pPr>
                              <w:rPr>
                                <w:rFonts w:ascii="Calibri" w:hAnsi="Calibri" w:cs="Calibri"/>
                                <w:color w:val="098870"/>
                                <w:sz w:val="16"/>
                                <w:szCs w:val="16"/>
                                <w:lang w:val="ru-RU"/>
                              </w:rPr>
                            </w:pPr>
                            <w:r w:rsidRPr="00C50971">
                              <w:rPr>
                                <w:rFonts w:ascii="Calibri" w:hAnsi="Calibri" w:cs="Calibri"/>
                                <w:color w:val="098870"/>
                                <w:sz w:val="16"/>
                                <w:szCs w:val="16"/>
                                <w:lang w:val="ru-RU"/>
                              </w:rPr>
                              <w:t>Методы</w:t>
                            </w:r>
                          </w:p>
                        </w:txbxContent>
                      </wps:txbx>
                      <wps:bodyPr rot="0" vert="horz" wrap="square" lIns="91440" tIns="45720" rIns="91440" bIns="45720" anchor="t" anchorCtr="0" upright="1">
                        <a:noAutofit/>
                      </wps:bodyPr>
                    </wps:wsp>
                  </a:graphicData>
                </a:graphic>
              </wp:anchor>
            </w:drawing>
          </mc:Choice>
          <mc:Fallback>
            <w:pict>
              <v:shape w14:anchorId="3E159129" id="Text Box 49" o:spid="_x0000_s1033" type="#_x0000_t202" style="position:absolute;margin-left:50.85pt;margin-top:40.6pt;width:49.6pt;height:18.75pt;z-index:251851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2P+GQIAABcEAAAOAAAAZHJzL2Uyb0RvYy54bWysU9uO2yAQfa/Uf0C8N07cZDex4qza3aaq&#13;&#10;tL1Iu/0AjHGMCgwFEjv9+h0gSaP2raofLGDOHGbOGdZ3o1bkIJyXYGo6m0wpEYZDK82upt+ft2+W&#13;&#10;lPjATMsUGFHTo/D0bvP61XqwlSihB9UKR5DE+GqwNe1DsFVReN4LzfwErDAY7MBpFnDrdkXr2IDs&#13;&#10;WhXldHpTDOBa64AL7/H0IQfpJvF3neDha9d5EYiqKdYW0t+lfxP/xWbNqp1jtpf8VAb7hyo0kwYv&#13;&#10;vVA9sMDI3sm/qLTkDjx0YcJBF9B1kovUA3Yzm/7RzVPPrEi9oDjeXmTy/4+Wfzl8c0S26B0lhmm0&#13;&#10;6FmMgbyHkcxXUZ7B+gpRTxZxYcTzCI2tevsI/IdHSHGFyQk+opvhM7RIyPYBUsbYOR0zsW2CNOjH&#13;&#10;8eJBvJTj4U25WpUY4Rgq3y5n5SIWUbDqnGydDx8FaBIXNXVocSJnh0cfMvQMSVWCku1WKpU2btfc&#13;&#10;K0cODMdhm74Tu7+GKUOGmq4WeHfMMhDzkZpVWgYcVyV1TZfT+OUB6gVrP5g2QQKTKq+xaGVO6kRB&#13;&#10;sjRhbMYk+O1Z3QbaI8rlIE8nviZc9OB+UTLgZNbU/9wzJyhRnwxav5rN53GU02a+uI1quetIcx1h&#13;&#10;hiNVTQMleXkf8vjvrZO7Hm/Kbhp4hzZ1MkkY/cxVncrH6UsmnF5KHO/rfUL9fs+bFwAAAP//AwBQ&#13;&#10;SwMEFAAGAAgAAAAhABAN6s7gAAAADwEAAA8AAABkcnMvZG93bnJldi54bWxMT9tOg0AQfTfxHzZj&#13;&#10;4ouxC40WSlkaL9H42toPGGAKRHaWsNtC/97xyb5McnLOnEu+nW2vzjT6zrGBeBGBIq5c3XFj4PD9&#13;&#10;8ZiC8gG5xt4xGbiQh21xe5NjVruJd3Teh0aJCfsMDbQhDJnWvmrJol+4gVi4oxstBoFjo+sRJzG3&#13;&#10;vV5G0Upb7FgSWhzoraXqZ3+yBo5f08Pzeio/wyHZPa1esUtKdzHm/m5+38h52YAKNIf/D/jbIP2h&#13;&#10;kGKlO3HtVS84ihORGkjjJSgRSOYaVClMnCagi1xf7yh+AQAA//8DAFBLAQItABQABgAIAAAAIQC2&#13;&#10;gziS/gAAAOEBAAATAAAAAAAAAAAAAAAAAAAAAABbQ29udGVudF9UeXBlc10ueG1sUEsBAi0AFAAG&#13;&#10;AAgAAAAhADj9If/WAAAAlAEAAAsAAAAAAAAAAAAAAAAALwEAAF9yZWxzLy5yZWxzUEsBAi0AFAAG&#13;&#10;AAgAAAAhANXLY/4ZAgAAFwQAAA4AAAAAAAAAAAAAAAAALgIAAGRycy9lMm9Eb2MueG1sUEsBAi0A&#13;&#10;FAAGAAgAAAAhABAN6s7gAAAADwEAAA8AAAAAAAAAAAAAAAAAcwQAAGRycy9kb3ducmV2LnhtbFBL&#13;&#10;BQYAAAAABAAEAPMAAACABQAAAAA=&#13;&#10;" stroked="f">
                <v:textbox>
                  <w:txbxContent>
                    <w:p w:rsidR="00D10947" w:rsidRPr="00C50971" w:rsidRDefault="00D10947" w:rsidP="00D10947">
                      <w:pPr>
                        <w:rPr>
                          <w:rFonts w:ascii="Calibri" w:hAnsi="Calibri" w:cs="Calibri"/>
                          <w:color w:val="098870"/>
                          <w:sz w:val="16"/>
                          <w:szCs w:val="16"/>
                          <w:lang w:val="ru-RU"/>
                        </w:rPr>
                      </w:pPr>
                      <w:r w:rsidRPr="00C50971">
                        <w:rPr>
                          <w:rFonts w:ascii="Calibri" w:hAnsi="Calibri" w:cs="Calibri"/>
                          <w:color w:val="098870"/>
                          <w:sz w:val="16"/>
                          <w:szCs w:val="16"/>
                          <w:lang w:val="ru-RU"/>
                        </w:rPr>
                        <w:t>Методы</w:t>
                      </w:r>
                    </w:p>
                  </w:txbxContent>
                </v:textbox>
              </v:shape>
            </w:pict>
          </mc:Fallback>
        </mc:AlternateContent>
      </w:r>
      <w:r w:rsidRPr="00D10947">
        <w:rPr>
          <w:rFonts w:cs="Arial"/>
          <w:color w:val="7F7F7F"/>
          <w:sz w:val="22"/>
          <w:szCs w:val="22"/>
          <w:lang w:val="ru-RU"/>
        </w:rPr>
        <mc:AlternateContent>
          <mc:Choice Requires="wps">
            <w:drawing>
              <wp:anchor distT="0" distB="0" distL="114300" distR="114300" simplePos="0" relativeHeight="251855360" behindDoc="0" locked="0" layoutInCell="1" allowOverlap="1" wp14:anchorId="719863A5" wp14:editId="7E33AA9F">
                <wp:simplePos x="0" y="0"/>
                <wp:positionH relativeFrom="column">
                  <wp:posOffset>578761</wp:posOffset>
                </wp:positionH>
                <wp:positionV relativeFrom="paragraph">
                  <wp:posOffset>220980</wp:posOffset>
                </wp:positionV>
                <wp:extent cx="726948" cy="206756"/>
                <wp:effectExtent l="0" t="0" r="0" b="0"/>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6948" cy="206756"/>
                        </a:xfrm>
                        <a:prstGeom prst="rect">
                          <a:avLst/>
                        </a:prstGeom>
                        <a:noFill/>
                        <a:ln w="9525">
                          <a:noFill/>
                          <a:miter lim="800000"/>
                          <a:headEnd/>
                          <a:tailEnd/>
                        </a:ln>
                      </wps:spPr>
                      <wps:txbx>
                        <w:txbxContent>
                          <w:p w:rsidR="00D10947" w:rsidRPr="00D10947" w:rsidRDefault="00D10947" w:rsidP="00D10947">
                            <w:pPr>
                              <w:rPr>
                                <w:rFonts w:ascii="Calibri" w:hAnsi="Calibri" w:cs="Calibri"/>
                                <w:color w:val="FFFFFF" w:themeColor="background1"/>
                                <w:sz w:val="16"/>
                                <w:szCs w:val="16"/>
                                <w:lang w:val="ru-RU"/>
                              </w:rPr>
                            </w:pPr>
                            <w:r w:rsidRPr="00D10947">
                              <w:rPr>
                                <w:rFonts w:ascii="Calibri" w:hAnsi="Calibri" w:cs="Calibri"/>
                                <w:color w:val="FFFFFF" w:themeColor="background1"/>
                                <w:sz w:val="16"/>
                                <w:szCs w:val="16"/>
                                <w:lang w:val="ru-RU"/>
                              </w:rPr>
                              <w:t>Обоснование</w:t>
                            </w:r>
                          </w:p>
                        </w:txbxContent>
                      </wps:txbx>
                      <wps:bodyPr rot="0" vert="horz" wrap="square" lIns="91440" tIns="45720" rIns="91440" bIns="45720" anchor="t" anchorCtr="0" upright="1">
                        <a:noAutofit/>
                      </wps:bodyPr>
                    </wps:wsp>
                  </a:graphicData>
                </a:graphic>
              </wp:anchor>
            </w:drawing>
          </mc:Choice>
          <mc:Fallback>
            <w:pict>
              <v:shape w14:anchorId="719863A5" id="Text Box 50" o:spid="_x0000_s1034" type="#_x0000_t202" style="position:absolute;margin-left:45.55pt;margin-top:17.4pt;width:57.25pt;height:16.3pt;z-index:251855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Cs9tBgIAAO4DAAAOAAAAZHJzL2Uyb0RvYy54bWysU9uO2yAQfa/Uf0C8N3bcXK2QVdvtVpW2&#13;&#10;F2m3H0AwjlGBoUBip1+/A85mo/atqh8sYGYOM+ccNjeD0eQofVBgGZ1OSkqkFdAou2f0x+PdmxUl&#13;&#10;IXLbcA1WMnqSgd5sX7/a9K6WFXSgG+kJgthQ947RLkZXF0UQnTQ8TMBJi8EWvOERt35fNJ73iG50&#13;&#10;UZXloujBN86DkCHg6e0YpNuM37ZSxG9tG2QkmlHsLea/z/9d+hfbDa/3nrtOiXMb/B+6MFxZvPQC&#13;&#10;dcsjJwev/oIySngI0MaJAFNA2yoh8ww4zbT8Y5qHjjuZZ0FygrvQFP4frPh6/O6Jahh9S4nlBiV6&#13;&#10;lEMk72Eg80xP70KNWQ8O8+KA5yhzHjW4exA/AzJYXOUk5kMdUvau/wINAvJDhFwxtN4kknBsgjCo&#13;&#10;x+miQbpU4OGyWqxnaBqBoapcLOeLpFHB6+di50P8JMGQtGDUo8QZnB/vQxxTn1PSXRbulNZZZm1J&#13;&#10;z+h6Xs1zwVXEqIgu1MowuirTN/qik7z5aJtcHLnS4xp70fY8dJpznDgOuyHzuEq1iYMdNCdkwcNo&#13;&#10;OnwkuOjA/6akR8MxGn4duJeU6M8WFV1PZ7Pk0LyZzZcVbvx1ZHcd4VYgFKORknH5IY6uPjiv9h3e&#13;&#10;NIpk4R2y36rMzEtX5/bRVJnb8wNIrr3e56yXZ7p9AgAA//8DAFBLAwQUAAYACAAAACEA/WhIkeIA&#13;&#10;AAANAQAADwAAAGRycy9kb3ducmV2LnhtbEyPQU/DMAyF70j8h8hI3FjS0RXW1Z0QE1fQBpvELWuy&#13;&#10;tqJxqiZby7/HnOBiyXrPz+8r1pPrxMUOofWEkMwUCEuVNy3VCB/vL3ePIELUZHTnySJ82wDr8vqq&#13;&#10;0LnxI23tZRdrwSEUco3QxNjnUoaqsU6Hme8tsXbyg9OR16GWZtAjh7tOzpXKpNMt8YdG9/a5sdXX&#13;&#10;7uwQ9q+nz0Oq3uqNW/Sjn5Qkt5SItzfTZsXjaQUi2in+XcAvA/eHkosd/ZlMEB3CMknYiXCfMgbr&#13;&#10;c7XIQBwRsocUZFnI/xTlDwAAAP//AwBQSwECLQAUAAYACAAAACEAtoM4kv4AAADhAQAAEwAAAAAA&#13;&#10;AAAAAAAAAAAAAAAAW0NvbnRlbnRfVHlwZXNdLnhtbFBLAQItABQABgAIAAAAIQA4/SH/1gAAAJQB&#13;&#10;AAALAAAAAAAAAAAAAAAAAC8BAABfcmVscy8ucmVsc1BLAQItABQABgAIAAAAIQBPCs9tBgIAAO4D&#13;&#10;AAAOAAAAAAAAAAAAAAAAAC4CAABkcnMvZTJvRG9jLnhtbFBLAQItABQABgAIAAAAIQD9aEiR4gAA&#13;&#10;AA0BAAAPAAAAAAAAAAAAAAAAAGAEAABkcnMvZG93bnJldi54bWxQSwUGAAAAAAQABADzAAAAbwUA&#13;&#10;AAAA&#13;&#10;" filled="f" stroked="f">
                <v:textbox>
                  <w:txbxContent>
                    <w:p w:rsidR="00D10947" w:rsidRPr="00D10947" w:rsidRDefault="00D10947" w:rsidP="00D10947">
                      <w:pPr>
                        <w:rPr>
                          <w:rFonts w:ascii="Calibri" w:hAnsi="Calibri" w:cs="Calibri"/>
                          <w:color w:val="FFFFFF" w:themeColor="background1"/>
                          <w:sz w:val="16"/>
                          <w:szCs w:val="16"/>
                          <w:lang w:val="ru-RU"/>
                        </w:rPr>
                      </w:pPr>
                      <w:r w:rsidRPr="00D10947">
                        <w:rPr>
                          <w:rFonts w:ascii="Calibri" w:hAnsi="Calibri" w:cs="Calibri"/>
                          <w:color w:val="FFFFFF" w:themeColor="background1"/>
                          <w:sz w:val="16"/>
                          <w:szCs w:val="16"/>
                          <w:lang w:val="ru-RU"/>
                        </w:rPr>
                        <w:t>Обоснование</w:t>
                      </w:r>
                    </w:p>
                  </w:txbxContent>
                </v:textbox>
              </v:shape>
            </w:pict>
          </mc:Fallback>
        </mc:AlternateContent>
      </w:r>
      <w:r>
        <w:rPr>
          <w:noProof/>
          <w:color w:val="019A84"/>
          <w:lang w:val="ru-RU"/>
        </w:rPr>
        <mc:AlternateContent>
          <mc:Choice Requires="wps">
            <w:drawing>
              <wp:anchor distT="0" distB="0" distL="114300" distR="114300" simplePos="0" relativeHeight="251854336" behindDoc="0" locked="0" layoutInCell="1" allowOverlap="1">
                <wp:simplePos x="0" y="0"/>
                <wp:positionH relativeFrom="column">
                  <wp:posOffset>581937</wp:posOffset>
                </wp:positionH>
                <wp:positionV relativeFrom="paragraph">
                  <wp:posOffset>139065</wp:posOffset>
                </wp:positionV>
                <wp:extent cx="696292" cy="278847"/>
                <wp:effectExtent l="12700" t="12700" r="15240" b="13335"/>
                <wp:wrapNone/>
                <wp:docPr id="4" name="Üçgen 4"/>
                <wp:cNvGraphicFramePr/>
                <a:graphic xmlns:a="http://schemas.openxmlformats.org/drawingml/2006/main">
                  <a:graphicData uri="http://schemas.microsoft.com/office/word/2010/wordprocessingShape">
                    <wps:wsp>
                      <wps:cNvSpPr/>
                      <wps:spPr>
                        <a:xfrm>
                          <a:off x="0" y="0"/>
                          <a:ext cx="696292" cy="278847"/>
                        </a:xfrm>
                        <a:prstGeom prst="triangle">
                          <a:avLst/>
                        </a:prstGeom>
                        <a:solidFill>
                          <a:srgbClr val="189279"/>
                        </a:solidFill>
                        <a:ln>
                          <a:solidFill>
                            <a:srgbClr val="18927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AE70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Üçgen 4" o:spid="_x0000_s1026" type="#_x0000_t5" style="position:absolute;margin-left:45.8pt;margin-top:10.95pt;width:54.85pt;height:21.95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XqNnAIAAK8FAAAOAAAAZHJzL2Uyb0RvYy54bWysVM1u2zAMvg/YOwi6r06MtPlBnSJo0WFA&#13;&#10;0RZLh54VWYoFyJJGKXGyZ9l9D9IXGyX/tFuLHYrloJAi+Yn8TPL84lBrshfglTUFHZ+MKBGG21KZ&#13;&#10;bUG/PVx/mlHiAzMl09aIgh6FpxfLjx/OG7cQua2sLgUQBDF+0biCViG4RZZ5Xoma+RPrhEGjtFCz&#13;&#10;gCpssxJYg+i1zvLR6CxrLJQOLBfe4+1Va6TLhC+l4OFOSi8C0QXF3EI6IZ2beGbLc7bYAnOV4l0a&#13;&#10;7B1Z1EwZfHSAumKBkR2oV1C14mC9leGE2zqzUiouUg1YzXj0VzXrijmRakFyvBto8v8Plt/u74Go&#13;&#10;sqATSgyr8RM9/Xz6tRWGTCI5jfML9Fm7e+g0j2Ks9CChjv9YAzkkQo8DoeIQCMfLs/lZPs8p4WjK&#13;&#10;p7PZZBoxs+dgBz58FrYmUShoAMXMVsea2YLtb3xo3Xu3eO2tVuW10jopsN1caiB7ht93PJvn03n3&#13;&#10;wh9u2rwvEjONoVlkoa07SeGoRQTU5quQSB5WmqeUU9uKISHGuTBh3JoqVoo2z9MR/vo0Y6PHiERL&#13;&#10;AozIEusbsDuA3rMF6bFbgjr/GCpS1w/Bo38l1gYPEella8IQXCtj4S0AjVV1L7f+PUktNZGljS2P&#13;&#10;2Fpg25nzjl8r/Mg3zId7BjhkOI64OMIdHlLbpqC2kyipLPx46z76Y++jlZIGh7ag/vuOgaBEfzE4&#13;&#10;FfPxZBKnPCmT02mOCry0bF5azK6+tLFvcEU5nsToH3QvSrD1I+6XVXwVTcxwfLugPECvXIZ2meCG&#13;&#10;4mK1Sm442Y6FG7N2PIJHVmMDPxweGbi+03FEbm0/4K+avfWNkcaudsFKlSbhmdeOb9wKqXG6DRbX&#13;&#10;zks9eT3v2eVvAAAA//8DAFBLAwQUAAYACAAAACEAXEZ5/OQAAAANAQAADwAAAGRycy9kb3ducmV2&#13;&#10;LnhtbExPy07DMBC8I/EP1iJxo05SETVpNhXicSlwoLQSRydxE6vxOordNuXrWU5wWWk0j50pVpPt&#13;&#10;xUmP3jhCiGcRCE21awy1CNvPl7sFCB8UNap3pBEu2sOqvL4qVN64M33o0ya0gkPI5wqhC2HIpfR1&#13;&#10;p63yMzdoYm7vRqsCw7GVzajOHG57mURRKq0yxB86NejHTteHzdEimN36sq7MNnG7r3lmvt8Pr/u3&#13;&#10;Z8Tbm+lpyedhCSLoKfw54HcD94eSi1XuSI0XPUIWp6xESOIMBPNJFM9BVAjp/QJkWcj/K8ofAAAA&#13;&#10;//8DAFBLAQItABQABgAIAAAAIQC2gziS/gAAAOEBAAATAAAAAAAAAAAAAAAAAAAAAABbQ29udGVu&#13;&#10;dF9UeXBlc10ueG1sUEsBAi0AFAAGAAgAAAAhADj9If/WAAAAlAEAAAsAAAAAAAAAAAAAAAAALwEA&#13;&#10;AF9yZWxzLy5yZWxzUEsBAi0AFAAGAAgAAAAhAJTZeo2cAgAArwUAAA4AAAAAAAAAAAAAAAAALgIA&#13;&#10;AGRycy9lMm9Eb2MueG1sUEsBAi0AFAAGAAgAAAAhAFxGefzkAAAADQEAAA8AAAAAAAAAAAAAAAAA&#13;&#10;9gQAAGRycy9kb3ducmV2LnhtbFBLBQYAAAAABAAEAPMAAAAHBgAAAAA=&#13;&#10;" fillcolor="#189279" strokecolor="#189279" strokeweight="2pt"/>
            </w:pict>
          </mc:Fallback>
        </mc:AlternateContent>
      </w:r>
      <w:r w:rsidR="0047473A" w:rsidRPr="00E2014E">
        <w:rPr>
          <w:color w:val="019A84"/>
          <w:lang w:val="ru-RU"/>
        </w:rPr>
        <w:t xml:space="preserve">РАЗДЕЛ 1. </w:t>
      </w:r>
      <w:r w:rsidR="0047473A" w:rsidRPr="00E2014E">
        <w:rPr>
          <w:color w:val="000000"/>
          <w:lang w:val="ru-RU"/>
        </w:rPr>
        <w:t>Обоснование необходимости вовлечения пациентов в предварительные диалоги</w:t>
      </w:r>
      <w:bookmarkEnd w:id="0"/>
    </w:p>
    <w:p w:rsidR="0047473A" w:rsidRPr="00E2014E" w:rsidRDefault="0047473A" w:rsidP="00FE12E8">
      <w:pPr>
        <w:pStyle w:val="Bodystylecalibrilight"/>
        <w:rPr>
          <w:b/>
          <w:bCs/>
          <w:color w:val="019A84"/>
          <w:lang w:val="ru-RU"/>
        </w:rPr>
      </w:pPr>
      <w:r w:rsidRPr="00E2014E">
        <w:rPr>
          <w:rFonts w:ascii="Times New Roman" w:hAnsi="Times New Roman"/>
          <w:b/>
          <w:bCs/>
          <w:color w:val="019A84"/>
          <w:lang w:val="ru-RU"/>
        </w:rPr>
        <w:t>В этом разделе содержатся следующие ресурсы</w:t>
      </w:r>
      <w:r w:rsidRPr="00E2014E">
        <w:rPr>
          <w:b/>
          <w:bCs/>
          <w:color w:val="019A84"/>
          <w:lang w:val="ru-RU"/>
        </w:rPr>
        <w:t xml:space="preserve">: </w:t>
      </w:r>
    </w:p>
    <w:p w:rsidR="0047473A" w:rsidRPr="00E2014E" w:rsidRDefault="0047473A" w:rsidP="00A7041D">
      <w:pPr>
        <w:spacing w:line="280" w:lineRule="exact"/>
        <w:rPr>
          <w:rFonts w:ascii="Arial" w:hAnsi="Arial" w:cs="Arial"/>
          <w:color w:val="7F7F7F"/>
          <w:sz w:val="22"/>
          <w:szCs w:val="22"/>
          <w:lang w:val="ru-RU"/>
        </w:rPr>
      </w:pPr>
    </w:p>
    <w:p w:rsidR="0047473A" w:rsidRPr="00E2014E" w:rsidRDefault="0047473A" w:rsidP="00A7041D">
      <w:pPr>
        <w:spacing w:line="280" w:lineRule="exact"/>
        <w:rPr>
          <w:rFonts w:ascii="Arial" w:hAnsi="Arial" w:cs="Arial"/>
          <w:color w:val="7F7F7F"/>
          <w:sz w:val="22"/>
          <w:szCs w:val="22"/>
          <w:lang w:val="ru-RU"/>
        </w:rPr>
      </w:pPr>
    </w:p>
    <w:p w:rsidR="0047473A" w:rsidRPr="00E2014E" w:rsidRDefault="0047473A" w:rsidP="00A7041D">
      <w:pPr>
        <w:spacing w:line="280" w:lineRule="exact"/>
        <w:rPr>
          <w:rFonts w:ascii="Arial" w:hAnsi="Arial" w:cs="Arial"/>
          <w:color w:val="7F7F7F"/>
          <w:sz w:val="22"/>
          <w:szCs w:val="22"/>
          <w:lang w:val="ru-RU"/>
        </w:rPr>
      </w:pPr>
    </w:p>
    <w:p w:rsidR="0047473A" w:rsidRPr="00E2014E" w:rsidRDefault="0047473A" w:rsidP="00A7041D">
      <w:pPr>
        <w:spacing w:line="280" w:lineRule="exact"/>
        <w:rPr>
          <w:rFonts w:ascii="Arial" w:hAnsi="Arial" w:cs="Arial"/>
          <w:color w:val="7F7F7F"/>
          <w:sz w:val="22"/>
          <w:szCs w:val="22"/>
          <w:lang w:val="ru-RU"/>
        </w:rPr>
      </w:pPr>
    </w:p>
    <w:p w:rsidR="0047473A" w:rsidRPr="00E2014E" w:rsidRDefault="0047473A" w:rsidP="00A7041D">
      <w:pPr>
        <w:spacing w:line="280" w:lineRule="exact"/>
        <w:rPr>
          <w:rFonts w:ascii="Arial" w:hAnsi="Arial" w:cs="Arial"/>
          <w:color w:val="7F7F7F"/>
          <w:sz w:val="22"/>
          <w:szCs w:val="22"/>
          <w:lang w:val="ru-RU"/>
        </w:rPr>
      </w:pPr>
    </w:p>
    <w:p w:rsidR="0047473A" w:rsidRPr="00E2014E" w:rsidRDefault="0047473A" w:rsidP="00A7041D">
      <w:pPr>
        <w:spacing w:line="280" w:lineRule="exact"/>
        <w:rPr>
          <w:rFonts w:ascii="Arial" w:hAnsi="Arial" w:cs="Arial"/>
          <w:color w:val="7F7F7F"/>
          <w:sz w:val="22"/>
          <w:szCs w:val="22"/>
          <w:lang w:val="ru-RU"/>
        </w:rPr>
      </w:pPr>
    </w:p>
    <w:p w:rsidR="0047473A" w:rsidRPr="00E2014E" w:rsidRDefault="0047473A" w:rsidP="00D52FD7">
      <w:pPr>
        <w:pStyle w:val="ListeParagraf"/>
        <w:numPr>
          <w:ilvl w:val="0"/>
          <w:numId w:val="4"/>
        </w:numPr>
        <w:snapToGrid w:val="0"/>
        <w:spacing w:after="120" w:line="280" w:lineRule="exact"/>
        <w:ind w:left="284" w:hanging="284"/>
        <w:contextualSpacing w:val="0"/>
        <w:rPr>
          <w:rFonts w:ascii="Calibri" w:hAnsi="Calibri" w:cs="Calibri"/>
          <w:color w:val="4472C4"/>
          <w:lang w:val="ru-RU"/>
        </w:rPr>
      </w:pPr>
      <w:r w:rsidRPr="00E2014E">
        <w:rPr>
          <w:rFonts w:ascii="Calibri" w:hAnsi="Calibri" w:cs="Calibri"/>
          <w:b/>
          <w:bCs/>
          <w:color w:val="4472C4"/>
          <w:lang w:val="ru-RU"/>
        </w:rPr>
        <w:t>Информационный бюллетень.</w:t>
      </w:r>
      <w:r w:rsidRPr="00E2014E">
        <w:rPr>
          <w:rFonts w:ascii="Calibri" w:hAnsi="Calibri" w:cs="Calibri"/>
          <w:color w:val="4472C4"/>
          <w:lang w:val="ru-RU"/>
        </w:rPr>
        <w:t xml:space="preserve"> </w:t>
      </w:r>
      <w:hyperlink w:anchor="_Fact_Sheet:_What" w:history="1">
        <w:r w:rsidRPr="00E2014E">
          <w:rPr>
            <w:rStyle w:val="Kpr"/>
            <w:rFonts w:ascii="Calibri" w:hAnsi="Calibri" w:cs="Calibri"/>
            <w:color w:val="4472C4"/>
            <w:lang w:val="ru-RU"/>
          </w:rPr>
          <w:t>Что такое предварительные диалоги?</w:t>
        </w:r>
      </w:hyperlink>
      <w:r w:rsidRPr="00E2014E">
        <w:rPr>
          <w:rFonts w:ascii="Calibri" w:hAnsi="Calibri" w:cs="Calibri"/>
          <w:color w:val="4472C4"/>
          <w:lang w:val="ru-RU"/>
        </w:rPr>
        <w:t xml:space="preserve"> </w:t>
      </w:r>
      <w:r w:rsidRPr="00E2014E">
        <w:rPr>
          <w:rFonts w:ascii="Calibri" w:hAnsi="Calibri" w:cs="Calibri"/>
          <w:color w:val="4472C4"/>
          <w:lang w:val="ru-RU"/>
        </w:rPr>
        <w:br/>
      </w:r>
    </w:p>
    <w:p w:rsidR="0047473A" w:rsidRPr="00E2014E" w:rsidRDefault="0047473A" w:rsidP="00D52FD7">
      <w:pPr>
        <w:pStyle w:val="ListeParagraf"/>
        <w:numPr>
          <w:ilvl w:val="0"/>
          <w:numId w:val="4"/>
        </w:numPr>
        <w:snapToGrid w:val="0"/>
        <w:spacing w:after="120" w:line="280" w:lineRule="exact"/>
        <w:ind w:left="284" w:hanging="284"/>
        <w:contextualSpacing w:val="0"/>
        <w:rPr>
          <w:rFonts w:ascii="Calibri" w:hAnsi="Calibri" w:cs="Calibri"/>
          <w:color w:val="4472C4"/>
          <w:lang w:val="ru-RU"/>
        </w:rPr>
      </w:pPr>
      <w:r w:rsidRPr="00E2014E">
        <w:rPr>
          <w:rFonts w:ascii="Calibri" w:hAnsi="Calibri" w:cs="Calibri"/>
          <w:b/>
          <w:bCs/>
          <w:color w:val="4472C4"/>
          <w:lang w:val="ru-RU"/>
        </w:rPr>
        <w:t>Информационный бюллетень.</w:t>
      </w:r>
      <w:r w:rsidRPr="00E2014E">
        <w:rPr>
          <w:rFonts w:ascii="Calibri" w:hAnsi="Calibri" w:cs="Calibri"/>
          <w:color w:val="4472C4"/>
          <w:lang w:val="ru-RU"/>
        </w:rPr>
        <w:t xml:space="preserve"> </w:t>
      </w:r>
      <w:hyperlink w:anchor="_Fact_Sheet:_Why_1" w:history="1">
        <w:r w:rsidRPr="00E2014E">
          <w:rPr>
            <w:rStyle w:val="Kpr"/>
            <w:rFonts w:ascii="Calibri" w:hAnsi="Calibri" w:cs="Calibri"/>
            <w:color w:val="4472C4"/>
            <w:lang w:val="ru-RU"/>
          </w:rPr>
          <w:t>Для чего принимать участие в предварительных диалогах?</w:t>
        </w:r>
      </w:hyperlink>
      <w:r w:rsidRPr="00E2014E">
        <w:rPr>
          <w:rFonts w:ascii="Calibri" w:hAnsi="Calibri" w:cs="Calibri"/>
          <w:color w:val="4472C4"/>
          <w:lang w:val="ru-RU"/>
        </w:rPr>
        <w:t xml:space="preserve"> </w:t>
      </w:r>
      <w:r w:rsidRPr="00E2014E">
        <w:rPr>
          <w:rFonts w:ascii="Calibri" w:hAnsi="Calibri" w:cs="Calibri"/>
          <w:color w:val="4472C4"/>
          <w:sz w:val="21"/>
          <w:szCs w:val="21"/>
          <w:lang w:val="ru-RU"/>
        </w:rPr>
        <w:t xml:space="preserve">(для пациентов) </w:t>
      </w:r>
      <w:r w:rsidRPr="00E2014E">
        <w:rPr>
          <w:rFonts w:ascii="Calibri" w:hAnsi="Calibri" w:cs="Calibri"/>
          <w:color w:val="4472C4"/>
          <w:sz w:val="21"/>
          <w:szCs w:val="21"/>
          <w:lang w:val="ru-RU"/>
        </w:rPr>
        <w:br/>
      </w:r>
    </w:p>
    <w:p w:rsidR="0047473A" w:rsidRPr="00E2014E" w:rsidRDefault="0047473A" w:rsidP="00D52FD7">
      <w:pPr>
        <w:pStyle w:val="ListeParagraf"/>
        <w:numPr>
          <w:ilvl w:val="0"/>
          <w:numId w:val="4"/>
        </w:numPr>
        <w:snapToGrid w:val="0"/>
        <w:spacing w:after="120" w:line="280" w:lineRule="exact"/>
        <w:ind w:left="284" w:hanging="284"/>
        <w:contextualSpacing w:val="0"/>
        <w:rPr>
          <w:rFonts w:ascii="Calibri" w:hAnsi="Calibri" w:cs="Calibri"/>
          <w:color w:val="4472C4"/>
          <w:lang w:val="ru-RU"/>
        </w:rPr>
      </w:pPr>
      <w:r w:rsidRPr="00E2014E">
        <w:rPr>
          <w:rFonts w:ascii="Calibri" w:hAnsi="Calibri" w:cs="Calibri"/>
          <w:b/>
          <w:bCs/>
          <w:color w:val="4472C4"/>
          <w:lang w:val="ru-RU"/>
        </w:rPr>
        <w:t>Информационный бюллетень.</w:t>
      </w:r>
      <w:r w:rsidRPr="00E2014E">
        <w:rPr>
          <w:rFonts w:ascii="Calibri" w:hAnsi="Calibri" w:cs="Calibri"/>
          <w:color w:val="4472C4"/>
          <w:lang w:val="ru-RU"/>
        </w:rPr>
        <w:t xml:space="preserve"> </w:t>
      </w:r>
      <w:hyperlink w:anchor="_Fact_Sheet:_Why_2" w:history="1">
        <w:r w:rsidRPr="00E2014E">
          <w:rPr>
            <w:rStyle w:val="Kpr"/>
            <w:rFonts w:ascii="Calibri" w:hAnsi="Calibri" w:cs="Calibri"/>
            <w:color w:val="4472C4"/>
            <w:lang w:val="ru-RU"/>
          </w:rPr>
          <w:t>Для чего вовлекать пациентов в предварительные диалоги?</w:t>
        </w:r>
      </w:hyperlink>
      <w:r w:rsidRPr="00E2014E">
        <w:rPr>
          <w:rFonts w:ascii="Calibri" w:hAnsi="Calibri" w:cs="Calibri"/>
          <w:color w:val="4472C4"/>
          <w:lang w:val="ru-RU"/>
        </w:rPr>
        <w:t xml:space="preserve"> </w:t>
      </w:r>
      <w:r w:rsidRPr="00E2014E">
        <w:rPr>
          <w:rFonts w:ascii="Calibri" w:hAnsi="Calibri" w:cs="Calibri"/>
          <w:color w:val="4472C4"/>
          <w:sz w:val="21"/>
          <w:szCs w:val="21"/>
          <w:lang w:val="ru-RU"/>
        </w:rPr>
        <w:t xml:space="preserve">(для органов ОТЗ) </w:t>
      </w:r>
      <w:r w:rsidRPr="00E2014E">
        <w:rPr>
          <w:rFonts w:ascii="Calibri" w:hAnsi="Calibri" w:cs="Calibri"/>
          <w:color w:val="4472C4"/>
          <w:sz w:val="21"/>
          <w:szCs w:val="21"/>
          <w:lang w:val="ru-RU"/>
        </w:rPr>
        <w:br/>
      </w:r>
    </w:p>
    <w:p w:rsidR="0047473A" w:rsidRPr="00E2014E" w:rsidRDefault="0047473A" w:rsidP="00D52FD7">
      <w:pPr>
        <w:pStyle w:val="ListeParagraf"/>
        <w:numPr>
          <w:ilvl w:val="0"/>
          <w:numId w:val="4"/>
        </w:numPr>
        <w:snapToGrid w:val="0"/>
        <w:spacing w:after="120" w:line="280" w:lineRule="exact"/>
        <w:ind w:left="284" w:hanging="284"/>
        <w:contextualSpacing w:val="0"/>
        <w:rPr>
          <w:rFonts w:ascii="Calibri" w:hAnsi="Calibri" w:cs="Calibri"/>
          <w:color w:val="4472C4"/>
          <w:lang w:val="ru-RU"/>
        </w:rPr>
      </w:pPr>
      <w:r w:rsidRPr="00E2014E">
        <w:rPr>
          <w:rFonts w:ascii="Calibri" w:hAnsi="Calibri" w:cs="Calibri"/>
          <w:b/>
          <w:bCs/>
          <w:color w:val="4472C4"/>
          <w:lang w:val="ru-RU"/>
        </w:rPr>
        <w:t>Краткие примеры.</w:t>
      </w:r>
      <w:r w:rsidRPr="00E2014E">
        <w:rPr>
          <w:rFonts w:ascii="Calibri" w:hAnsi="Calibri" w:cs="Calibri"/>
          <w:color w:val="4472C4"/>
          <w:lang w:val="ru-RU"/>
        </w:rPr>
        <w:t xml:space="preserve"> </w:t>
      </w:r>
      <w:hyperlink w:anchor="_Vignettes:_Examples_of_1" w:history="1">
        <w:r w:rsidRPr="00E2014E">
          <w:rPr>
            <w:rStyle w:val="Kpr"/>
            <w:rFonts w:ascii="Calibri" w:hAnsi="Calibri" w:cs="Calibri"/>
            <w:color w:val="4472C4"/>
            <w:lang w:val="ru-RU"/>
          </w:rPr>
          <w:t>Анонимные примеры, демонстрирующие ценность участия пациентов в предварительных диалогах</w:t>
        </w:r>
      </w:hyperlink>
      <w:r w:rsidRPr="00E2014E">
        <w:rPr>
          <w:rFonts w:ascii="Calibri" w:hAnsi="Calibri" w:cs="Calibri"/>
          <w:color w:val="4472C4"/>
          <w:lang w:val="ru-RU"/>
        </w:rPr>
        <w:t xml:space="preserve"> </w:t>
      </w:r>
      <w:r w:rsidRPr="00E2014E">
        <w:rPr>
          <w:rFonts w:ascii="Calibri" w:hAnsi="Calibri" w:cs="Calibri"/>
          <w:color w:val="4472C4"/>
          <w:lang w:val="ru-RU"/>
        </w:rPr>
        <w:br/>
      </w:r>
    </w:p>
    <w:p w:rsidR="0047473A" w:rsidRPr="00E2014E" w:rsidRDefault="0047473A" w:rsidP="00D52FD7">
      <w:pPr>
        <w:pStyle w:val="ListeParagraf"/>
        <w:numPr>
          <w:ilvl w:val="0"/>
          <w:numId w:val="4"/>
        </w:numPr>
        <w:snapToGrid w:val="0"/>
        <w:spacing w:after="120" w:line="280" w:lineRule="exact"/>
        <w:ind w:left="284" w:hanging="284"/>
        <w:contextualSpacing w:val="0"/>
        <w:rPr>
          <w:rFonts w:ascii="Calibri" w:hAnsi="Calibri" w:cs="Calibri"/>
          <w:color w:val="000000"/>
          <w:lang w:val="ru-RU"/>
        </w:rPr>
      </w:pPr>
      <w:r w:rsidRPr="00E2014E">
        <w:rPr>
          <w:rFonts w:ascii="Calibri" w:hAnsi="Calibri" w:cs="Calibri"/>
          <w:b/>
          <w:bCs/>
          <w:color w:val="4472C4"/>
          <w:lang w:val="ru-RU"/>
        </w:rPr>
        <w:t>Шаблон.</w:t>
      </w:r>
      <w:r w:rsidRPr="00E2014E">
        <w:rPr>
          <w:rFonts w:ascii="Calibri" w:hAnsi="Calibri" w:cs="Calibri"/>
          <w:color w:val="4472C4"/>
          <w:lang w:val="ru-RU"/>
        </w:rPr>
        <w:t xml:space="preserve"> </w:t>
      </w:r>
      <w:hyperlink w:anchor="_Template:_A_blank_1" w:history="1">
        <w:r w:rsidRPr="00E2014E">
          <w:rPr>
            <w:rStyle w:val="Kpr"/>
            <w:rFonts w:ascii="Calibri" w:hAnsi="Calibri" w:cs="Calibri"/>
            <w:color w:val="4472C4"/>
            <w:lang w:val="ru-RU"/>
          </w:rPr>
          <w:t>Шаблон с инструкциями по поиску дальнейших примеров</w:t>
        </w:r>
      </w:hyperlink>
      <w:r w:rsidRPr="00E2014E">
        <w:rPr>
          <w:rFonts w:ascii="Calibri" w:hAnsi="Calibri" w:cs="Calibri"/>
          <w:color w:val="4472C4"/>
          <w:lang w:val="ru-RU"/>
        </w:rPr>
        <w:t xml:space="preserve"> </w:t>
      </w:r>
      <w:r w:rsidRPr="00E2014E">
        <w:rPr>
          <w:rFonts w:ascii="Calibri" w:hAnsi="Calibri" w:cs="Calibri"/>
          <w:color w:val="4472C4"/>
          <w:lang w:val="ru-RU"/>
        </w:rPr>
        <w:br/>
      </w:r>
      <w:r w:rsidRPr="00E2014E">
        <w:rPr>
          <w:rFonts w:ascii="Calibri" w:hAnsi="Calibri" w:cs="Calibri"/>
          <w:i/>
          <w:iCs/>
          <w:color w:val="000000"/>
          <w:lang w:val="ru-RU"/>
        </w:rPr>
        <w:t xml:space="preserve">(примечание: для использования только органами ОТЗ в целях обеспечения конфиденциальности информации) </w:t>
      </w:r>
    </w:p>
    <w:p w:rsidR="0047473A" w:rsidRPr="00E2014E" w:rsidRDefault="0047473A" w:rsidP="00A7041D">
      <w:pPr>
        <w:spacing w:line="280" w:lineRule="exact"/>
        <w:rPr>
          <w:rFonts w:ascii="Arial" w:hAnsi="Arial" w:cs="Arial"/>
          <w:color w:val="7F7F7F"/>
          <w:sz w:val="22"/>
          <w:szCs w:val="22"/>
          <w:lang w:val="ru-RU"/>
        </w:rPr>
      </w:pPr>
    </w:p>
    <w:p w:rsidR="0047473A" w:rsidRPr="00E2014E" w:rsidRDefault="0047473A">
      <w:pPr>
        <w:rPr>
          <w:rFonts w:ascii="Arial" w:hAnsi="Arial" w:cs="Arial"/>
          <w:color w:val="7F7F7F"/>
          <w:sz w:val="22"/>
          <w:szCs w:val="22"/>
          <w:lang w:val="ru-RU"/>
        </w:rPr>
      </w:pPr>
      <w:r w:rsidRPr="00E2014E">
        <w:rPr>
          <w:rFonts w:ascii="Arial" w:hAnsi="Arial" w:cs="Arial"/>
          <w:color w:val="7F7F7F"/>
          <w:sz w:val="22"/>
          <w:szCs w:val="22"/>
          <w:lang w:val="ru-RU"/>
        </w:rPr>
        <w:br w:type="page"/>
      </w:r>
    </w:p>
    <w:p w:rsidR="0047473A" w:rsidRPr="00E2014E" w:rsidRDefault="0047473A">
      <w:pPr>
        <w:rPr>
          <w:rFonts w:ascii="Arial" w:hAnsi="Arial" w:cs="Arial"/>
          <w:color w:val="7F7F7F"/>
          <w:sz w:val="22"/>
          <w:szCs w:val="22"/>
          <w:lang w:val="ru-RU"/>
        </w:rPr>
      </w:pPr>
    </w:p>
    <w:p w:rsidR="0047473A" w:rsidRPr="00E2014E" w:rsidRDefault="0047473A">
      <w:pPr>
        <w:rPr>
          <w:rFonts w:ascii="Arial" w:hAnsi="Arial" w:cs="Arial"/>
          <w:color w:val="7F7F7F"/>
          <w:sz w:val="22"/>
          <w:szCs w:val="22"/>
          <w:lang w:val="ru-RU"/>
        </w:rPr>
      </w:pPr>
    </w:p>
    <w:p w:rsidR="0047473A" w:rsidRPr="00E2014E" w:rsidRDefault="0047473A" w:rsidP="005533D7">
      <w:pPr>
        <w:spacing w:after="120"/>
        <w:rPr>
          <w:rFonts w:ascii="Arial" w:hAnsi="Arial" w:cs="Arial"/>
          <w:b/>
          <w:bCs/>
          <w:color w:val="019A84"/>
          <w:sz w:val="36"/>
          <w:szCs w:val="36"/>
          <w:lang w:val="ru-RU"/>
        </w:rPr>
      </w:pPr>
      <w:r w:rsidRPr="00E2014E">
        <w:rPr>
          <w:rFonts w:ascii="Arial" w:hAnsi="Arial" w:cs="Arial"/>
          <w:b/>
          <w:bCs/>
          <w:color w:val="019A84"/>
          <w:sz w:val="36"/>
          <w:szCs w:val="36"/>
          <w:lang w:val="ru-RU"/>
        </w:rPr>
        <w:t xml:space="preserve">Об этом инструменте: </w:t>
      </w:r>
    </w:p>
    <w:p w:rsidR="0047473A" w:rsidRPr="00E2014E" w:rsidRDefault="0047473A" w:rsidP="0064157E">
      <w:pPr>
        <w:pStyle w:val="Balk2"/>
        <w:rPr>
          <w:b w:val="0"/>
          <w:bCs w:val="0"/>
          <w:color w:val="000000"/>
          <w:lang w:val="ru-RU"/>
        </w:rPr>
      </w:pPr>
      <w:bookmarkStart w:id="22" w:name="_Fact_Sheet:_What"/>
      <w:bookmarkStart w:id="23" w:name="_Toc55767096"/>
      <w:bookmarkEnd w:id="22"/>
      <w:r w:rsidRPr="00E2014E">
        <w:rPr>
          <w:lang w:val="ru-RU"/>
        </w:rPr>
        <w:t xml:space="preserve">Информационный бюллетень. </w:t>
      </w:r>
      <w:r w:rsidRPr="00E2014E">
        <w:rPr>
          <w:color w:val="000000"/>
          <w:lang w:val="ru-RU"/>
        </w:rPr>
        <w:t>Что такое предварительные диалоги?</w:t>
      </w:r>
      <w:bookmarkEnd w:id="23"/>
      <w:r w:rsidRPr="00E2014E">
        <w:rPr>
          <w:b w:val="0"/>
          <w:bCs w:val="0"/>
          <w:color w:val="000000"/>
          <w:lang w:val="ru-RU"/>
        </w:rPr>
        <w:t xml:space="preserve"> </w:t>
      </w:r>
    </w:p>
    <w:p w:rsidR="0047473A" w:rsidRPr="00E2014E" w:rsidRDefault="0047473A">
      <w:pPr>
        <w:rPr>
          <w:rFonts w:ascii="Arial" w:hAnsi="Arial" w:cs="Arial"/>
          <w:color w:val="7F7F7F"/>
          <w:sz w:val="22"/>
          <w:szCs w:val="22"/>
          <w:lang w:val="ru-RU"/>
        </w:rPr>
      </w:pPr>
    </w:p>
    <w:tbl>
      <w:tblPr>
        <w:tblW w:w="910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428"/>
        <w:gridCol w:w="6675"/>
      </w:tblGrid>
      <w:tr w:rsidR="0047473A" w:rsidRPr="009909B1" w:rsidTr="007B56BE">
        <w:trPr>
          <w:trHeight w:val="694"/>
        </w:trPr>
        <w:tc>
          <w:tcPr>
            <w:tcW w:w="2428" w:type="dxa"/>
            <w:shd w:val="clear" w:color="auto" w:fill="189279"/>
            <w:vAlign w:val="center"/>
          </w:tcPr>
          <w:p w:rsidR="0047473A" w:rsidRPr="00E2014E" w:rsidRDefault="0047473A" w:rsidP="007F63F7">
            <w:pPr>
              <w:rPr>
                <w:rFonts w:ascii="Arial" w:hAnsi="Arial" w:cs="Arial"/>
                <w:b/>
                <w:bCs/>
                <w:color w:val="FFFFFF"/>
                <w:lang w:val="ru-RU"/>
              </w:rPr>
            </w:pPr>
            <w:r w:rsidRPr="00E2014E">
              <w:rPr>
                <w:rFonts w:ascii="Arial" w:hAnsi="Arial" w:cs="Arial"/>
                <w:b/>
                <w:bCs/>
                <w:color w:val="FFFFFF"/>
                <w:sz w:val="22"/>
                <w:szCs w:val="22"/>
                <w:lang w:val="ru-RU"/>
              </w:rPr>
              <w:t>Для кого они предназначены?</w:t>
            </w:r>
          </w:p>
        </w:tc>
        <w:tc>
          <w:tcPr>
            <w:tcW w:w="6675" w:type="dxa"/>
            <w:vAlign w:val="center"/>
          </w:tcPr>
          <w:p w:rsidR="0047473A" w:rsidRPr="00E2014E" w:rsidRDefault="0047473A" w:rsidP="0033466A">
            <w:pPr>
              <w:pStyle w:val="Bodystylecalibrilight"/>
              <w:rPr>
                <w:rFonts w:ascii="Calibri" w:hAnsi="Calibri" w:cs="Calibri"/>
                <w:lang w:val="ru-RU"/>
              </w:rPr>
            </w:pPr>
            <w:r w:rsidRPr="00E2014E">
              <w:rPr>
                <w:rFonts w:ascii="Calibri" w:hAnsi="Calibri" w:cs="Calibri"/>
                <w:lang w:val="ru-RU"/>
              </w:rPr>
              <w:t>Для использования органами ОТЗ при работе с пациентами и другими заинтересованными сторонами, которых приглашают к участи</w:t>
            </w:r>
            <w:r>
              <w:rPr>
                <w:rFonts w:ascii="Calibri" w:hAnsi="Calibri" w:cs="Calibri"/>
                <w:lang w:val="ru-RU"/>
              </w:rPr>
              <w:t>ю</w:t>
            </w:r>
            <w:r w:rsidRPr="00E2014E">
              <w:rPr>
                <w:rFonts w:ascii="Calibri" w:hAnsi="Calibri" w:cs="Calibri"/>
                <w:lang w:val="ru-RU"/>
              </w:rPr>
              <w:t xml:space="preserve"> в процессе предварительного диалога.</w:t>
            </w:r>
          </w:p>
        </w:tc>
      </w:tr>
      <w:tr w:rsidR="0047473A" w:rsidRPr="009909B1" w:rsidTr="007B56BE">
        <w:trPr>
          <w:trHeight w:val="1025"/>
        </w:trPr>
        <w:tc>
          <w:tcPr>
            <w:tcW w:w="2428" w:type="dxa"/>
            <w:shd w:val="clear" w:color="auto" w:fill="189279"/>
            <w:vAlign w:val="center"/>
          </w:tcPr>
          <w:p w:rsidR="0047473A" w:rsidRPr="00E2014E" w:rsidRDefault="0047473A" w:rsidP="007F63F7">
            <w:pPr>
              <w:rPr>
                <w:rFonts w:ascii="Arial" w:hAnsi="Arial" w:cs="Arial"/>
                <w:b/>
                <w:bCs/>
                <w:color w:val="FFFFFF"/>
                <w:lang w:val="ru-RU"/>
              </w:rPr>
            </w:pPr>
            <w:r w:rsidRPr="00E2014E">
              <w:rPr>
                <w:rFonts w:ascii="Arial" w:hAnsi="Arial" w:cs="Arial"/>
                <w:b/>
                <w:bCs/>
                <w:color w:val="FFFFFF"/>
                <w:sz w:val="22"/>
                <w:szCs w:val="22"/>
                <w:lang w:val="ru-RU"/>
              </w:rPr>
              <w:t>Каковы их цели?</w:t>
            </w:r>
          </w:p>
        </w:tc>
        <w:tc>
          <w:tcPr>
            <w:tcW w:w="6675" w:type="dxa"/>
            <w:vAlign w:val="center"/>
          </w:tcPr>
          <w:p w:rsidR="0047473A" w:rsidRPr="00E2014E" w:rsidRDefault="0047473A" w:rsidP="0033466A">
            <w:pPr>
              <w:pStyle w:val="Bodystylecalibrilight"/>
              <w:rPr>
                <w:rFonts w:ascii="Calibri" w:hAnsi="Calibri" w:cs="Calibri"/>
                <w:lang w:val="ru-RU"/>
              </w:rPr>
            </w:pPr>
            <w:r w:rsidRPr="00E2014E">
              <w:rPr>
                <w:rFonts w:ascii="Calibri" w:hAnsi="Calibri" w:cs="Calibri"/>
                <w:lang w:val="ru-RU"/>
              </w:rPr>
              <w:t>Определить цель предварительных диалогов, чтобы пациент</w:t>
            </w:r>
            <w:r>
              <w:rPr>
                <w:rFonts w:ascii="Calibri" w:hAnsi="Calibri" w:cs="Calibri"/>
                <w:lang w:val="ru-RU"/>
              </w:rPr>
              <w:t>ы</w:t>
            </w:r>
            <w:r w:rsidRPr="00E2014E">
              <w:rPr>
                <w:rFonts w:ascii="Calibri" w:hAnsi="Calibri" w:cs="Calibri"/>
                <w:lang w:val="ru-RU"/>
              </w:rPr>
              <w:t xml:space="preserve"> понимали концепцию предварительного диалога, принимая решение об участии.</w:t>
            </w:r>
          </w:p>
        </w:tc>
      </w:tr>
    </w:tbl>
    <w:p w:rsidR="0047473A" w:rsidRPr="00E2014E" w:rsidRDefault="0047473A">
      <w:pPr>
        <w:rPr>
          <w:rFonts w:ascii="Arial" w:hAnsi="Arial" w:cs="Arial"/>
          <w:color w:val="7F7F7F"/>
          <w:sz w:val="22"/>
          <w:szCs w:val="22"/>
          <w:lang w:val="ru-RU"/>
        </w:rPr>
      </w:pPr>
    </w:p>
    <w:p w:rsidR="0047473A" w:rsidRPr="00E2014E" w:rsidRDefault="0047473A">
      <w:pPr>
        <w:rPr>
          <w:rFonts w:ascii="Arial" w:hAnsi="Arial" w:cs="Arial"/>
          <w:color w:val="7F7F7F"/>
          <w:sz w:val="22"/>
          <w:szCs w:val="22"/>
          <w:lang w:val="ru-RU"/>
        </w:rPr>
      </w:pPr>
      <w:r w:rsidRPr="00E2014E">
        <w:rPr>
          <w:rFonts w:ascii="Arial" w:hAnsi="Arial" w:cs="Arial"/>
          <w:color w:val="7F7F7F"/>
          <w:sz w:val="22"/>
          <w:szCs w:val="22"/>
          <w:lang w:val="ru-RU"/>
        </w:rPr>
        <w:br w:type="page"/>
      </w:r>
    </w:p>
    <w:p w:rsidR="0047473A" w:rsidRPr="00E2014E" w:rsidRDefault="0047473A">
      <w:pPr>
        <w:rPr>
          <w:rFonts w:ascii="Arial" w:hAnsi="Arial" w:cs="Arial"/>
          <w:color w:val="7F7F7F"/>
          <w:sz w:val="22"/>
          <w:szCs w:val="22"/>
          <w:lang w:val="ru-RU"/>
        </w:rPr>
      </w:pPr>
    </w:p>
    <w:p w:rsidR="0047473A" w:rsidRPr="00E2014E" w:rsidRDefault="0047473A" w:rsidP="000B3144">
      <w:pPr>
        <w:spacing w:after="120"/>
        <w:rPr>
          <w:rFonts w:ascii="Arial" w:hAnsi="Arial" w:cs="Arial"/>
          <w:b/>
          <w:bCs/>
          <w:color w:val="189279"/>
          <w:sz w:val="36"/>
          <w:szCs w:val="36"/>
          <w:lang w:val="ru-RU"/>
        </w:rPr>
      </w:pPr>
      <w:r w:rsidRPr="00E2014E">
        <w:rPr>
          <w:rFonts w:ascii="Arial" w:hAnsi="Arial" w:cs="Arial"/>
          <w:b/>
          <w:bCs/>
          <w:color w:val="019A84"/>
          <w:sz w:val="36"/>
          <w:szCs w:val="36"/>
          <w:lang w:val="ru-RU"/>
        </w:rPr>
        <w:t xml:space="preserve">Информационный бюллетень. </w:t>
      </w:r>
      <w:r w:rsidRPr="00E2014E">
        <w:rPr>
          <w:rFonts w:ascii="Arial" w:hAnsi="Arial" w:cs="Arial"/>
          <w:b/>
          <w:bCs/>
          <w:color w:val="000000"/>
          <w:sz w:val="36"/>
          <w:szCs w:val="36"/>
          <w:lang w:val="ru-RU"/>
        </w:rPr>
        <w:t>Что такое предварительные диалоги?</w:t>
      </w:r>
    </w:p>
    <w:p w:rsidR="0047473A" w:rsidRPr="00E2014E" w:rsidRDefault="0047473A" w:rsidP="00427700">
      <w:pPr>
        <w:pStyle w:val="Bodystylecalibrilight"/>
        <w:rPr>
          <w:rFonts w:ascii="Calibri" w:hAnsi="Calibri" w:cs="Calibri"/>
          <w:lang w:val="ru-RU"/>
        </w:rPr>
      </w:pPr>
      <w:r w:rsidRPr="00E2014E">
        <w:rPr>
          <w:rFonts w:ascii="Calibri" w:hAnsi="Calibri" w:cs="Calibri"/>
          <w:lang w:val="ru-RU"/>
        </w:rPr>
        <w:t xml:space="preserve">Предварительные диалоги, иногда называемые «научными консультациями», </w:t>
      </w:r>
      <w:proofErr w:type="gramStart"/>
      <w:r w:rsidRPr="00E2014E">
        <w:rPr>
          <w:rFonts w:ascii="Calibri" w:hAnsi="Calibri" w:cs="Calibri"/>
          <w:lang w:val="ru-RU"/>
        </w:rPr>
        <w:t>- это</w:t>
      </w:r>
      <w:proofErr w:type="gramEnd"/>
      <w:r w:rsidRPr="00E2014E">
        <w:rPr>
          <w:rFonts w:ascii="Calibri" w:hAnsi="Calibri" w:cs="Calibri"/>
          <w:lang w:val="ru-RU"/>
        </w:rPr>
        <w:t xml:space="preserve"> процесс, в ходе которого разработчик лекарственного средства</w:t>
      </w:r>
      <w:r>
        <w:rPr>
          <w:rFonts w:ascii="Calibri" w:hAnsi="Calibri" w:cs="Calibri"/>
          <w:lang w:val="ru-RU"/>
        </w:rPr>
        <w:t xml:space="preserve"> (ЛС)</w:t>
      </w:r>
      <w:r w:rsidRPr="00E2014E">
        <w:rPr>
          <w:rFonts w:ascii="Calibri" w:hAnsi="Calibri" w:cs="Calibri"/>
          <w:lang w:val="ru-RU"/>
        </w:rPr>
        <w:t xml:space="preserve"> может конфиденциально поделиться планами своих исследований с регуляторными органами по лекарственным средствам и/или органами по оценке технологий здравоохранения (ОТЗ), чтобы получить обратную связь и рекомендации.</w:t>
      </w:r>
    </w:p>
    <w:p w:rsidR="0047473A" w:rsidRPr="00E2014E" w:rsidRDefault="0047473A" w:rsidP="00427700">
      <w:pPr>
        <w:pStyle w:val="Bodystylecalibrilight"/>
        <w:rPr>
          <w:rFonts w:ascii="Calibri" w:hAnsi="Calibri" w:cs="Calibri"/>
          <w:lang w:val="ru-RU"/>
        </w:rPr>
      </w:pPr>
    </w:p>
    <w:p w:rsidR="0047473A" w:rsidRPr="00E2014E" w:rsidRDefault="0047473A" w:rsidP="00427700">
      <w:pPr>
        <w:pStyle w:val="Bodystylecalibrilight"/>
        <w:rPr>
          <w:rFonts w:ascii="Calibri" w:hAnsi="Calibri" w:cs="Calibri"/>
          <w:lang w:val="ru-RU"/>
        </w:rPr>
      </w:pPr>
      <w:r w:rsidRPr="00E2014E">
        <w:rPr>
          <w:rFonts w:ascii="Calibri" w:hAnsi="Calibri" w:cs="Calibri"/>
          <w:lang w:val="ru-RU"/>
        </w:rPr>
        <w:t xml:space="preserve">Чаще всего предварительный диалог проводится с целью получения рекомендаций по </w:t>
      </w:r>
      <w:r>
        <w:rPr>
          <w:rFonts w:ascii="Calibri" w:hAnsi="Calibri" w:cs="Calibri"/>
          <w:lang w:val="ru-RU"/>
        </w:rPr>
        <w:t>дизайну</w:t>
      </w:r>
      <w:r w:rsidRPr="00E2014E">
        <w:rPr>
          <w:rFonts w:ascii="Calibri" w:hAnsi="Calibri" w:cs="Calibri"/>
          <w:lang w:val="ru-RU"/>
        </w:rPr>
        <w:t xml:space="preserve"> клинических исследований</w:t>
      </w:r>
      <w:r>
        <w:rPr>
          <w:rFonts w:ascii="Calibri" w:hAnsi="Calibri" w:cs="Calibri"/>
          <w:lang w:val="ru-RU"/>
        </w:rPr>
        <w:t xml:space="preserve"> (КИ)</w:t>
      </w:r>
      <w:r w:rsidRPr="00E2014E">
        <w:rPr>
          <w:rFonts w:ascii="Calibri" w:hAnsi="Calibri" w:cs="Calibri"/>
          <w:lang w:val="ru-RU"/>
        </w:rPr>
        <w:t xml:space="preserve">. Органы ОТЗ и регуляторные органы могут прокомментировать предложенную схему </w:t>
      </w:r>
      <w:r>
        <w:rPr>
          <w:rFonts w:ascii="Calibri" w:hAnsi="Calibri" w:cs="Calibri"/>
          <w:lang w:val="ru-RU"/>
        </w:rPr>
        <w:t>КИ</w:t>
      </w:r>
      <w:r w:rsidRPr="00E2014E">
        <w:rPr>
          <w:rFonts w:ascii="Calibri" w:hAnsi="Calibri" w:cs="Calibri"/>
          <w:lang w:val="ru-RU"/>
        </w:rPr>
        <w:t xml:space="preserve"> и рекомендовать дополнения или изменения, чтобы доказательства, полученные в ходе </w:t>
      </w:r>
      <w:r>
        <w:rPr>
          <w:rFonts w:ascii="Calibri" w:hAnsi="Calibri" w:cs="Calibri"/>
          <w:lang w:val="ru-RU"/>
        </w:rPr>
        <w:t>КИ</w:t>
      </w:r>
      <w:r w:rsidRPr="00E2014E">
        <w:rPr>
          <w:rFonts w:ascii="Calibri" w:hAnsi="Calibri" w:cs="Calibri"/>
          <w:lang w:val="ru-RU"/>
        </w:rPr>
        <w:t>, в большей степени соответствовали требованиям в ходе будущей оценки.</w:t>
      </w:r>
    </w:p>
    <w:p w:rsidR="0047473A" w:rsidRPr="00E2014E" w:rsidRDefault="0047473A" w:rsidP="000B3144">
      <w:pPr>
        <w:spacing w:line="280" w:lineRule="exact"/>
        <w:rPr>
          <w:rFonts w:ascii="Calibri" w:hAnsi="Calibri" w:cs="Calibri"/>
          <w:color w:val="7F7F7F"/>
          <w:sz w:val="21"/>
          <w:szCs w:val="21"/>
          <w:lang w:val="ru-RU"/>
        </w:rPr>
      </w:pPr>
    </w:p>
    <w:p w:rsidR="0047473A" w:rsidRPr="00E2014E" w:rsidRDefault="0047473A" w:rsidP="008A50F9">
      <w:pPr>
        <w:pStyle w:val="Bodystylecalibrilight"/>
        <w:rPr>
          <w:rFonts w:ascii="Calibri" w:hAnsi="Calibri" w:cs="Calibri"/>
          <w:b/>
          <w:bCs/>
          <w:lang w:val="ru-RU"/>
        </w:rPr>
      </w:pPr>
      <w:r w:rsidRPr="00E2014E">
        <w:rPr>
          <w:rFonts w:ascii="Calibri" w:hAnsi="Calibri" w:cs="Calibri"/>
          <w:b/>
          <w:bCs/>
          <w:lang w:val="ru-RU"/>
        </w:rPr>
        <w:t>Проводятся по инициативе разработчиков лекарственных средств</w:t>
      </w:r>
    </w:p>
    <w:p w:rsidR="0047473A" w:rsidRPr="00E2014E" w:rsidRDefault="0047473A" w:rsidP="0033466A">
      <w:pPr>
        <w:pStyle w:val="Bodystylecalibrilight"/>
        <w:rPr>
          <w:rFonts w:ascii="Calibri" w:hAnsi="Calibri" w:cs="Calibri"/>
          <w:lang w:val="ru-RU"/>
        </w:rPr>
      </w:pPr>
      <w:r w:rsidRPr="00E2014E">
        <w:rPr>
          <w:rFonts w:ascii="Calibri" w:hAnsi="Calibri" w:cs="Calibri"/>
          <w:lang w:val="ru-RU"/>
        </w:rPr>
        <w:t xml:space="preserve">Проводить предварительный диалог не обязательно. Разработчики </w:t>
      </w:r>
      <w:r>
        <w:rPr>
          <w:rFonts w:ascii="Calibri" w:hAnsi="Calibri" w:cs="Calibri"/>
          <w:lang w:val="ru-RU"/>
        </w:rPr>
        <w:t>ЛС</w:t>
      </w:r>
      <w:r w:rsidRPr="00E2014E">
        <w:rPr>
          <w:rFonts w:ascii="Calibri" w:hAnsi="Calibri" w:cs="Calibri"/>
          <w:lang w:val="ru-RU"/>
        </w:rPr>
        <w:t xml:space="preserve"> сами решают, начинать ли процесс организации предварительного диалога, </w:t>
      </w:r>
      <w:proofErr w:type="gramStart"/>
      <w:r w:rsidRPr="00E2014E">
        <w:rPr>
          <w:rFonts w:ascii="Calibri" w:hAnsi="Calibri" w:cs="Calibri"/>
          <w:lang w:val="ru-RU"/>
        </w:rPr>
        <w:t>и</w:t>
      </w:r>
      <w:proofErr w:type="gramEnd"/>
      <w:r w:rsidRPr="00E2014E">
        <w:rPr>
          <w:rFonts w:ascii="Calibri" w:hAnsi="Calibri" w:cs="Calibri"/>
          <w:lang w:val="ru-RU"/>
        </w:rPr>
        <w:t xml:space="preserve"> если да – когда это следует делать.</w:t>
      </w:r>
    </w:p>
    <w:p w:rsidR="0047473A" w:rsidRPr="00E2014E" w:rsidRDefault="0047473A" w:rsidP="000B3144">
      <w:pPr>
        <w:spacing w:line="280" w:lineRule="exact"/>
        <w:rPr>
          <w:rFonts w:ascii="Calibri" w:hAnsi="Calibri" w:cs="Calibri"/>
          <w:color w:val="7F7F7F"/>
          <w:sz w:val="21"/>
          <w:szCs w:val="21"/>
          <w:lang w:val="ru-RU"/>
        </w:rPr>
      </w:pPr>
    </w:p>
    <w:p w:rsidR="0047473A" w:rsidRPr="00E2014E" w:rsidRDefault="0047473A" w:rsidP="008A50F9">
      <w:pPr>
        <w:pStyle w:val="Bodystylecalibrilight"/>
        <w:rPr>
          <w:rFonts w:ascii="Calibri" w:hAnsi="Calibri" w:cs="Calibri"/>
          <w:b/>
          <w:bCs/>
          <w:lang w:val="ru-RU"/>
        </w:rPr>
      </w:pPr>
      <w:r w:rsidRPr="00E2014E">
        <w:rPr>
          <w:rFonts w:ascii="Calibri" w:hAnsi="Calibri" w:cs="Calibri"/>
          <w:b/>
          <w:bCs/>
          <w:lang w:val="ru-RU"/>
        </w:rPr>
        <w:t>Рекомендации, а не официальные решения</w:t>
      </w:r>
    </w:p>
    <w:p w:rsidR="0047473A" w:rsidRPr="00E2014E" w:rsidRDefault="0047473A" w:rsidP="0033466A">
      <w:pPr>
        <w:pStyle w:val="Bodystylecalibrilight"/>
        <w:rPr>
          <w:rFonts w:ascii="Calibri" w:hAnsi="Calibri" w:cs="Calibri"/>
          <w:lang w:val="ru-RU"/>
        </w:rPr>
      </w:pPr>
      <w:r w:rsidRPr="00E2014E">
        <w:rPr>
          <w:rFonts w:ascii="Calibri" w:hAnsi="Calibri" w:cs="Calibri"/>
          <w:lang w:val="ru-RU"/>
        </w:rPr>
        <w:t xml:space="preserve">Органы ОТЗ и/или регуляторные органы, вовлеченные в процесс предварительного диалога, предоставляют консультации, но в этот момент не принимают никаких официальных оценок или решений в отношении </w:t>
      </w:r>
      <w:r>
        <w:rPr>
          <w:rFonts w:ascii="Calibri" w:hAnsi="Calibri" w:cs="Calibri"/>
          <w:lang w:val="ru-RU"/>
        </w:rPr>
        <w:t>ЛС</w:t>
      </w:r>
      <w:r w:rsidRPr="00E2014E">
        <w:rPr>
          <w:rFonts w:ascii="Calibri" w:hAnsi="Calibri" w:cs="Calibri"/>
          <w:lang w:val="ru-RU"/>
        </w:rPr>
        <w:t xml:space="preserve">. Разработчик </w:t>
      </w:r>
      <w:r>
        <w:rPr>
          <w:rFonts w:ascii="Calibri" w:hAnsi="Calibri" w:cs="Calibri"/>
          <w:lang w:val="ru-RU"/>
        </w:rPr>
        <w:t>ЛС</w:t>
      </w:r>
      <w:r w:rsidRPr="00E2014E">
        <w:rPr>
          <w:rFonts w:ascii="Calibri" w:hAnsi="Calibri" w:cs="Calibri"/>
          <w:lang w:val="ru-RU"/>
        </w:rPr>
        <w:t xml:space="preserve"> сам решает, будет ли он применять эти рекомендации в своих </w:t>
      </w:r>
      <w:r>
        <w:rPr>
          <w:rFonts w:ascii="Calibri" w:hAnsi="Calibri" w:cs="Calibri"/>
          <w:lang w:val="ru-RU"/>
        </w:rPr>
        <w:t>КИ</w:t>
      </w:r>
      <w:r w:rsidRPr="00E2014E">
        <w:rPr>
          <w:rFonts w:ascii="Calibri" w:hAnsi="Calibri" w:cs="Calibri"/>
          <w:lang w:val="ru-RU"/>
        </w:rPr>
        <w:t xml:space="preserve">. Выполнение рекомендаций не гарантирует, что будущая оценка </w:t>
      </w:r>
      <w:r>
        <w:rPr>
          <w:rFonts w:ascii="Calibri" w:hAnsi="Calibri" w:cs="Calibri"/>
          <w:lang w:val="ru-RU"/>
        </w:rPr>
        <w:t>ЛС</w:t>
      </w:r>
      <w:r w:rsidRPr="00E2014E">
        <w:rPr>
          <w:rFonts w:ascii="Calibri" w:hAnsi="Calibri" w:cs="Calibri"/>
          <w:lang w:val="ru-RU"/>
        </w:rPr>
        <w:t xml:space="preserve"> будет положительной.</w:t>
      </w:r>
    </w:p>
    <w:p w:rsidR="0047473A" w:rsidRPr="00E2014E" w:rsidRDefault="0047473A" w:rsidP="000B3144">
      <w:pPr>
        <w:spacing w:line="280" w:lineRule="exact"/>
        <w:rPr>
          <w:rFonts w:ascii="Calibri" w:hAnsi="Calibri" w:cs="Calibri"/>
          <w:color w:val="7F7F7F"/>
          <w:sz w:val="21"/>
          <w:szCs w:val="21"/>
          <w:lang w:val="ru-RU"/>
        </w:rPr>
      </w:pPr>
    </w:p>
    <w:p w:rsidR="0047473A" w:rsidRPr="00E2014E" w:rsidRDefault="0047473A" w:rsidP="008A50F9">
      <w:pPr>
        <w:pStyle w:val="Bodystylecalibrilight"/>
        <w:rPr>
          <w:rFonts w:ascii="Calibri" w:hAnsi="Calibri" w:cs="Calibri"/>
          <w:b/>
          <w:bCs/>
          <w:lang w:val="ru-RU"/>
        </w:rPr>
      </w:pPr>
      <w:r w:rsidRPr="00E2014E">
        <w:rPr>
          <w:rFonts w:ascii="Calibri" w:hAnsi="Calibri" w:cs="Calibri"/>
          <w:b/>
          <w:bCs/>
          <w:lang w:val="ru-RU"/>
        </w:rPr>
        <w:t>Конфиденциальный процесс</w:t>
      </w:r>
    </w:p>
    <w:p w:rsidR="0047473A" w:rsidRPr="00E2014E" w:rsidRDefault="0047473A" w:rsidP="0033466A">
      <w:pPr>
        <w:pStyle w:val="Bodystylecalibrilight"/>
        <w:rPr>
          <w:rFonts w:ascii="Calibri" w:hAnsi="Calibri" w:cs="Calibri"/>
          <w:lang w:val="ru-RU"/>
        </w:rPr>
      </w:pPr>
      <w:r w:rsidRPr="00E2014E">
        <w:rPr>
          <w:rFonts w:ascii="Calibri" w:hAnsi="Calibri" w:cs="Calibri"/>
          <w:lang w:val="ru-RU"/>
        </w:rPr>
        <w:t xml:space="preserve">Планы </w:t>
      </w:r>
      <w:r>
        <w:rPr>
          <w:rFonts w:ascii="Calibri" w:hAnsi="Calibri" w:cs="Calibri"/>
          <w:lang w:val="ru-RU"/>
        </w:rPr>
        <w:t>КИ</w:t>
      </w:r>
      <w:r w:rsidRPr="00E2014E">
        <w:rPr>
          <w:rFonts w:ascii="Calibri" w:hAnsi="Calibri" w:cs="Calibri"/>
          <w:lang w:val="ru-RU"/>
        </w:rPr>
        <w:t xml:space="preserve"> являются строго конфиденциальными, так как они содержат секретную</w:t>
      </w:r>
      <w:r>
        <w:rPr>
          <w:rFonts w:ascii="Calibri" w:hAnsi="Calibri" w:cs="Calibri"/>
          <w:lang w:val="ru-RU"/>
        </w:rPr>
        <w:t xml:space="preserve"> коммерческую</w:t>
      </w:r>
      <w:r w:rsidRPr="00E2014E">
        <w:rPr>
          <w:rFonts w:ascii="Calibri" w:hAnsi="Calibri" w:cs="Calibri"/>
          <w:lang w:val="ru-RU"/>
        </w:rPr>
        <w:t xml:space="preserve"> информацию о потенциальном лекарстве. Все заинтересованные стороны, участвующие в предварительных диалогах, обязаны подписывать соглашения о строгой конфиденциальности, чтобы гарантировать, что никто не будет делиться информацией вне рамок процесса предварительных диалогов.</w:t>
      </w:r>
    </w:p>
    <w:p w:rsidR="0047473A" w:rsidRPr="00E2014E" w:rsidRDefault="0047473A" w:rsidP="000B3144">
      <w:pPr>
        <w:spacing w:line="280" w:lineRule="exact"/>
        <w:rPr>
          <w:rFonts w:ascii="Calibri" w:hAnsi="Calibri" w:cs="Calibri"/>
          <w:color w:val="7F7F7F"/>
          <w:sz w:val="21"/>
          <w:szCs w:val="21"/>
          <w:lang w:val="ru-RU"/>
        </w:rPr>
      </w:pPr>
    </w:p>
    <w:p w:rsidR="0047473A" w:rsidRPr="00E2014E" w:rsidRDefault="0047473A" w:rsidP="008A50F9">
      <w:pPr>
        <w:pStyle w:val="Bodystylecalibrilight"/>
        <w:rPr>
          <w:rFonts w:ascii="Calibri" w:hAnsi="Calibri" w:cs="Calibri"/>
          <w:b/>
          <w:bCs/>
          <w:lang w:val="ru-RU"/>
        </w:rPr>
      </w:pPr>
      <w:r w:rsidRPr="00E2014E">
        <w:rPr>
          <w:rFonts w:ascii="Calibri" w:hAnsi="Calibri" w:cs="Calibri"/>
          <w:b/>
          <w:bCs/>
          <w:lang w:val="ru-RU"/>
        </w:rPr>
        <w:t>Сроки осуществления процесса предварительного диалога</w:t>
      </w:r>
    </w:p>
    <w:p w:rsidR="0047473A" w:rsidRPr="00E2014E" w:rsidRDefault="0047473A" w:rsidP="0033466A">
      <w:pPr>
        <w:pStyle w:val="Bodystylecalibrilight"/>
        <w:rPr>
          <w:rFonts w:ascii="Calibri" w:hAnsi="Calibri" w:cs="Calibri"/>
          <w:lang w:val="ru-RU"/>
        </w:rPr>
      </w:pPr>
      <w:r w:rsidRPr="00E2014E">
        <w:rPr>
          <w:rFonts w:ascii="Calibri" w:hAnsi="Calibri" w:cs="Calibri"/>
          <w:lang w:val="ru-RU"/>
        </w:rPr>
        <w:t xml:space="preserve">Обычно разработчики </w:t>
      </w:r>
      <w:r>
        <w:rPr>
          <w:rFonts w:ascii="Calibri" w:hAnsi="Calibri" w:cs="Calibri"/>
          <w:lang w:val="ru-RU"/>
        </w:rPr>
        <w:t>ЛС</w:t>
      </w:r>
      <w:r w:rsidRPr="00E2014E">
        <w:rPr>
          <w:rFonts w:ascii="Calibri" w:hAnsi="Calibri" w:cs="Calibri"/>
          <w:lang w:val="ru-RU"/>
        </w:rPr>
        <w:t xml:space="preserve"> обращаются за советом, прежде чем приступать к </w:t>
      </w:r>
      <w:r>
        <w:rPr>
          <w:rFonts w:ascii="Calibri" w:hAnsi="Calibri" w:cs="Calibri"/>
          <w:lang w:val="ru-RU"/>
        </w:rPr>
        <w:t>дизайну</w:t>
      </w:r>
      <w:r w:rsidRPr="00E2014E">
        <w:rPr>
          <w:rFonts w:ascii="Calibri" w:hAnsi="Calibri" w:cs="Calibri"/>
          <w:lang w:val="ru-RU"/>
        </w:rPr>
        <w:t xml:space="preserve"> </w:t>
      </w:r>
      <w:r>
        <w:rPr>
          <w:rFonts w:ascii="Calibri" w:hAnsi="Calibri" w:cs="Calibri"/>
          <w:lang w:val="ru-RU"/>
        </w:rPr>
        <w:t>КИ</w:t>
      </w:r>
      <w:r w:rsidRPr="00E2014E">
        <w:rPr>
          <w:rFonts w:ascii="Calibri" w:hAnsi="Calibri" w:cs="Calibri"/>
          <w:lang w:val="ru-RU"/>
        </w:rPr>
        <w:t xml:space="preserve">. Это позволяет им учитывать данные рекомендации при доработке дизайна </w:t>
      </w:r>
      <w:r>
        <w:rPr>
          <w:rFonts w:ascii="Calibri" w:hAnsi="Calibri" w:cs="Calibri"/>
          <w:lang w:val="ru-RU"/>
        </w:rPr>
        <w:t>КИ</w:t>
      </w:r>
      <w:r w:rsidRPr="00E2014E">
        <w:rPr>
          <w:rFonts w:ascii="Calibri" w:hAnsi="Calibri" w:cs="Calibri"/>
          <w:lang w:val="ru-RU"/>
        </w:rPr>
        <w:t>.</w:t>
      </w:r>
    </w:p>
    <w:p w:rsidR="0047473A" w:rsidRPr="00E2014E" w:rsidRDefault="0047473A" w:rsidP="000B3144">
      <w:pPr>
        <w:spacing w:line="280" w:lineRule="exact"/>
        <w:rPr>
          <w:rFonts w:ascii="Calibri" w:hAnsi="Calibri" w:cs="Calibri"/>
          <w:color w:val="7F7F7F"/>
          <w:sz w:val="21"/>
          <w:szCs w:val="21"/>
          <w:lang w:val="ru-RU"/>
        </w:rPr>
      </w:pPr>
    </w:p>
    <w:p w:rsidR="0047473A" w:rsidRPr="00E2014E" w:rsidRDefault="0047473A" w:rsidP="008A50F9">
      <w:pPr>
        <w:pStyle w:val="Bodystylecalibrilight"/>
        <w:rPr>
          <w:rFonts w:ascii="Calibri" w:hAnsi="Calibri" w:cs="Calibri"/>
          <w:b/>
          <w:bCs/>
          <w:lang w:val="ru-RU"/>
        </w:rPr>
      </w:pPr>
      <w:r w:rsidRPr="00E2014E">
        <w:rPr>
          <w:rFonts w:ascii="Calibri" w:hAnsi="Calibri" w:cs="Calibri"/>
          <w:b/>
          <w:bCs/>
          <w:lang w:val="ru-RU"/>
        </w:rPr>
        <w:t>Темы, обычно обсуждаемые в ходе предварительного диалога</w:t>
      </w:r>
    </w:p>
    <w:p w:rsidR="0047473A" w:rsidRPr="00E2014E" w:rsidRDefault="0047473A" w:rsidP="0033466A">
      <w:pPr>
        <w:pStyle w:val="Bodystylecalibrilight"/>
        <w:rPr>
          <w:rFonts w:ascii="Calibri" w:hAnsi="Calibri" w:cs="Calibri"/>
          <w:lang w:val="ru-RU"/>
        </w:rPr>
      </w:pPr>
      <w:r w:rsidRPr="00E2014E">
        <w:rPr>
          <w:rFonts w:ascii="Calibri" w:hAnsi="Calibri" w:cs="Calibri"/>
          <w:lang w:val="ru-RU"/>
        </w:rPr>
        <w:t xml:space="preserve">Разработчик </w:t>
      </w:r>
      <w:r>
        <w:rPr>
          <w:rFonts w:ascii="Calibri" w:hAnsi="Calibri" w:cs="Calibri"/>
          <w:lang w:val="ru-RU"/>
        </w:rPr>
        <w:t>ЛС</w:t>
      </w:r>
      <w:r w:rsidRPr="00E2014E">
        <w:rPr>
          <w:rFonts w:ascii="Calibri" w:hAnsi="Calibri" w:cs="Calibri"/>
          <w:lang w:val="ru-RU"/>
        </w:rPr>
        <w:t xml:space="preserve">, как правило, представляет список вопросов, по которым он хотел бы получить консультацию, и они, как правило, охватывают конкретные аспекты </w:t>
      </w:r>
      <w:r>
        <w:rPr>
          <w:rFonts w:ascii="Calibri" w:hAnsi="Calibri" w:cs="Calibri"/>
          <w:lang w:val="ru-RU"/>
        </w:rPr>
        <w:t>дизайна</w:t>
      </w:r>
      <w:r w:rsidRPr="00E2014E">
        <w:rPr>
          <w:rFonts w:ascii="Calibri" w:hAnsi="Calibri" w:cs="Calibri"/>
          <w:lang w:val="ru-RU"/>
        </w:rPr>
        <w:t xml:space="preserve"> </w:t>
      </w:r>
      <w:r>
        <w:rPr>
          <w:rFonts w:ascii="Calibri" w:hAnsi="Calibri" w:cs="Calibri"/>
          <w:lang w:val="ru-RU"/>
        </w:rPr>
        <w:t>КИ</w:t>
      </w:r>
      <w:r w:rsidRPr="00E2014E">
        <w:rPr>
          <w:rFonts w:ascii="Calibri" w:hAnsi="Calibri" w:cs="Calibri"/>
          <w:lang w:val="ru-RU"/>
        </w:rPr>
        <w:t xml:space="preserve">, такие как: </w:t>
      </w:r>
    </w:p>
    <w:p w:rsidR="0047473A" w:rsidRPr="00E2014E" w:rsidRDefault="0047473A" w:rsidP="0033466A">
      <w:pPr>
        <w:pStyle w:val="Bodystylecalibrilight"/>
        <w:rPr>
          <w:rFonts w:ascii="Calibri" w:hAnsi="Calibri" w:cs="Calibri"/>
          <w:lang w:val="ru-RU"/>
        </w:rPr>
      </w:pPr>
    </w:p>
    <w:p w:rsidR="0047473A" w:rsidRPr="00E2014E" w:rsidRDefault="0047473A" w:rsidP="00427700">
      <w:pPr>
        <w:pStyle w:val="Bodystylecalibrilight"/>
        <w:numPr>
          <w:ilvl w:val="0"/>
          <w:numId w:val="10"/>
        </w:numPr>
        <w:rPr>
          <w:rFonts w:ascii="Calibri" w:hAnsi="Calibri" w:cs="Calibri"/>
          <w:lang w:val="ru-RU"/>
        </w:rPr>
      </w:pPr>
      <w:r w:rsidRPr="00E2014E">
        <w:rPr>
          <w:rFonts w:ascii="Calibri" w:hAnsi="Calibri" w:cs="Calibri"/>
          <w:lang w:val="ru-RU"/>
        </w:rPr>
        <w:t xml:space="preserve">Общий дизайн </w:t>
      </w:r>
      <w:r>
        <w:rPr>
          <w:rFonts w:ascii="Calibri" w:hAnsi="Calibri" w:cs="Calibri"/>
          <w:lang w:val="ru-RU"/>
        </w:rPr>
        <w:t>КИ</w:t>
      </w:r>
      <w:r w:rsidRPr="00E2014E">
        <w:rPr>
          <w:rFonts w:ascii="Calibri" w:hAnsi="Calibri" w:cs="Calibri"/>
          <w:lang w:val="ru-RU"/>
        </w:rPr>
        <w:t>.</w:t>
      </w:r>
    </w:p>
    <w:p w:rsidR="0047473A" w:rsidRPr="00E2014E" w:rsidRDefault="0047473A" w:rsidP="00427700">
      <w:pPr>
        <w:pStyle w:val="Bodystylecalibrilight"/>
        <w:numPr>
          <w:ilvl w:val="0"/>
          <w:numId w:val="10"/>
        </w:numPr>
        <w:rPr>
          <w:rFonts w:ascii="Calibri" w:hAnsi="Calibri" w:cs="Calibri"/>
          <w:lang w:val="ru-RU"/>
        </w:rPr>
      </w:pPr>
      <w:r w:rsidRPr="00E2014E">
        <w:rPr>
          <w:rFonts w:ascii="Calibri" w:hAnsi="Calibri" w:cs="Calibri"/>
          <w:lang w:val="ru-RU"/>
        </w:rPr>
        <w:t xml:space="preserve">Профиль пациентов, которые будут привлечены к участию в </w:t>
      </w:r>
      <w:r>
        <w:rPr>
          <w:rFonts w:ascii="Calibri" w:hAnsi="Calibri" w:cs="Calibri"/>
          <w:lang w:val="ru-RU"/>
        </w:rPr>
        <w:t>исследовании</w:t>
      </w:r>
      <w:r w:rsidRPr="00E2014E">
        <w:rPr>
          <w:rFonts w:ascii="Calibri" w:hAnsi="Calibri" w:cs="Calibri"/>
          <w:lang w:val="ru-RU"/>
        </w:rPr>
        <w:t>, и тех, кто будет исключен из него.</w:t>
      </w:r>
    </w:p>
    <w:p w:rsidR="0047473A" w:rsidRPr="00E2014E" w:rsidRDefault="0047473A" w:rsidP="00427700">
      <w:pPr>
        <w:pStyle w:val="Bodystylecalibrilight"/>
        <w:numPr>
          <w:ilvl w:val="0"/>
          <w:numId w:val="10"/>
        </w:numPr>
        <w:rPr>
          <w:rFonts w:ascii="Calibri" w:hAnsi="Calibri" w:cs="Calibri"/>
          <w:lang w:val="ru-RU"/>
        </w:rPr>
      </w:pPr>
      <w:r w:rsidRPr="00E2014E">
        <w:rPr>
          <w:rFonts w:ascii="Calibri" w:hAnsi="Calibri" w:cs="Calibri"/>
          <w:lang w:val="ru-RU"/>
        </w:rPr>
        <w:t xml:space="preserve">Единицы измерений, которые будут зафиксированы в </w:t>
      </w:r>
      <w:r>
        <w:rPr>
          <w:rFonts w:ascii="Calibri" w:hAnsi="Calibri" w:cs="Calibri"/>
          <w:lang w:val="ru-RU"/>
        </w:rPr>
        <w:t>КИ</w:t>
      </w:r>
      <w:r w:rsidRPr="00E2014E">
        <w:rPr>
          <w:rFonts w:ascii="Calibri" w:hAnsi="Calibri" w:cs="Calibri"/>
          <w:lang w:val="ru-RU"/>
        </w:rPr>
        <w:t xml:space="preserve"> (конечные точки </w:t>
      </w:r>
      <w:r>
        <w:rPr>
          <w:rFonts w:ascii="Calibri" w:hAnsi="Calibri" w:cs="Calibri"/>
          <w:lang w:val="ru-RU"/>
        </w:rPr>
        <w:t>КИ</w:t>
      </w:r>
      <w:r w:rsidRPr="00E2014E">
        <w:rPr>
          <w:rFonts w:ascii="Calibri" w:hAnsi="Calibri" w:cs="Calibri"/>
          <w:lang w:val="ru-RU"/>
        </w:rPr>
        <w:t>).</w:t>
      </w:r>
    </w:p>
    <w:p w:rsidR="0047473A" w:rsidRPr="00E2014E" w:rsidRDefault="0047473A" w:rsidP="00427700">
      <w:pPr>
        <w:pStyle w:val="Bodystylecalibrilight"/>
        <w:numPr>
          <w:ilvl w:val="0"/>
          <w:numId w:val="10"/>
        </w:numPr>
        <w:rPr>
          <w:rFonts w:ascii="Calibri" w:hAnsi="Calibri" w:cs="Calibri"/>
          <w:lang w:val="ru-RU"/>
        </w:rPr>
      </w:pPr>
      <w:r w:rsidRPr="00E2014E">
        <w:rPr>
          <w:rFonts w:ascii="Calibri" w:hAnsi="Calibri" w:cs="Calibri"/>
          <w:lang w:val="ru-RU"/>
        </w:rPr>
        <w:lastRenderedPageBreak/>
        <w:t xml:space="preserve">Существующее </w:t>
      </w:r>
      <w:r>
        <w:rPr>
          <w:rFonts w:ascii="Calibri" w:hAnsi="Calibri" w:cs="Calibri"/>
          <w:lang w:val="ru-RU"/>
        </w:rPr>
        <w:t xml:space="preserve">ЛС </w:t>
      </w:r>
      <w:r w:rsidRPr="00E2014E">
        <w:rPr>
          <w:rFonts w:ascii="Calibri" w:hAnsi="Calibri" w:cs="Calibri"/>
          <w:lang w:val="ru-RU"/>
        </w:rPr>
        <w:t>(</w:t>
      </w:r>
      <w:r w:rsidRPr="00AA5F85">
        <w:rPr>
          <w:rFonts w:ascii="Calibri" w:hAnsi="Calibri" w:cs="Calibri"/>
          <w:lang w:val="ru-RU"/>
        </w:rPr>
        <w:t>препарат сравнения</w:t>
      </w:r>
      <w:r w:rsidRPr="00E2014E">
        <w:rPr>
          <w:rFonts w:ascii="Calibri" w:hAnsi="Calibri" w:cs="Calibri"/>
          <w:lang w:val="ru-RU"/>
        </w:rPr>
        <w:t xml:space="preserve">) или клинический процесс, с которым будет сравниваться новое </w:t>
      </w:r>
      <w:r>
        <w:rPr>
          <w:rFonts w:ascii="Calibri" w:hAnsi="Calibri" w:cs="Calibri"/>
          <w:lang w:val="ru-RU"/>
        </w:rPr>
        <w:t>ЛС</w:t>
      </w:r>
      <w:r w:rsidRPr="00E2014E">
        <w:rPr>
          <w:rFonts w:ascii="Calibri" w:hAnsi="Calibri" w:cs="Calibri"/>
          <w:lang w:val="ru-RU"/>
        </w:rPr>
        <w:t xml:space="preserve"> (</w:t>
      </w:r>
      <w:r>
        <w:rPr>
          <w:rFonts w:ascii="Calibri" w:hAnsi="Calibri" w:cs="Calibri"/>
          <w:lang w:val="ru-RU"/>
        </w:rPr>
        <w:t xml:space="preserve">исследуемый </w:t>
      </w:r>
      <w:r w:rsidRPr="00AA5F85">
        <w:rPr>
          <w:rFonts w:ascii="Calibri" w:hAnsi="Calibri" w:cs="Calibri"/>
          <w:lang w:val="ru-RU"/>
        </w:rPr>
        <w:t>препарат</w:t>
      </w:r>
      <w:r w:rsidRPr="00E2014E">
        <w:rPr>
          <w:rFonts w:ascii="Calibri" w:hAnsi="Calibri" w:cs="Calibri"/>
          <w:lang w:val="ru-RU"/>
        </w:rPr>
        <w:t>).</w:t>
      </w:r>
    </w:p>
    <w:p w:rsidR="0047473A" w:rsidRPr="00E2014E" w:rsidRDefault="0047473A" w:rsidP="00427700">
      <w:pPr>
        <w:pStyle w:val="Bodystylecalibrilight"/>
        <w:numPr>
          <w:ilvl w:val="0"/>
          <w:numId w:val="10"/>
        </w:numPr>
        <w:rPr>
          <w:rFonts w:ascii="Calibri" w:hAnsi="Calibri" w:cs="Calibri"/>
          <w:lang w:val="ru-RU"/>
        </w:rPr>
      </w:pPr>
      <w:r w:rsidRPr="00E2014E">
        <w:rPr>
          <w:rFonts w:ascii="Calibri" w:hAnsi="Calibri" w:cs="Calibri"/>
          <w:lang w:val="ru-RU"/>
        </w:rPr>
        <w:t xml:space="preserve">Показатели качества жизни, которые будут использоваться для оценки воздействия на здоровье и самочувствие пациентов во время </w:t>
      </w:r>
      <w:r>
        <w:rPr>
          <w:rFonts w:ascii="Calibri" w:hAnsi="Calibri" w:cs="Calibri"/>
          <w:lang w:val="ru-RU"/>
        </w:rPr>
        <w:t>КИ</w:t>
      </w:r>
      <w:r w:rsidRPr="00E2014E">
        <w:rPr>
          <w:rFonts w:ascii="Calibri" w:hAnsi="Calibri" w:cs="Calibri"/>
          <w:lang w:val="ru-RU"/>
        </w:rPr>
        <w:t>.</w:t>
      </w:r>
    </w:p>
    <w:p w:rsidR="0047473A" w:rsidRPr="00E2014E" w:rsidRDefault="0047473A" w:rsidP="00427700">
      <w:pPr>
        <w:pStyle w:val="Bodystylecalibrilight"/>
        <w:numPr>
          <w:ilvl w:val="0"/>
          <w:numId w:val="10"/>
        </w:numPr>
        <w:rPr>
          <w:rFonts w:ascii="Calibri" w:hAnsi="Calibri" w:cs="Calibri"/>
          <w:lang w:val="ru-RU"/>
        </w:rPr>
      </w:pPr>
      <w:r w:rsidRPr="00E2014E">
        <w:rPr>
          <w:rFonts w:ascii="Calibri" w:hAnsi="Calibri" w:cs="Calibri"/>
          <w:lang w:val="ru-RU"/>
        </w:rPr>
        <w:t xml:space="preserve">Любой анализ, который планируется провести для того, чтобы показать экономическое влияние </w:t>
      </w:r>
      <w:r>
        <w:rPr>
          <w:rFonts w:ascii="Calibri" w:hAnsi="Calibri" w:cs="Calibri"/>
          <w:lang w:val="ru-RU"/>
        </w:rPr>
        <w:t>исследуемого ЛС</w:t>
      </w:r>
      <w:r w:rsidRPr="00E2014E">
        <w:rPr>
          <w:rFonts w:ascii="Calibri" w:hAnsi="Calibri" w:cs="Calibri"/>
          <w:lang w:val="ru-RU"/>
        </w:rPr>
        <w:t xml:space="preserve"> на систему здравоохранения.</w:t>
      </w:r>
    </w:p>
    <w:p w:rsidR="0047473A" w:rsidRPr="00E2014E" w:rsidRDefault="0047473A" w:rsidP="00427700">
      <w:pPr>
        <w:pStyle w:val="Bodystylecalibrilight"/>
        <w:numPr>
          <w:ilvl w:val="0"/>
          <w:numId w:val="10"/>
        </w:numPr>
        <w:rPr>
          <w:lang w:val="ru-RU"/>
        </w:rPr>
      </w:pPr>
      <w:r w:rsidRPr="00E2014E">
        <w:rPr>
          <w:rFonts w:ascii="Calibri" w:hAnsi="Calibri" w:cs="Calibri"/>
          <w:lang w:val="ru-RU"/>
        </w:rPr>
        <w:t xml:space="preserve">Подробная информация о том, как будут статистически анализироваться данные </w:t>
      </w:r>
      <w:r>
        <w:rPr>
          <w:rFonts w:ascii="Calibri" w:hAnsi="Calibri" w:cs="Calibri"/>
          <w:lang w:val="ru-RU"/>
        </w:rPr>
        <w:t>КИ</w:t>
      </w:r>
      <w:r w:rsidRPr="00E2014E">
        <w:rPr>
          <w:rFonts w:ascii="Calibri" w:hAnsi="Calibri" w:cs="Calibri"/>
          <w:lang w:val="ru-RU"/>
        </w:rPr>
        <w:t>.</w:t>
      </w:r>
      <w:r w:rsidRPr="00E2014E">
        <w:rPr>
          <w:lang w:val="ru-RU"/>
        </w:rPr>
        <w:br w:type="page"/>
      </w:r>
    </w:p>
    <w:p w:rsidR="0047473A" w:rsidRPr="00E2014E" w:rsidRDefault="0047473A" w:rsidP="00334151">
      <w:pPr>
        <w:spacing w:line="280" w:lineRule="exact"/>
        <w:rPr>
          <w:rFonts w:ascii="Arial" w:hAnsi="Arial" w:cs="Arial"/>
          <w:color w:val="7F7F7F"/>
          <w:sz w:val="21"/>
          <w:szCs w:val="21"/>
          <w:lang w:val="ru-RU"/>
        </w:rPr>
      </w:pPr>
    </w:p>
    <w:p w:rsidR="0047473A" w:rsidRPr="00E2014E" w:rsidRDefault="0047473A" w:rsidP="00334151">
      <w:pPr>
        <w:spacing w:after="120"/>
        <w:rPr>
          <w:rFonts w:ascii="Arial" w:hAnsi="Arial" w:cs="Arial"/>
          <w:b/>
          <w:bCs/>
          <w:color w:val="019A84"/>
          <w:sz w:val="36"/>
          <w:szCs w:val="36"/>
          <w:lang w:val="ru-RU"/>
        </w:rPr>
      </w:pPr>
      <w:r w:rsidRPr="00E2014E">
        <w:rPr>
          <w:rFonts w:ascii="Arial" w:hAnsi="Arial" w:cs="Arial"/>
          <w:b/>
          <w:bCs/>
          <w:color w:val="019A84"/>
          <w:sz w:val="36"/>
          <w:szCs w:val="36"/>
          <w:lang w:val="ru-RU"/>
        </w:rPr>
        <w:t>Дополнительные материалы</w:t>
      </w:r>
    </w:p>
    <w:p w:rsidR="0047473A" w:rsidRPr="00E2014E" w:rsidRDefault="0047473A" w:rsidP="0033466A">
      <w:pPr>
        <w:pStyle w:val="Bodystylecalibrilight"/>
        <w:rPr>
          <w:rFonts w:ascii="Calibri" w:hAnsi="Calibri" w:cs="Calibri"/>
          <w:lang w:val="ru-RU"/>
        </w:rPr>
      </w:pPr>
      <w:r w:rsidRPr="00E2014E">
        <w:rPr>
          <w:rFonts w:ascii="Calibri" w:hAnsi="Calibri" w:cs="Calibri"/>
          <w:lang w:val="ru-RU"/>
        </w:rPr>
        <w:t xml:space="preserve">Ниже приведены ссылки на дополнительные ресурсы, подготовленные третьими сторонами, и разъяснения концепции предварительных диалогов. Обратите внимание, что эти документы предназначены главным образом для разработчиков </w:t>
      </w:r>
      <w:r>
        <w:rPr>
          <w:rFonts w:ascii="Calibri" w:hAnsi="Calibri" w:cs="Calibri"/>
          <w:lang w:val="ru-RU"/>
        </w:rPr>
        <w:t>ЛС</w:t>
      </w:r>
      <w:r w:rsidRPr="00E2014E">
        <w:rPr>
          <w:rFonts w:ascii="Calibri" w:hAnsi="Calibri" w:cs="Calibri"/>
          <w:lang w:val="ru-RU"/>
        </w:rPr>
        <w:t xml:space="preserve"> и могут содержать незнакомую терминологию для других групп заинтересованных сторон, например, пациентов. </w:t>
      </w:r>
    </w:p>
    <w:p w:rsidR="0047473A" w:rsidRPr="00E2014E" w:rsidRDefault="0047473A" w:rsidP="00334151">
      <w:pPr>
        <w:rPr>
          <w:rFonts w:ascii="Calibri" w:hAnsi="Calibri" w:cs="Calibri"/>
          <w:color w:val="7F7F7F"/>
          <w:sz w:val="21"/>
          <w:szCs w:val="21"/>
          <w:lang w:val="ru-RU"/>
        </w:rPr>
      </w:pPr>
    </w:p>
    <w:p w:rsidR="0047473A" w:rsidRPr="00E2014E" w:rsidRDefault="00604C30" w:rsidP="00174EE5">
      <w:pPr>
        <w:pStyle w:val="Bodystylecalibrilight"/>
        <w:rPr>
          <w:rFonts w:ascii="Calibri" w:hAnsi="Calibri" w:cs="Calibri"/>
          <w:lang w:val="ru-RU"/>
        </w:rPr>
      </w:pPr>
      <w:hyperlink r:id="rId11" w:history="1">
        <w:proofErr w:type="spellStart"/>
        <w:r w:rsidR="0047473A" w:rsidRPr="00E2014E">
          <w:rPr>
            <w:rStyle w:val="Kpr"/>
            <w:rFonts w:ascii="Calibri" w:hAnsi="Calibri" w:cs="Calibri"/>
            <w:b/>
            <w:bCs/>
            <w:color w:val="4472C4"/>
            <w:lang w:val="ru-RU"/>
          </w:rPr>
          <w:t>EUnetHTA</w:t>
        </w:r>
        <w:proofErr w:type="spellEnd"/>
        <w:r w:rsidR="0047473A" w:rsidRPr="00E2014E">
          <w:rPr>
            <w:rStyle w:val="Kpr"/>
            <w:rFonts w:ascii="Calibri" w:hAnsi="Calibri" w:cs="Calibri"/>
            <w:b/>
            <w:bCs/>
            <w:color w:val="4472C4"/>
            <w:lang w:val="ru-RU"/>
          </w:rPr>
          <w:t xml:space="preserve"> – Предварительные диалоги:</w:t>
        </w:r>
      </w:hyperlink>
      <w:r w:rsidR="0047473A" w:rsidRPr="00E2014E">
        <w:rPr>
          <w:rFonts w:ascii="Calibri" w:hAnsi="Calibri" w:cs="Calibri"/>
          <w:b/>
          <w:bCs/>
          <w:color w:val="4472C4"/>
          <w:lang w:val="ru-RU"/>
        </w:rPr>
        <w:t xml:space="preserve"> </w:t>
      </w:r>
      <w:r w:rsidR="0047473A" w:rsidRPr="00E2014E">
        <w:rPr>
          <w:rFonts w:ascii="Calibri" w:hAnsi="Calibri" w:cs="Calibri"/>
          <w:b/>
          <w:bCs/>
          <w:color w:val="4472C4"/>
          <w:lang w:val="ru-RU"/>
        </w:rPr>
        <w:br/>
      </w:r>
      <w:r w:rsidR="0047473A" w:rsidRPr="00E2014E">
        <w:rPr>
          <w:rFonts w:ascii="Calibri" w:hAnsi="Calibri" w:cs="Calibri"/>
          <w:lang w:val="ru-RU"/>
        </w:rPr>
        <w:t xml:space="preserve">Здесь предлагается обзор программ предварительных диалогов, осуществляемых </w:t>
      </w:r>
      <w:proofErr w:type="spellStart"/>
      <w:r w:rsidR="0047473A" w:rsidRPr="00E2014E">
        <w:rPr>
          <w:rFonts w:ascii="Calibri" w:hAnsi="Calibri" w:cs="Calibri"/>
          <w:lang w:val="ru-RU"/>
        </w:rPr>
        <w:t>EUnetHTA</w:t>
      </w:r>
      <w:proofErr w:type="spellEnd"/>
      <w:r w:rsidR="0047473A" w:rsidRPr="00E2014E">
        <w:rPr>
          <w:rFonts w:ascii="Calibri" w:hAnsi="Calibri" w:cs="Calibri"/>
          <w:lang w:val="ru-RU"/>
        </w:rPr>
        <w:t xml:space="preserve">, и трех основных подходов, используемых для получения информации от внешних экспертов (пациентов и врачей). </w:t>
      </w:r>
    </w:p>
    <w:p w:rsidR="0047473A" w:rsidRPr="00E2014E" w:rsidRDefault="0047473A" w:rsidP="00174EE5">
      <w:pPr>
        <w:pStyle w:val="Bodystylecalibrilight"/>
        <w:rPr>
          <w:rFonts w:ascii="Calibri" w:hAnsi="Calibri" w:cs="Calibri"/>
          <w:lang w:val="ru-RU"/>
        </w:rPr>
      </w:pPr>
    </w:p>
    <w:p w:rsidR="0047473A" w:rsidRPr="003712E3" w:rsidRDefault="00604C30" w:rsidP="00174EE5">
      <w:pPr>
        <w:pStyle w:val="Bodystylecalibrilight"/>
        <w:rPr>
          <w:rStyle w:val="Kpr"/>
          <w:rFonts w:ascii="Calibri" w:hAnsi="Calibri" w:cs="Calibri"/>
          <w:color w:val="4472C4"/>
          <w:u w:val="none"/>
          <w:lang w:val="en-US"/>
        </w:rPr>
      </w:pPr>
      <w:hyperlink r:id="rId12" w:history="1">
        <w:r w:rsidR="0047473A" w:rsidRPr="003712E3">
          <w:rPr>
            <w:rStyle w:val="Kpr"/>
            <w:rFonts w:ascii="Calibri" w:hAnsi="Calibri" w:cs="Calibri"/>
            <w:b/>
            <w:bCs/>
            <w:color w:val="4472C4"/>
            <w:lang w:val="en-US"/>
          </w:rPr>
          <w:t>EMA Best Practice Guidance for Parallel Scientific Advice with HTA bodies:</w:t>
        </w:r>
      </w:hyperlink>
      <w:r w:rsidR="0047473A" w:rsidRPr="003712E3">
        <w:rPr>
          <w:rFonts w:ascii="Calibri" w:hAnsi="Calibri" w:cs="Calibri"/>
          <w:color w:val="4472C4"/>
          <w:lang w:val="en-US"/>
        </w:rPr>
        <w:t xml:space="preserve"> </w:t>
      </w:r>
    </w:p>
    <w:p w:rsidR="0047473A" w:rsidRPr="00E2014E" w:rsidRDefault="0047473A" w:rsidP="00174EE5">
      <w:pPr>
        <w:pStyle w:val="Bodystylecalibrilight"/>
        <w:rPr>
          <w:rFonts w:ascii="Calibri" w:hAnsi="Calibri" w:cs="Calibri"/>
          <w:lang w:val="ru-RU"/>
        </w:rPr>
      </w:pPr>
      <w:r w:rsidRPr="00E2014E">
        <w:rPr>
          <w:rFonts w:ascii="Calibri" w:hAnsi="Calibri" w:cs="Calibri"/>
          <w:lang w:val="ru-RU"/>
        </w:rPr>
        <w:t xml:space="preserve">Руководство для разработчиков </w:t>
      </w:r>
      <w:r>
        <w:rPr>
          <w:rFonts w:ascii="Calibri" w:hAnsi="Calibri" w:cs="Calibri"/>
          <w:lang w:val="ru-RU"/>
        </w:rPr>
        <w:t>ЛС</w:t>
      </w:r>
      <w:r w:rsidRPr="00E2014E">
        <w:rPr>
          <w:rFonts w:ascii="Calibri" w:hAnsi="Calibri" w:cs="Calibri"/>
          <w:lang w:val="ru-RU"/>
        </w:rPr>
        <w:t>, в котором разъясняется процесс получения консультаций одновременно от регуляторного агентства (Европейское агентство по лекарственным средствам - EMA) и органов ОТЗ.</w:t>
      </w:r>
      <w:r w:rsidRPr="00E2014E">
        <w:rPr>
          <w:rFonts w:ascii="Calibri" w:hAnsi="Calibri" w:cs="Calibri"/>
          <w:lang w:val="ru-RU"/>
        </w:rPr>
        <w:br/>
      </w:r>
    </w:p>
    <w:p w:rsidR="0047473A" w:rsidRPr="00E2014E" w:rsidRDefault="00604C30" w:rsidP="00174EE5">
      <w:pPr>
        <w:pStyle w:val="Bodystylecalibrilight"/>
        <w:rPr>
          <w:rFonts w:ascii="Calibri" w:hAnsi="Calibri" w:cs="Calibri"/>
          <w:b/>
          <w:bCs/>
          <w:color w:val="4472C4"/>
          <w:lang w:val="ru-RU"/>
        </w:rPr>
      </w:pPr>
      <w:hyperlink r:id="rId13" w:history="1">
        <w:r w:rsidR="0047473A" w:rsidRPr="00E2014E">
          <w:rPr>
            <w:rStyle w:val="Kpr"/>
            <w:rFonts w:ascii="Calibri" w:hAnsi="Calibri" w:cs="Calibri"/>
            <w:b/>
            <w:bCs/>
            <w:color w:val="4472C4"/>
            <w:lang w:val="ru-RU"/>
          </w:rPr>
          <w:t xml:space="preserve">NICE </w:t>
        </w:r>
        <w:proofErr w:type="spellStart"/>
        <w:r w:rsidR="0047473A" w:rsidRPr="00E2014E">
          <w:rPr>
            <w:rStyle w:val="Kpr"/>
            <w:rFonts w:ascii="Calibri" w:hAnsi="Calibri" w:cs="Calibri"/>
            <w:b/>
            <w:bCs/>
            <w:color w:val="4472C4"/>
            <w:lang w:val="ru-RU"/>
          </w:rPr>
          <w:t>Scientific</w:t>
        </w:r>
        <w:proofErr w:type="spellEnd"/>
        <w:r w:rsidR="0047473A" w:rsidRPr="00E2014E">
          <w:rPr>
            <w:rStyle w:val="Kpr"/>
            <w:rFonts w:ascii="Calibri" w:hAnsi="Calibri" w:cs="Calibri"/>
            <w:b/>
            <w:bCs/>
            <w:color w:val="4472C4"/>
            <w:lang w:val="ru-RU"/>
          </w:rPr>
          <w:t xml:space="preserve"> </w:t>
        </w:r>
        <w:proofErr w:type="spellStart"/>
        <w:r w:rsidR="0047473A" w:rsidRPr="00E2014E">
          <w:rPr>
            <w:rStyle w:val="Kpr"/>
            <w:rFonts w:ascii="Calibri" w:hAnsi="Calibri" w:cs="Calibri"/>
            <w:b/>
            <w:bCs/>
            <w:color w:val="4472C4"/>
            <w:lang w:val="ru-RU"/>
          </w:rPr>
          <w:t>Advice</w:t>
        </w:r>
        <w:proofErr w:type="spellEnd"/>
        <w:r w:rsidR="0047473A" w:rsidRPr="00E2014E">
          <w:rPr>
            <w:rStyle w:val="Kpr"/>
            <w:rFonts w:ascii="Calibri" w:hAnsi="Calibri" w:cs="Calibri"/>
            <w:b/>
            <w:bCs/>
            <w:color w:val="4472C4"/>
            <w:lang w:val="ru-RU"/>
          </w:rPr>
          <w:t xml:space="preserve"> </w:t>
        </w:r>
        <w:proofErr w:type="spellStart"/>
        <w:r w:rsidR="0047473A" w:rsidRPr="00E2014E">
          <w:rPr>
            <w:rStyle w:val="Kpr"/>
            <w:rFonts w:ascii="Calibri" w:hAnsi="Calibri" w:cs="Calibri"/>
            <w:b/>
            <w:bCs/>
            <w:color w:val="4472C4"/>
            <w:lang w:val="ru-RU"/>
          </w:rPr>
          <w:t>Program</w:t>
        </w:r>
        <w:proofErr w:type="spellEnd"/>
        <w:r w:rsidR="0047473A" w:rsidRPr="00E2014E">
          <w:rPr>
            <w:rStyle w:val="Kpr"/>
            <w:rFonts w:ascii="Calibri" w:hAnsi="Calibri" w:cs="Calibri"/>
            <w:b/>
            <w:bCs/>
            <w:color w:val="4472C4"/>
            <w:lang w:val="ru-RU"/>
          </w:rPr>
          <w:t>:</w:t>
        </w:r>
      </w:hyperlink>
    </w:p>
    <w:p w:rsidR="0047473A" w:rsidRPr="00E2014E" w:rsidRDefault="0047473A" w:rsidP="00174EE5">
      <w:pPr>
        <w:pStyle w:val="Bodystylecalibrilight"/>
        <w:rPr>
          <w:rFonts w:ascii="Calibri" w:hAnsi="Calibri" w:cs="Calibri"/>
          <w:lang w:val="ru-RU"/>
        </w:rPr>
      </w:pPr>
      <w:r w:rsidRPr="00E2014E">
        <w:rPr>
          <w:rFonts w:ascii="Calibri" w:hAnsi="Calibri" w:cs="Calibri"/>
          <w:lang w:val="ru-RU"/>
        </w:rPr>
        <w:t>Здесь предлагается обзор и анимационное видео для разъяснения процесса получения научных рекомендаций Национальным институтом охраны здоровья и совершенствования медицинской помощи (NICE), и говорится о важности вовлечения пациентов в этот процесс.</w:t>
      </w:r>
    </w:p>
    <w:p w:rsidR="0047473A" w:rsidRPr="00E2014E" w:rsidRDefault="0047473A" w:rsidP="00174EE5">
      <w:pPr>
        <w:pStyle w:val="Bodystylecalibrilight"/>
        <w:rPr>
          <w:rFonts w:ascii="Calibri" w:hAnsi="Calibri" w:cs="Calibri"/>
          <w:lang w:val="ru-RU"/>
        </w:rPr>
      </w:pPr>
    </w:p>
    <w:p w:rsidR="0047473A" w:rsidRPr="00E2014E" w:rsidRDefault="00604C30" w:rsidP="00174EE5">
      <w:pPr>
        <w:pStyle w:val="Bodystylecalibrilight"/>
        <w:rPr>
          <w:rFonts w:ascii="Calibri" w:hAnsi="Calibri" w:cs="Calibri"/>
          <w:lang w:val="ru-RU"/>
        </w:rPr>
      </w:pPr>
      <w:hyperlink r:id="rId14" w:history="1">
        <w:r w:rsidR="0047473A" w:rsidRPr="00E2014E">
          <w:rPr>
            <w:rStyle w:val="Kpr"/>
            <w:rFonts w:ascii="Calibri" w:hAnsi="Calibri" w:cs="Calibri"/>
            <w:b/>
            <w:bCs/>
            <w:color w:val="4472C4"/>
            <w:lang w:val="ru-RU"/>
          </w:rPr>
          <w:t xml:space="preserve">CADTH </w:t>
        </w:r>
        <w:proofErr w:type="spellStart"/>
        <w:r w:rsidR="0047473A" w:rsidRPr="00E2014E">
          <w:rPr>
            <w:rStyle w:val="Kpr"/>
            <w:rFonts w:ascii="Calibri" w:hAnsi="Calibri" w:cs="Calibri"/>
            <w:b/>
            <w:bCs/>
            <w:color w:val="4472C4"/>
            <w:lang w:val="ru-RU"/>
          </w:rPr>
          <w:t>Scientific</w:t>
        </w:r>
        <w:proofErr w:type="spellEnd"/>
        <w:r w:rsidR="0047473A" w:rsidRPr="00E2014E">
          <w:rPr>
            <w:rStyle w:val="Kpr"/>
            <w:rFonts w:ascii="Calibri" w:hAnsi="Calibri" w:cs="Calibri"/>
            <w:b/>
            <w:bCs/>
            <w:color w:val="4472C4"/>
            <w:lang w:val="ru-RU"/>
          </w:rPr>
          <w:t xml:space="preserve"> </w:t>
        </w:r>
        <w:proofErr w:type="spellStart"/>
        <w:r w:rsidR="0047473A" w:rsidRPr="00E2014E">
          <w:rPr>
            <w:rStyle w:val="Kpr"/>
            <w:rFonts w:ascii="Calibri" w:hAnsi="Calibri" w:cs="Calibri"/>
            <w:b/>
            <w:bCs/>
            <w:color w:val="4472C4"/>
            <w:lang w:val="ru-RU"/>
          </w:rPr>
          <w:t>Advice</w:t>
        </w:r>
        <w:proofErr w:type="spellEnd"/>
        <w:r w:rsidR="0047473A" w:rsidRPr="00E2014E">
          <w:rPr>
            <w:rStyle w:val="Kpr"/>
            <w:rFonts w:ascii="Calibri" w:hAnsi="Calibri" w:cs="Calibri"/>
            <w:b/>
            <w:bCs/>
            <w:color w:val="4472C4"/>
            <w:lang w:val="ru-RU"/>
          </w:rPr>
          <w:t xml:space="preserve"> </w:t>
        </w:r>
        <w:proofErr w:type="spellStart"/>
        <w:r w:rsidR="0047473A" w:rsidRPr="00E2014E">
          <w:rPr>
            <w:rStyle w:val="Kpr"/>
            <w:rFonts w:ascii="Calibri" w:hAnsi="Calibri" w:cs="Calibri"/>
            <w:b/>
            <w:bCs/>
            <w:color w:val="4472C4"/>
            <w:lang w:val="ru-RU"/>
          </w:rPr>
          <w:t>Program</w:t>
        </w:r>
        <w:proofErr w:type="spellEnd"/>
        <w:r w:rsidR="0047473A" w:rsidRPr="00E2014E">
          <w:rPr>
            <w:rStyle w:val="Kpr"/>
            <w:rFonts w:ascii="Calibri" w:hAnsi="Calibri" w:cs="Calibri"/>
            <w:b/>
            <w:bCs/>
            <w:color w:val="4472C4"/>
            <w:lang w:val="ru-RU"/>
          </w:rPr>
          <w:t>:</w:t>
        </w:r>
      </w:hyperlink>
      <w:r w:rsidR="0047473A" w:rsidRPr="00E2014E">
        <w:rPr>
          <w:rFonts w:ascii="Calibri" w:hAnsi="Calibri" w:cs="Calibri"/>
          <w:b/>
          <w:bCs/>
          <w:color w:val="4472C4"/>
          <w:lang w:val="ru-RU"/>
        </w:rPr>
        <w:t xml:space="preserve"> </w:t>
      </w:r>
      <w:r w:rsidR="0047473A" w:rsidRPr="00E2014E">
        <w:rPr>
          <w:rFonts w:ascii="Calibri" w:hAnsi="Calibri" w:cs="Calibri"/>
          <w:b/>
          <w:bCs/>
          <w:color w:val="4472C4"/>
          <w:lang w:val="ru-RU"/>
        </w:rPr>
        <w:br/>
      </w:r>
      <w:r w:rsidR="0047473A" w:rsidRPr="00E2014E">
        <w:rPr>
          <w:rFonts w:ascii="Calibri" w:hAnsi="Calibri" w:cs="Calibri"/>
          <w:lang w:val="ru-RU"/>
        </w:rPr>
        <w:t>Здесь предлагается обзор программы предварительного диалога в Канаде</w:t>
      </w:r>
      <w:r w:rsidR="0047473A">
        <w:rPr>
          <w:rFonts w:ascii="Calibri" w:hAnsi="Calibri" w:cs="Calibri"/>
          <w:lang w:val="ru-RU"/>
        </w:rPr>
        <w:t xml:space="preserve"> и описывается</w:t>
      </w:r>
      <w:r w:rsidR="0047473A" w:rsidRPr="00E2014E">
        <w:rPr>
          <w:rFonts w:ascii="Calibri" w:hAnsi="Calibri" w:cs="Calibri"/>
          <w:lang w:val="ru-RU"/>
        </w:rPr>
        <w:t xml:space="preserve"> процесс вовлечения пациентов в эти предварительные диалоги.</w:t>
      </w:r>
    </w:p>
    <w:p w:rsidR="0047473A" w:rsidRPr="00E2014E" w:rsidRDefault="0047473A" w:rsidP="00334151">
      <w:pPr>
        <w:rPr>
          <w:rFonts w:ascii="Calibri" w:hAnsi="Calibri" w:cs="Calibri"/>
          <w:color w:val="7F7F7F"/>
          <w:sz w:val="21"/>
          <w:szCs w:val="21"/>
          <w:lang w:val="ru-RU"/>
        </w:rPr>
      </w:pPr>
    </w:p>
    <w:p w:rsidR="0047473A" w:rsidRPr="00E2014E" w:rsidRDefault="0047473A">
      <w:pPr>
        <w:rPr>
          <w:rFonts w:ascii="Arial" w:hAnsi="Arial" w:cs="Arial"/>
          <w:color w:val="7F7F7F"/>
          <w:sz w:val="21"/>
          <w:szCs w:val="21"/>
          <w:lang w:val="ru-RU"/>
        </w:rPr>
      </w:pPr>
    </w:p>
    <w:p w:rsidR="0047473A" w:rsidRPr="00E2014E" w:rsidRDefault="0047473A" w:rsidP="001E750F">
      <w:pPr>
        <w:rPr>
          <w:rFonts w:ascii="Arial" w:hAnsi="Arial" w:cs="Arial"/>
          <w:color w:val="7F7F7F"/>
          <w:sz w:val="21"/>
          <w:szCs w:val="21"/>
          <w:lang w:val="ru-RU"/>
        </w:rPr>
      </w:pPr>
    </w:p>
    <w:p w:rsidR="0047473A" w:rsidRPr="00E2014E" w:rsidRDefault="00604C30" w:rsidP="001016A5">
      <w:pPr>
        <w:spacing w:line="280" w:lineRule="exact"/>
        <w:rPr>
          <w:rFonts w:ascii="Arial" w:hAnsi="Arial" w:cs="Arial"/>
          <w:b/>
          <w:bCs/>
          <w:color w:val="7F7F7F"/>
          <w:sz w:val="21"/>
          <w:szCs w:val="21"/>
          <w:lang w:val="ru-RU"/>
        </w:rPr>
      </w:pPr>
      <w:hyperlink w:anchor="Contents" w:history="1">
        <w:r w:rsidR="0047473A" w:rsidRPr="00E2014E">
          <w:rPr>
            <w:rStyle w:val="Kpr"/>
            <w:rFonts w:ascii="Arial" w:hAnsi="Arial" w:cs="Arial"/>
            <w:b/>
            <w:bCs/>
            <w:sz w:val="21"/>
            <w:szCs w:val="21"/>
            <w:lang w:val="ru-RU"/>
          </w:rPr>
          <w:t>[Назад к странице «Содержание»]</w:t>
        </w:r>
      </w:hyperlink>
    </w:p>
    <w:p w:rsidR="0047473A" w:rsidRPr="00E2014E" w:rsidRDefault="0047473A" w:rsidP="001E750F">
      <w:pPr>
        <w:rPr>
          <w:rFonts w:ascii="Arial" w:hAnsi="Arial" w:cs="Arial"/>
          <w:color w:val="7F7F7F"/>
          <w:sz w:val="21"/>
          <w:szCs w:val="21"/>
          <w:lang w:val="ru-RU"/>
        </w:rPr>
      </w:pPr>
    </w:p>
    <w:p w:rsidR="0047473A" w:rsidRPr="00E2014E" w:rsidRDefault="00604C30">
      <w:pPr>
        <w:rPr>
          <w:rFonts w:ascii="Arial" w:hAnsi="Arial" w:cs="Arial"/>
          <w:b/>
          <w:bCs/>
          <w:color w:val="DD405D"/>
          <w:sz w:val="21"/>
          <w:szCs w:val="21"/>
          <w:lang w:val="ru-RU"/>
        </w:rPr>
      </w:pPr>
      <w:hyperlink w:anchor="_SECTION_1:_The" w:history="1">
        <w:r w:rsidR="0047473A" w:rsidRPr="00E2014E">
          <w:rPr>
            <w:rStyle w:val="Kpr"/>
            <w:rFonts w:ascii="Arial" w:hAnsi="Arial" w:cs="Arial"/>
            <w:b/>
            <w:bCs/>
            <w:sz w:val="21"/>
            <w:szCs w:val="21"/>
            <w:lang w:val="ru-RU"/>
          </w:rPr>
          <w:t>[Назад к началу Раздела 1.  Обоснование необходимости вовлечения пациентов в предварительные диалоги]</w:t>
        </w:r>
      </w:hyperlink>
      <w:r w:rsidR="0047473A" w:rsidRPr="00E2014E">
        <w:rPr>
          <w:rFonts w:ascii="Arial" w:hAnsi="Arial" w:cs="Arial"/>
          <w:b/>
          <w:bCs/>
          <w:color w:val="DD405D"/>
          <w:sz w:val="21"/>
          <w:szCs w:val="21"/>
          <w:lang w:val="ru-RU"/>
        </w:rPr>
        <w:t xml:space="preserve"> </w:t>
      </w:r>
    </w:p>
    <w:p w:rsidR="0047473A" w:rsidRPr="00E2014E" w:rsidRDefault="0047473A" w:rsidP="00334151">
      <w:pPr>
        <w:rPr>
          <w:rFonts w:ascii="Arial" w:hAnsi="Arial" w:cs="Arial"/>
          <w:color w:val="7F7F7F"/>
          <w:sz w:val="21"/>
          <w:szCs w:val="21"/>
          <w:lang w:val="ru-RU"/>
        </w:rPr>
      </w:pPr>
    </w:p>
    <w:p w:rsidR="0047473A" w:rsidRPr="00E2014E" w:rsidRDefault="0047473A" w:rsidP="00334151">
      <w:pPr>
        <w:spacing w:line="280" w:lineRule="exact"/>
        <w:rPr>
          <w:rFonts w:ascii="Arial" w:hAnsi="Arial" w:cs="Arial"/>
          <w:color w:val="7F7F7F"/>
          <w:sz w:val="21"/>
          <w:szCs w:val="21"/>
          <w:lang w:val="ru-RU"/>
        </w:rPr>
      </w:pPr>
    </w:p>
    <w:p w:rsidR="0047473A" w:rsidRPr="00E2014E" w:rsidRDefault="0047473A">
      <w:pPr>
        <w:rPr>
          <w:rFonts w:ascii="Arial" w:hAnsi="Arial" w:cs="Arial"/>
          <w:color w:val="7F7F7F"/>
          <w:sz w:val="21"/>
          <w:szCs w:val="21"/>
          <w:lang w:val="ru-RU"/>
        </w:rPr>
      </w:pPr>
      <w:r w:rsidRPr="00E2014E">
        <w:rPr>
          <w:rFonts w:ascii="Arial" w:hAnsi="Arial" w:cs="Arial"/>
          <w:color w:val="7F7F7F"/>
          <w:sz w:val="21"/>
          <w:szCs w:val="21"/>
          <w:lang w:val="ru-RU"/>
        </w:rPr>
        <w:br w:type="page"/>
      </w:r>
    </w:p>
    <w:p w:rsidR="0047473A" w:rsidRPr="00E2014E" w:rsidRDefault="0047473A" w:rsidP="00334151">
      <w:pPr>
        <w:spacing w:after="120"/>
        <w:rPr>
          <w:rFonts w:ascii="Arial" w:hAnsi="Arial" w:cs="Arial"/>
          <w:b/>
          <w:bCs/>
          <w:color w:val="DD405D"/>
          <w:sz w:val="36"/>
          <w:szCs w:val="36"/>
          <w:lang w:val="ru-RU"/>
        </w:rPr>
      </w:pPr>
    </w:p>
    <w:p w:rsidR="0047473A" w:rsidRPr="00E2014E" w:rsidRDefault="0047473A" w:rsidP="00334151">
      <w:pPr>
        <w:spacing w:after="120"/>
        <w:rPr>
          <w:rFonts w:ascii="Arial" w:hAnsi="Arial" w:cs="Arial"/>
          <w:b/>
          <w:bCs/>
          <w:color w:val="019A84"/>
          <w:sz w:val="36"/>
          <w:szCs w:val="36"/>
          <w:lang w:val="ru-RU"/>
        </w:rPr>
      </w:pPr>
      <w:r w:rsidRPr="00E2014E">
        <w:rPr>
          <w:rFonts w:ascii="Arial" w:hAnsi="Arial" w:cs="Arial"/>
          <w:b/>
          <w:bCs/>
          <w:color w:val="019A84"/>
          <w:sz w:val="36"/>
          <w:szCs w:val="36"/>
          <w:lang w:val="ru-RU"/>
        </w:rPr>
        <w:t xml:space="preserve">Об этом </w:t>
      </w:r>
      <w:r>
        <w:rPr>
          <w:rFonts w:ascii="Arial" w:hAnsi="Arial" w:cs="Arial"/>
          <w:b/>
          <w:bCs/>
          <w:color w:val="019A84"/>
          <w:sz w:val="36"/>
          <w:szCs w:val="36"/>
          <w:lang w:val="ru-RU"/>
        </w:rPr>
        <w:t>инструменте</w:t>
      </w:r>
      <w:r w:rsidRPr="00E2014E">
        <w:rPr>
          <w:rFonts w:ascii="Arial" w:hAnsi="Arial" w:cs="Arial"/>
          <w:b/>
          <w:bCs/>
          <w:color w:val="019A84"/>
          <w:sz w:val="36"/>
          <w:szCs w:val="36"/>
          <w:lang w:val="ru-RU"/>
        </w:rPr>
        <w:t xml:space="preserve">: </w:t>
      </w:r>
    </w:p>
    <w:p w:rsidR="0047473A" w:rsidRPr="00E2014E" w:rsidRDefault="0047473A" w:rsidP="0064157E">
      <w:pPr>
        <w:pStyle w:val="Balk2"/>
        <w:rPr>
          <w:color w:val="000000"/>
          <w:lang w:val="ru-RU"/>
        </w:rPr>
      </w:pPr>
      <w:bookmarkStart w:id="24" w:name="_Fact_Sheet:_Why_1"/>
      <w:bookmarkStart w:id="25" w:name="_Toc55767097"/>
      <w:bookmarkEnd w:id="24"/>
      <w:r w:rsidRPr="00E2014E">
        <w:rPr>
          <w:lang w:val="ru-RU"/>
        </w:rPr>
        <w:t xml:space="preserve">Информационный бюллетень. </w:t>
      </w:r>
      <w:r w:rsidRPr="00E2014E">
        <w:rPr>
          <w:color w:val="000000"/>
          <w:lang w:val="ru-RU"/>
        </w:rPr>
        <w:t>Для чего принимать участие в предварительном диалоге? (для пациентов)</w:t>
      </w:r>
      <w:bookmarkEnd w:id="25"/>
    </w:p>
    <w:p w:rsidR="0047473A" w:rsidRPr="00E2014E" w:rsidRDefault="0047473A" w:rsidP="00334151">
      <w:pPr>
        <w:rPr>
          <w:rFonts w:ascii="Arial" w:hAnsi="Arial" w:cs="Arial"/>
          <w:color w:val="7F7F7F"/>
          <w:sz w:val="22"/>
          <w:szCs w:val="22"/>
          <w:lang w:val="ru-RU"/>
        </w:rPr>
      </w:pPr>
    </w:p>
    <w:tbl>
      <w:tblPr>
        <w:tblW w:w="910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428"/>
        <w:gridCol w:w="6675"/>
      </w:tblGrid>
      <w:tr w:rsidR="0047473A" w:rsidRPr="009909B1" w:rsidTr="007B56BE">
        <w:trPr>
          <w:trHeight w:val="694"/>
        </w:trPr>
        <w:tc>
          <w:tcPr>
            <w:tcW w:w="2428" w:type="dxa"/>
            <w:shd w:val="clear" w:color="auto" w:fill="189279"/>
            <w:vAlign w:val="center"/>
          </w:tcPr>
          <w:p w:rsidR="0047473A" w:rsidRPr="00E2014E" w:rsidRDefault="0047473A" w:rsidP="00C07654">
            <w:pPr>
              <w:rPr>
                <w:rFonts w:ascii="Arial" w:hAnsi="Arial" w:cs="Arial"/>
                <w:b/>
                <w:bCs/>
                <w:color w:val="FFFFFF"/>
                <w:lang w:val="ru-RU"/>
              </w:rPr>
            </w:pPr>
            <w:r w:rsidRPr="00E2014E">
              <w:rPr>
                <w:rFonts w:ascii="Arial" w:hAnsi="Arial" w:cs="Arial"/>
                <w:b/>
                <w:bCs/>
                <w:color w:val="FFFFFF"/>
                <w:sz w:val="22"/>
                <w:szCs w:val="22"/>
                <w:lang w:val="ru-RU"/>
              </w:rPr>
              <w:t>Для кого это предназначено?</w:t>
            </w:r>
          </w:p>
        </w:tc>
        <w:tc>
          <w:tcPr>
            <w:tcW w:w="6675" w:type="dxa"/>
            <w:vAlign w:val="center"/>
          </w:tcPr>
          <w:p w:rsidR="0047473A" w:rsidRPr="00E2014E" w:rsidRDefault="0047473A" w:rsidP="003E2D59">
            <w:pPr>
              <w:pStyle w:val="Bodystylecalibrilight"/>
              <w:rPr>
                <w:rFonts w:ascii="Calibri" w:hAnsi="Calibri"/>
                <w:lang w:val="ru-RU"/>
              </w:rPr>
            </w:pPr>
            <w:r w:rsidRPr="00E2014E">
              <w:rPr>
                <w:rFonts w:ascii="Calibri" w:hAnsi="Calibri"/>
                <w:lang w:val="ru-RU"/>
              </w:rPr>
              <w:t>Органы ОТЗ должны предоставить эту информацию пациентам, которых приглашают к участию в процессе предварительного диалога.</w:t>
            </w:r>
          </w:p>
        </w:tc>
      </w:tr>
      <w:tr w:rsidR="0047473A" w:rsidRPr="009909B1" w:rsidTr="007B56BE">
        <w:trPr>
          <w:trHeight w:val="1025"/>
        </w:trPr>
        <w:tc>
          <w:tcPr>
            <w:tcW w:w="2428" w:type="dxa"/>
            <w:shd w:val="clear" w:color="auto" w:fill="189279"/>
            <w:vAlign w:val="center"/>
          </w:tcPr>
          <w:p w:rsidR="0047473A" w:rsidRPr="00E2014E" w:rsidRDefault="0047473A" w:rsidP="00C07654">
            <w:pPr>
              <w:rPr>
                <w:rFonts w:ascii="Arial" w:hAnsi="Arial" w:cs="Arial"/>
                <w:b/>
                <w:bCs/>
                <w:color w:val="FFFFFF"/>
                <w:lang w:val="ru-RU"/>
              </w:rPr>
            </w:pPr>
            <w:r w:rsidRPr="00E2014E">
              <w:rPr>
                <w:rFonts w:ascii="Arial" w:hAnsi="Arial" w:cs="Arial"/>
                <w:b/>
                <w:bCs/>
                <w:color w:val="FFFFFF"/>
                <w:sz w:val="22"/>
                <w:szCs w:val="22"/>
                <w:lang w:val="ru-RU"/>
              </w:rPr>
              <w:t>Какова его цель?</w:t>
            </w:r>
          </w:p>
        </w:tc>
        <w:tc>
          <w:tcPr>
            <w:tcW w:w="6675" w:type="dxa"/>
            <w:vAlign w:val="center"/>
          </w:tcPr>
          <w:p w:rsidR="0047473A" w:rsidRPr="00E2014E" w:rsidRDefault="0047473A" w:rsidP="003E2D59">
            <w:pPr>
              <w:pStyle w:val="Bodystylecalibrilight"/>
              <w:rPr>
                <w:rFonts w:ascii="Calibri" w:hAnsi="Calibri"/>
                <w:lang w:val="ru-RU"/>
              </w:rPr>
            </w:pPr>
            <w:r w:rsidRPr="00E2014E">
              <w:rPr>
                <w:rFonts w:ascii="Calibri" w:hAnsi="Calibri"/>
                <w:lang w:val="ru-RU"/>
              </w:rPr>
              <w:t>Определить цель и значение вовлечения пациентов в процесс предварительного диалога и ответить на некоторые общие вопросы.</w:t>
            </w:r>
          </w:p>
        </w:tc>
      </w:tr>
    </w:tbl>
    <w:p w:rsidR="0047473A" w:rsidRPr="00E2014E" w:rsidRDefault="0047473A" w:rsidP="00334151">
      <w:pPr>
        <w:rPr>
          <w:rFonts w:ascii="Arial" w:hAnsi="Arial" w:cs="Arial"/>
          <w:color w:val="7F7F7F"/>
          <w:sz w:val="22"/>
          <w:szCs w:val="22"/>
          <w:lang w:val="ru-RU"/>
        </w:rPr>
      </w:pPr>
      <w:r w:rsidRPr="00E2014E">
        <w:rPr>
          <w:rFonts w:ascii="Arial" w:hAnsi="Arial" w:cs="Arial"/>
          <w:color w:val="7F7F7F"/>
          <w:sz w:val="22"/>
          <w:szCs w:val="22"/>
          <w:lang w:val="ru-RU"/>
        </w:rPr>
        <w:br w:type="page"/>
      </w:r>
    </w:p>
    <w:p w:rsidR="0047473A" w:rsidRPr="00E2014E" w:rsidRDefault="0047473A" w:rsidP="00334151">
      <w:pPr>
        <w:spacing w:line="280" w:lineRule="exact"/>
        <w:rPr>
          <w:rFonts w:ascii="Arial" w:hAnsi="Arial" w:cs="Arial"/>
          <w:color w:val="7F7F7F"/>
          <w:sz w:val="21"/>
          <w:szCs w:val="21"/>
          <w:lang w:val="ru-RU"/>
        </w:rPr>
      </w:pPr>
    </w:p>
    <w:p w:rsidR="0047473A" w:rsidRPr="00E2014E" w:rsidRDefault="0047473A" w:rsidP="00D31762">
      <w:pPr>
        <w:spacing w:after="120"/>
        <w:rPr>
          <w:rFonts w:ascii="Arial" w:hAnsi="Arial" w:cs="Arial"/>
          <w:b/>
          <w:bCs/>
          <w:color w:val="189279"/>
          <w:sz w:val="36"/>
          <w:szCs w:val="36"/>
          <w:lang w:val="ru-RU"/>
        </w:rPr>
      </w:pPr>
      <w:r w:rsidRPr="00E2014E">
        <w:rPr>
          <w:rFonts w:ascii="Arial" w:hAnsi="Arial" w:cs="Arial"/>
          <w:b/>
          <w:bCs/>
          <w:color w:val="019A84"/>
          <w:sz w:val="36"/>
          <w:szCs w:val="36"/>
          <w:lang w:val="ru-RU"/>
        </w:rPr>
        <w:t xml:space="preserve">Информационный бюллетень. </w:t>
      </w:r>
      <w:r w:rsidRPr="00E2014E">
        <w:rPr>
          <w:rFonts w:ascii="Arial" w:hAnsi="Arial" w:cs="Arial"/>
          <w:b/>
          <w:bCs/>
          <w:color w:val="000000"/>
          <w:sz w:val="36"/>
          <w:szCs w:val="36"/>
          <w:lang w:val="ru-RU"/>
        </w:rPr>
        <w:t>Для чего принимать участие в предварительном диалоге? (для пациентов)</w:t>
      </w:r>
    </w:p>
    <w:p w:rsidR="0047473A" w:rsidRPr="00E2014E" w:rsidRDefault="00BF6F2D" w:rsidP="00D31762">
      <w:pPr>
        <w:spacing w:line="280" w:lineRule="exact"/>
        <w:rPr>
          <w:rFonts w:ascii="Arial" w:hAnsi="Arial" w:cs="Arial"/>
          <w:color w:val="7F7F7F"/>
          <w:sz w:val="21"/>
          <w:szCs w:val="21"/>
          <w:lang w:val="ru-RU"/>
        </w:rPr>
      </w:pPr>
      <w:r>
        <w:rPr>
          <w:noProof/>
          <w:lang w:val="ru-RU" w:eastAsia="ru-RU"/>
        </w:rPr>
        <mc:AlternateContent>
          <mc:Choice Requires="wps">
            <w:drawing>
              <wp:anchor distT="0" distB="0" distL="114300" distR="114300" simplePos="0" relativeHeight="251686912" behindDoc="1" locked="0" layoutInCell="1" allowOverlap="1">
                <wp:simplePos x="0" y="0"/>
                <wp:positionH relativeFrom="column">
                  <wp:posOffset>-904875</wp:posOffset>
                </wp:positionH>
                <wp:positionV relativeFrom="paragraph">
                  <wp:posOffset>198120</wp:posOffset>
                </wp:positionV>
                <wp:extent cx="7549515" cy="932815"/>
                <wp:effectExtent l="0" t="0" r="0" b="0"/>
                <wp:wrapNone/>
                <wp:docPr id="1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9515" cy="932815"/>
                        </a:xfrm>
                        <a:prstGeom prst="rect">
                          <a:avLst/>
                        </a:prstGeom>
                        <a:solidFill>
                          <a:srgbClr val="F2F2F2"/>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290339" id="Rectangle 6" o:spid="_x0000_s1026" style="position:absolute;margin-left:-71.25pt;margin-top:15.6pt;width:594.45pt;height:73.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inV37wEAAMgDAAAOAAAAZHJzL2Uyb0RvYy54bWysU2Fv0zAQ/Y7Ef7D8naYpbbdGTSe0qQhp&#13;&#10;sImNH+A4TmLh+MzZbVp+PWenK4V9QyiS5fPdPd97flnfHHrD9gq9BlvyfDLlTFkJtbZtyb89b99d&#13;&#10;c+aDsLUwYFXJj8rzm83bN+vBFWoGHZhaISMQ64vBlbwLwRVZ5mWneuEn4JSlZAPYi0AhtlmNYiD0&#13;&#10;3mSz6XSZDYC1Q5DKezq9G5N8k/CbRsnw0DReBWZKTrOFtGJaq7hmm7UoWhSu0/I0hviHKXqhLV16&#13;&#10;hroTQbAd6ldQvZYIHpowkdBn0DRaqsSB2OTTv9g8dcKpxIXE8e4sk/9/sPLL/hGZrunt8iVnVvT0&#13;&#10;SF9JNmFbo9gyCjQ4X1Ddk3vESNG7e5DfPSWyPzIx8FTDquEz1AQjdgGSKIcG+9hJdNkhaX88a68O&#13;&#10;gUk6vFrMV4t8wZmk3Or97Jr28QpRvHQ79OGjgp7FTcmRhkzoYn/vw1j6UpLGBKPrrTYmBdhWtwbZ&#13;&#10;XpAPtrP4ndD9ZZmxsdhCbBsR40miGZmNUlRQH4klwmgmMj9tOsCfnA1kpJL7HzuBijPzydJLrfL5&#13;&#10;PDovBfPF1YwCvMxUlxlhJUGVXAbkbAxuw+jXnUPddnRXnmhb+ED6NjpRj9qPc53GJbsk8U7Wjn68&#13;&#10;jFPV7x9w8wsAAP//AwBQSwMEFAAGAAgAAAAhAPwNarXjAAAAEQEAAA8AAABkcnMvZG93bnJldi54&#13;&#10;bWxMT01vgzAMvU/af4g8abc2wKBrKaGaNk09j31IvaXEAzTiIBJa9u/nntaLZes9v49iN9tenHD0&#13;&#10;nSMF8TICgVQ701Gj4OP9dbEG4YMmo3tHqOAXPezK25tC58ad6Q1PVWgEi5DPtYI2hCGX0tctWu2X&#13;&#10;bkBi7NuNVgc+x0aaUZ9Z3PYyiaKVtLojdmj1gM8t1j/VZBUcmkAusfuN31eD+5yybDN/HZS6v5tf&#13;&#10;tjyetiACzuH/Ay4dOD+UHOzoJjJe9AoWcZpkzFXwECcgLowoXaUgjrw9rmOQZSGvm5R/AAAA//8D&#13;&#10;AFBLAQItABQABgAIAAAAIQC2gziS/gAAAOEBAAATAAAAAAAAAAAAAAAAAAAAAABbQ29udGVudF9U&#13;&#10;eXBlc10ueG1sUEsBAi0AFAAGAAgAAAAhADj9If/WAAAAlAEAAAsAAAAAAAAAAAAAAAAALwEAAF9y&#13;&#10;ZWxzLy5yZWxzUEsBAi0AFAAGAAgAAAAhACOKdXfvAQAAyAMAAA4AAAAAAAAAAAAAAAAALgIAAGRy&#13;&#10;cy9lMm9Eb2MueG1sUEsBAi0AFAAGAAgAAAAhAPwNarXjAAAAEQEAAA8AAAAAAAAAAAAAAAAASQQA&#13;&#10;AGRycy9kb3ducmV2LnhtbFBLBQYAAAAABAAEAPMAAABZBQAAAAA=&#13;&#10;" fillcolor="#f2f2f2" stroked="f" strokeweight="1pt">
                <v:path arrowok="t"/>
              </v:rect>
            </w:pict>
          </mc:Fallback>
        </mc:AlternateContent>
      </w:r>
    </w:p>
    <w:p w:rsidR="0047473A" w:rsidRPr="00416C4A" w:rsidRDefault="0047473A" w:rsidP="00D31762">
      <w:pPr>
        <w:spacing w:line="280" w:lineRule="exact"/>
        <w:rPr>
          <w:rFonts w:ascii="Calibri" w:hAnsi="Calibri" w:cs="Calibri"/>
          <w:b/>
          <w:bCs/>
          <w:color w:val="019A84"/>
          <w:sz w:val="22"/>
          <w:szCs w:val="22"/>
          <w:lang w:val="ru-RU"/>
        </w:rPr>
      </w:pPr>
      <w:r w:rsidRPr="00416C4A">
        <w:rPr>
          <w:rFonts w:ascii="Calibri" w:hAnsi="Calibri" w:cs="Calibri"/>
          <w:b/>
          <w:bCs/>
          <w:color w:val="019A84"/>
          <w:sz w:val="22"/>
          <w:szCs w:val="22"/>
          <w:lang w:val="ru-RU"/>
        </w:rPr>
        <w:t>Ценность вовлечения пациентов в предварительный диалог</w:t>
      </w:r>
    </w:p>
    <w:p w:rsidR="0047473A" w:rsidRPr="00416C4A" w:rsidRDefault="0047473A" w:rsidP="003E2D59">
      <w:pPr>
        <w:pStyle w:val="Bodystylecalibrilight"/>
        <w:rPr>
          <w:rFonts w:ascii="Calibri" w:hAnsi="Calibri" w:cs="Calibri"/>
          <w:i/>
          <w:iCs/>
          <w:lang w:val="ru-RU"/>
        </w:rPr>
      </w:pPr>
      <w:r w:rsidRPr="00416C4A">
        <w:rPr>
          <w:rFonts w:ascii="Calibri" w:hAnsi="Calibri" w:cs="Calibri"/>
          <w:i/>
          <w:iCs/>
          <w:lang w:val="ru-RU"/>
        </w:rPr>
        <w:t>Вовлечение пациентов в предварительный диалог повышает качество консультаций, предоставляемых разработчикам лекарственных средств</w:t>
      </w:r>
      <w:r>
        <w:rPr>
          <w:rFonts w:ascii="Calibri" w:hAnsi="Calibri" w:cs="Calibri"/>
          <w:i/>
          <w:iCs/>
          <w:lang w:val="ru-RU"/>
        </w:rPr>
        <w:t xml:space="preserve"> (ЛС)</w:t>
      </w:r>
      <w:r w:rsidRPr="00416C4A">
        <w:rPr>
          <w:rFonts w:ascii="Calibri" w:hAnsi="Calibri" w:cs="Calibri"/>
          <w:i/>
          <w:iCs/>
          <w:lang w:val="ru-RU"/>
        </w:rPr>
        <w:t xml:space="preserve">, что позволяет получить более полное представление о влиянии препарата на здоровье и качество жизни пациентов. </w:t>
      </w:r>
    </w:p>
    <w:p w:rsidR="0047473A" w:rsidRPr="00416C4A" w:rsidRDefault="0047473A" w:rsidP="00D31762">
      <w:pPr>
        <w:spacing w:line="280" w:lineRule="exact"/>
        <w:rPr>
          <w:rFonts w:ascii="Calibri" w:hAnsi="Calibri" w:cs="Calibri"/>
          <w:color w:val="7F7F7F"/>
          <w:sz w:val="21"/>
          <w:szCs w:val="21"/>
          <w:lang w:val="ru-RU"/>
        </w:rPr>
      </w:pPr>
    </w:p>
    <w:p w:rsidR="0047473A" w:rsidRPr="00CA64E5" w:rsidRDefault="0047473A" w:rsidP="008A50F9">
      <w:pPr>
        <w:pStyle w:val="Bodystylecalibrilight"/>
        <w:rPr>
          <w:rFonts w:ascii="Calibri" w:hAnsi="Calibri" w:cs="Calibri"/>
          <w:b/>
          <w:bCs/>
          <w:lang w:val="ru-RU"/>
        </w:rPr>
      </w:pPr>
      <w:r w:rsidRPr="00416C4A">
        <w:rPr>
          <w:rFonts w:ascii="Calibri" w:hAnsi="Calibri" w:cs="Calibri"/>
          <w:b/>
          <w:bCs/>
          <w:lang w:val="ru-RU"/>
        </w:rPr>
        <w:t>Обзор</w:t>
      </w:r>
    </w:p>
    <w:p w:rsidR="0047473A" w:rsidRPr="00416C4A" w:rsidRDefault="0047473A" w:rsidP="004742BE">
      <w:pPr>
        <w:pStyle w:val="Bodystylecalibrilight"/>
        <w:rPr>
          <w:rFonts w:ascii="Calibri" w:hAnsi="Calibri" w:cs="Calibri"/>
          <w:lang w:val="ru-RU"/>
        </w:rPr>
      </w:pPr>
      <w:r w:rsidRPr="00416C4A">
        <w:rPr>
          <w:rFonts w:ascii="Calibri" w:hAnsi="Calibri" w:cs="Calibri"/>
          <w:lang w:val="ru-RU"/>
        </w:rPr>
        <w:t xml:space="preserve">Предварительные диалоги, иногда называемые «научными консультациями», </w:t>
      </w:r>
      <w:proofErr w:type="gramStart"/>
      <w:r w:rsidRPr="00416C4A">
        <w:rPr>
          <w:rFonts w:ascii="Calibri" w:hAnsi="Calibri" w:cs="Calibri"/>
          <w:lang w:val="ru-RU"/>
        </w:rPr>
        <w:t>- это</w:t>
      </w:r>
      <w:proofErr w:type="gramEnd"/>
      <w:r w:rsidRPr="00416C4A">
        <w:rPr>
          <w:rFonts w:ascii="Calibri" w:hAnsi="Calibri" w:cs="Calibri"/>
          <w:lang w:val="ru-RU"/>
        </w:rPr>
        <w:t xml:space="preserve"> процесс, в ходе которого разработчик </w:t>
      </w:r>
      <w:r>
        <w:rPr>
          <w:rFonts w:ascii="Calibri" w:hAnsi="Calibri" w:cs="Calibri"/>
          <w:lang w:val="ru-RU"/>
        </w:rPr>
        <w:t>ЛС</w:t>
      </w:r>
      <w:r w:rsidRPr="00416C4A">
        <w:rPr>
          <w:rFonts w:ascii="Calibri" w:hAnsi="Calibri" w:cs="Calibri"/>
          <w:lang w:val="ru-RU"/>
        </w:rPr>
        <w:t xml:space="preserve"> может конфиденциально поделиться планами своих исследований с регуляторными органами по лекарственным средствам и/или органами по оценке технологий здравоохранения (ОТЗ), чтобы получить обратную связь и рекомендации. </w:t>
      </w:r>
    </w:p>
    <w:p w:rsidR="0047473A" w:rsidRPr="00416C4A" w:rsidRDefault="0047473A" w:rsidP="003E2D59">
      <w:pPr>
        <w:pStyle w:val="Bodystylecalibrilight"/>
        <w:rPr>
          <w:rFonts w:ascii="Calibri" w:hAnsi="Calibri" w:cs="Calibri"/>
          <w:lang w:val="ru-RU"/>
        </w:rPr>
      </w:pPr>
    </w:p>
    <w:p w:rsidR="0047473A" w:rsidRPr="00416C4A" w:rsidRDefault="0047473A" w:rsidP="003E2D59">
      <w:pPr>
        <w:pStyle w:val="Bodystylecalibrilight"/>
        <w:rPr>
          <w:rFonts w:ascii="Calibri" w:hAnsi="Calibri" w:cs="Calibri"/>
          <w:lang w:val="ru-RU"/>
        </w:rPr>
      </w:pPr>
      <w:r w:rsidRPr="00416C4A">
        <w:rPr>
          <w:rFonts w:ascii="Calibri" w:hAnsi="Calibri" w:cs="Calibri"/>
          <w:lang w:val="ru-RU"/>
        </w:rPr>
        <w:t>В ходе предварительного диалога вы можете предложить ценные мнения и рекомендации по следующим вопросам:</w:t>
      </w:r>
      <w:r w:rsidRPr="00416C4A">
        <w:rPr>
          <w:rFonts w:ascii="Calibri" w:hAnsi="Calibri" w:cs="Calibri"/>
          <w:lang w:val="ru-RU"/>
        </w:rPr>
        <w:br/>
      </w:r>
    </w:p>
    <w:p w:rsidR="0047473A" w:rsidRPr="00416C4A" w:rsidRDefault="0047473A" w:rsidP="00D52FD7">
      <w:pPr>
        <w:pStyle w:val="Bodystylecalibrilight"/>
        <w:numPr>
          <w:ilvl w:val="0"/>
          <w:numId w:val="11"/>
        </w:numPr>
        <w:rPr>
          <w:rFonts w:ascii="Calibri" w:hAnsi="Calibri" w:cs="Calibri"/>
          <w:lang w:val="ru-RU"/>
        </w:rPr>
      </w:pPr>
      <w:r w:rsidRPr="00416C4A">
        <w:rPr>
          <w:rFonts w:ascii="Calibri" w:hAnsi="Calibri" w:cs="Calibri"/>
          <w:lang w:val="ru-RU"/>
        </w:rPr>
        <w:t xml:space="preserve">Любые темы и вопросы, по которым у вас есть мнение – ниже приведены некоторые примеры:  </w:t>
      </w:r>
    </w:p>
    <w:p w:rsidR="0047473A" w:rsidRPr="00416C4A" w:rsidRDefault="0047473A" w:rsidP="00D52FD7">
      <w:pPr>
        <w:pStyle w:val="Bodystylecalibrilight"/>
        <w:numPr>
          <w:ilvl w:val="1"/>
          <w:numId w:val="11"/>
        </w:numPr>
        <w:rPr>
          <w:rFonts w:ascii="Calibri" w:hAnsi="Calibri" w:cs="Calibri"/>
          <w:lang w:val="ru-RU"/>
        </w:rPr>
      </w:pPr>
      <w:r w:rsidRPr="00416C4A">
        <w:rPr>
          <w:rFonts w:ascii="Calibri" w:hAnsi="Calibri" w:cs="Calibri"/>
          <w:lang w:val="ru-RU"/>
        </w:rPr>
        <w:t>Каково это – жить с таким заболеванием.</w:t>
      </w:r>
    </w:p>
    <w:p w:rsidR="0047473A" w:rsidRPr="00416C4A" w:rsidRDefault="0047473A" w:rsidP="00D52FD7">
      <w:pPr>
        <w:pStyle w:val="Bodystylecalibrilight"/>
        <w:numPr>
          <w:ilvl w:val="1"/>
          <w:numId w:val="11"/>
        </w:numPr>
        <w:rPr>
          <w:rFonts w:ascii="Calibri" w:hAnsi="Calibri" w:cs="Calibri"/>
          <w:lang w:val="ru-RU"/>
        </w:rPr>
      </w:pPr>
      <w:r w:rsidRPr="00416C4A">
        <w:rPr>
          <w:rFonts w:ascii="Calibri" w:hAnsi="Calibri" w:cs="Calibri"/>
          <w:lang w:val="ru-RU"/>
        </w:rPr>
        <w:t>Ожидания пациентов от нового средства лечения этого заболевания.</w:t>
      </w:r>
    </w:p>
    <w:p w:rsidR="0047473A" w:rsidRPr="00416C4A" w:rsidRDefault="0047473A" w:rsidP="00D52FD7">
      <w:pPr>
        <w:pStyle w:val="Bodystylecalibrilight"/>
        <w:numPr>
          <w:ilvl w:val="1"/>
          <w:numId w:val="11"/>
        </w:numPr>
        <w:rPr>
          <w:rFonts w:ascii="Calibri" w:hAnsi="Calibri" w:cs="Calibri"/>
          <w:lang w:val="ru-RU"/>
        </w:rPr>
      </w:pPr>
      <w:r w:rsidRPr="00416C4A">
        <w:rPr>
          <w:rFonts w:ascii="Calibri" w:hAnsi="Calibri" w:cs="Calibri"/>
          <w:lang w:val="ru-RU"/>
        </w:rPr>
        <w:t>Насколько удобным является предложенное клиническое</w:t>
      </w:r>
      <w:r w:rsidRPr="00DC4D11">
        <w:rPr>
          <w:rFonts w:ascii="Calibri" w:hAnsi="Calibri" w:cs="Calibri"/>
          <w:lang w:val="ru-RU"/>
        </w:rPr>
        <w:t xml:space="preserve"> </w:t>
      </w:r>
      <w:r>
        <w:rPr>
          <w:rFonts w:ascii="Calibri" w:hAnsi="Calibri" w:cs="Calibri"/>
          <w:lang w:val="ru-RU"/>
        </w:rPr>
        <w:t>исследование (КИ)</w:t>
      </w:r>
      <w:r w:rsidRPr="00416C4A">
        <w:rPr>
          <w:rFonts w:ascii="Calibri" w:hAnsi="Calibri" w:cs="Calibri"/>
          <w:lang w:val="ru-RU"/>
        </w:rPr>
        <w:t xml:space="preserve"> для таких пациентов, как вы. </w:t>
      </w:r>
    </w:p>
    <w:p w:rsidR="0047473A" w:rsidRPr="00416C4A" w:rsidRDefault="0047473A" w:rsidP="003E2D59">
      <w:pPr>
        <w:pStyle w:val="Bodystylecalibrilight"/>
        <w:rPr>
          <w:rFonts w:ascii="Calibri" w:hAnsi="Calibri" w:cs="Calibri"/>
          <w:lang w:val="ru-RU"/>
        </w:rPr>
      </w:pPr>
    </w:p>
    <w:p w:rsidR="0047473A" w:rsidRPr="00416C4A" w:rsidRDefault="0047473A" w:rsidP="00D5472E">
      <w:pPr>
        <w:pStyle w:val="Bodystylecalibrilight"/>
        <w:rPr>
          <w:rFonts w:ascii="Calibri" w:hAnsi="Calibri" w:cs="Calibri"/>
          <w:lang w:val="ru-RU"/>
        </w:rPr>
      </w:pPr>
      <w:r w:rsidRPr="00416C4A">
        <w:rPr>
          <w:rFonts w:ascii="Calibri" w:hAnsi="Calibri" w:cs="Calibri"/>
          <w:lang w:val="ru-RU"/>
        </w:rPr>
        <w:t xml:space="preserve">Это помогает компаниям, которые планируют собирать доказательные данные для разработки </w:t>
      </w:r>
      <w:r>
        <w:rPr>
          <w:rFonts w:ascii="Calibri" w:hAnsi="Calibri" w:cs="Calibri"/>
          <w:lang w:val="ru-RU"/>
        </w:rPr>
        <w:t>ЛС</w:t>
      </w:r>
      <w:r w:rsidRPr="00416C4A">
        <w:rPr>
          <w:rFonts w:ascii="Calibri" w:hAnsi="Calibri" w:cs="Calibri"/>
          <w:lang w:val="ru-RU"/>
        </w:rPr>
        <w:t>, понять, какое потенциальное воздействие он</w:t>
      </w:r>
      <w:r>
        <w:rPr>
          <w:rFonts w:ascii="Calibri" w:hAnsi="Calibri" w:cs="Calibri"/>
          <w:lang w:val="ru-RU"/>
        </w:rPr>
        <w:t>о</w:t>
      </w:r>
      <w:r w:rsidRPr="00416C4A">
        <w:rPr>
          <w:rFonts w:ascii="Calibri" w:hAnsi="Calibri" w:cs="Calibri"/>
          <w:lang w:val="ru-RU"/>
        </w:rPr>
        <w:t xml:space="preserve"> может оказать на таких людей, как вы, ваша семья и лица, ухаживающие за </w:t>
      </w:r>
      <w:r>
        <w:rPr>
          <w:rFonts w:ascii="Calibri" w:hAnsi="Calibri" w:cs="Calibri"/>
          <w:lang w:val="ru-RU"/>
        </w:rPr>
        <w:t>пациентами</w:t>
      </w:r>
      <w:r w:rsidRPr="00416C4A">
        <w:rPr>
          <w:rFonts w:ascii="Calibri" w:hAnsi="Calibri" w:cs="Calibri"/>
          <w:lang w:val="ru-RU"/>
        </w:rPr>
        <w:t>. Ваш вклад в этот процесс гарантирует, что ваша точка зрения будет услышана</w:t>
      </w:r>
      <w:r>
        <w:rPr>
          <w:rFonts w:ascii="Calibri" w:hAnsi="Calibri" w:cs="Calibri"/>
          <w:lang w:val="ru-RU"/>
        </w:rPr>
        <w:t>, и</w:t>
      </w:r>
      <w:r w:rsidRPr="00416C4A">
        <w:rPr>
          <w:rFonts w:ascii="Calibri" w:hAnsi="Calibri" w:cs="Calibri"/>
          <w:lang w:val="ru-RU"/>
        </w:rPr>
        <w:t xml:space="preserve"> специалисты, разрабатывающие лекарство, смогут изменить дизайн </w:t>
      </w:r>
      <w:r>
        <w:rPr>
          <w:rFonts w:ascii="Calibri" w:hAnsi="Calibri" w:cs="Calibri"/>
          <w:lang w:val="ru-RU"/>
        </w:rPr>
        <w:t>КИ</w:t>
      </w:r>
      <w:r w:rsidRPr="00416C4A">
        <w:rPr>
          <w:rFonts w:ascii="Calibri" w:hAnsi="Calibri" w:cs="Calibri"/>
          <w:lang w:val="ru-RU"/>
        </w:rPr>
        <w:t>, чтобы учесть ваш</w:t>
      </w:r>
      <w:r>
        <w:rPr>
          <w:rFonts w:ascii="Calibri" w:hAnsi="Calibri" w:cs="Calibri"/>
          <w:lang w:val="ru-RU"/>
        </w:rPr>
        <w:t>е мнение</w:t>
      </w:r>
      <w:r w:rsidRPr="00416C4A">
        <w:rPr>
          <w:rFonts w:ascii="Calibri" w:hAnsi="Calibri" w:cs="Calibri"/>
          <w:lang w:val="ru-RU"/>
        </w:rPr>
        <w:t xml:space="preserve">. </w:t>
      </w:r>
    </w:p>
    <w:p w:rsidR="0047473A" w:rsidRPr="00416C4A" w:rsidRDefault="0047473A" w:rsidP="00D5472E">
      <w:pPr>
        <w:pStyle w:val="Bodystylecalibrilight"/>
        <w:rPr>
          <w:rFonts w:ascii="Calibri" w:hAnsi="Calibri" w:cs="Calibri"/>
          <w:lang w:val="ru-RU"/>
        </w:rPr>
      </w:pPr>
    </w:p>
    <w:p w:rsidR="0047473A" w:rsidRPr="00416C4A" w:rsidRDefault="0047473A" w:rsidP="00D5472E">
      <w:pPr>
        <w:pStyle w:val="Bodystylecalibrilight"/>
        <w:rPr>
          <w:rFonts w:ascii="Calibri" w:hAnsi="Calibri" w:cs="Calibri"/>
          <w:lang w:val="ru-RU"/>
        </w:rPr>
      </w:pPr>
      <w:r w:rsidRPr="00416C4A">
        <w:rPr>
          <w:rFonts w:ascii="Calibri" w:hAnsi="Calibri" w:cs="Calibri"/>
          <w:lang w:val="ru-RU"/>
        </w:rPr>
        <w:t xml:space="preserve">Во многих случаях обратная связь с пациентами позволила разработать </w:t>
      </w:r>
      <w:r>
        <w:rPr>
          <w:rFonts w:ascii="Calibri" w:hAnsi="Calibri" w:cs="Calibri"/>
          <w:lang w:val="ru-RU"/>
        </w:rPr>
        <w:t>КИ</w:t>
      </w:r>
      <w:r w:rsidRPr="00416C4A">
        <w:rPr>
          <w:rFonts w:ascii="Calibri" w:hAnsi="Calibri" w:cs="Calibri"/>
          <w:lang w:val="ru-RU"/>
        </w:rPr>
        <w:t xml:space="preserve">, в которых были максимально учтены важные аспекты для пациентов, живущих с тем или иным заболеванием. </w:t>
      </w:r>
    </w:p>
    <w:p w:rsidR="0047473A" w:rsidRPr="00416C4A" w:rsidRDefault="0047473A" w:rsidP="00D31762">
      <w:pPr>
        <w:spacing w:line="280" w:lineRule="exact"/>
        <w:rPr>
          <w:rFonts w:ascii="Calibri" w:hAnsi="Calibri" w:cs="Calibri"/>
          <w:color w:val="7F7F7F"/>
          <w:sz w:val="21"/>
          <w:szCs w:val="21"/>
          <w:lang w:val="ru-RU"/>
        </w:rPr>
      </w:pPr>
    </w:p>
    <w:p w:rsidR="0047473A" w:rsidRPr="00416C4A" w:rsidRDefault="0047473A" w:rsidP="008A50F9">
      <w:pPr>
        <w:pStyle w:val="Bodystylecalibrilight"/>
        <w:rPr>
          <w:rFonts w:ascii="Calibri" w:hAnsi="Calibri" w:cs="Calibri"/>
          <w:b/>
          <w:bCs/>
          <w:lang w:val="ru-RU"/>
        </w:rPr>
      </w:pPr>
      <w:r w:rsidRPr="00416C4A">
        <w:rPr>
          <w:rFonts w:ascii="Calibri" w:hAnsi="Calibri" w:cs="Calibri"/>
          <w:b/>
          <w:bCs/>
          <w:lang w:val="ru-RU"/>
        </w:rPr>
        <w:t>Нужны ли мне специальные научные знания, чтобы принять участие?</w:t>
      </w:r>
    </w:p>
    <w:p w:rsidR="0047473A" w:rsidRPr="00416C4A" w:rsidRDefault="0047473A" w:rsidP="00DA4CAD">
      <w:pPr>
        <w:pStyle w:val="Bodystylecalibrilight"/>
        <w:rPr>
          <w:rFonts w:ascii="Calibri" w:hAnsi="Calibri" w:cs="Calibri"/>
          <w:lang w:val="ru-RU"/>
        </w:rPr>
      </w:pPr>
      <w:r w:rsidRPr="00416C4A">
        <w:rPr>
          <w:rFonts w:ascii="Calibri" w:hAnsi="Calibri" w:cs="Calibri"/>
          <w:lang w:val="ru-RU"/>
        </w:rPr>
        <w:t xml:space="preserve">Нет. Хотя некоторые знания о процессе разработки </w:t>
      </w:r>
      <w:r>
        <w:rPr>
          <w:rFonts w:ascii="Calibri" w:hAnsi="Calibri" w:cs="Calibri"/>
          <w:lang w:val="ru-RU"/>
        </w:rPr>
        <w:t>ЛС</w:t>
      </w:r>
      <w:r w:rsidRPr="00416C4A">
        <w:rPr>
          <w:rFonts w:ascii="Calibri" w:hAnsi="Calibri" w:cs="Calibri"/>
          <w:lang w:val="ru-RU"/>
        </w:rPr>
        <w:t xml:space="preserve"> могут быть полезны, ваша роль заключается в том, чтобы быть пациентом-экспертом*. Ваши знания основываются на вашем опыте жизни с этим заболеванием. Мы называем ваши знания</w:t>
      </w:r>
      <w:r>
        <w:rPr>
          <w:rFonts w:ascii="Calibri" w:hAnsi="Calibri" w:cs="Calibri"/>
          <w:lang w:val="ru-RU"/>
        </w:rPr>
        <w:t xml:space="preserve"> </w:t>
      </w:r>
      <w:r w:rsidRPr="00416C4A">
        <w:rPr>
          <w:rFonts w:ascii="Calibri" w:hAnsi="Calibri" w:cs="Calibri"/>
          <w:lang w:val="ru-RU"/>
        </w:rPr>
        <w:t xml:space="preserve">точкой зрения пациента. Вы можете рассказать о практических аспектах лечения своего заболевания и прохождения лечения с точки зрения пациента. Вы также можете предложить полезные сведения о том, что </w:t>
      </w:r>
      <w:r w:rsidRPr="00416C4A">
        <w:rPr>
          <w:rFonts w:ascii="Calibri" w:hAnsi="Calibri" w:cs="Calibri"/>
          <w:lang w:val="ru-RU"/>
        </w:rPr>
        <w:lastRenderedPageBreak/>
        <w:t xml:space="preserve">любое предлагаемое </w:t>
      </w:r>
      <w:r>
        <w:rPr>
          <w:rFonts w:ascii="Calibri" w:hAnsi="Calibri" w:cs="Calibri"/>
          <w:lang w:val="ru-RU"/>
        </w:rPr>
        <w:t>КИ</w:t>
      </w:r>
      <w:r w:rsidRPr="00416C4A">
        <w:rPr>
          <w:rFonts w:ascii="Calibri" w:hAnsi="Calibri" w:cs="Calibri"/>
          <w:lang w:val="ru-RU"/>
        </w:rPr>
        <w:t xml:space="preserve"> может означать для пациентов, лиц, ухаживающих за ними, и членов их семей.</w:t>
      </w:r>
      <w:r w:rsidRPr="00416C4A">
        <w:rPr>
          <w:rStyle w:val="DipnotBavurusu"/>
          <w:rFonts w:ascii="Calibri" w:hAnsi="Calibri" w:cs="Calibri"/>
          <w:lang w:val="ru-RU"/>
        </w:rPr>
        <w:footnoteReference w:id="1"/>
      </w:r>
    </w:p>
    <w:p w:rsidR="0047473A" w:rsidRPr="00416C4A" w:rsidRDefault="0047473A" w:rsidP="00D31762">
      <w:pPr>
        <w:spacing w:line="280" w:lineRule="exact"/>
        <w:rPr>
          <w:rFonts w:ascii="Calibri" w:hAnsi="Calibri" w:cs="Calibri"/>
          <w:color w:val="7F7F7F"/>
          <w:sz w:val="21"/>
          <w:szCs w:val="21"/>
          <w:lang w:val="ru-RU"/>
        </w:rPr>
      </w:pPr>
    </w:p>
    <w:p w:rsidR="0047473A" w:rsidRPr="00416C4A" w:rsidRDefault="0047473A" w:rsidP="008A50F9">
      <w:pPr>
        <w:pStyle w:val="Bodystylecalibrilight"/>
        <w:rPr>
          <w:rFonts w:ascii="Calibri" w:hAnsi="Calibri" w:cs="Calibri"/>
          <w:b/>
          <w:bCs/>
          <w:lang w:val="ru-RU"/>
        </w:rPr>
      </w:pPr>
      <w:r w:rsidRPr="00416C4A">
        <w:rPr>
          <w:rFonts w:ascii="Calibri" w:hAnsi="Calibri" w:cs="Calibri"/>
          <w:b/>
          <w:bCs/>
          <w:lang w:val="ru-RU"/>
        </w:rPr>
        <w:t>Как именно я смогу принять участие?</w:t>
      </w:r>
    </w:p>
    <w:p w:rsidR="0047473A" w:rsidRPr="00416C4A" w:rsidRDefault="0047473A" w:rsidP="00DA4CAD">
      <w:pPr>
        <w:pStyle w:val="Bodystylecalibrilight"/>
        <w:rPr>
          <w:rFonts w:ascii="Calibri" w:hAnsi="Calibri" w:cs="Calibri"/>
          <w:lang w:val="ru-RU"/>
        </w:rPr>
      </w:pPr>
      <w:r w:rsidRPr="00416C4A">
        <w:rPr>
          <w:rFonts w:ascii="Calibri" w:hAnsi="Calibri" w:cs="Calibri"/>
          <w:lang w:val="ru-RU"/>
        </w:rPr>
        <w:t>Представитель органа ОТЗ, который свяжется с вами, объяснит, каким образом вы можете принять участие, и как это будет происходить. Это может быть интервью или встреча, или и то, и другое:</w:t>
      </w:r>
    </w:p>
    <w:p w:rsidR="0047473A" w:rsidRPr="00416C4A" w:rsidRDefault="0047473A" w:rsidP="00D31762">
      <w:pPr>
        <w:spacing w:line="280" w:lineRule="exact"/>
        <w:rPr>
          <w:rFonts w:ascii="Calibri" w:hAnsi="Calibri" w:cs="Calibri"/>
          <w:color w:val="7F7F7F"/>
          <w:sz w:val="21"/>
          <w:szCs w:val="21"/>
          <w:lang w:val="ru-RU"/>
        </w:rPr>
      </w:pPr>
    </w:p>
    <w:p w:rsidR="0047473A" w:rsidRPr="00416C4A" w:rsidRDefault="0047473A" w:rsidP="00D52FD7">
      <w:pPr>
        <w:pStyle w:val="ListeParagraf"/>
        <w:numPr>
          <w:ilvl w:val="0"/>
          <w:numId w:val="2"/>
        </w:numPr>
        <w:spacing w:line="280" w:lineRule="exact"/>
        <w:rPr>
          <w:rFonts w:ascii="Calibri" w:hAnsi="Calibri" w:cs="Calibri"/>
          <w:color w:val="000000"/>
          <w:sz w:val="22"/>
          <w:szCs w:val="22"/>
          <w:lang w:val="ru-RU"/>
        </w:rPr>
      </w:pPr>
      <w:r w:rsidRPr="00416C4A">
        <w:rPr>
          <w:rFonts w:ascii="Calibri" w:hAnsi="Calibri" w:cs="Calibri"/>
          <w:b/>
          <w:bCs/>
          <w:color w:val="000000"/>
          <w:sz w:val="22"/>
          <w:szCs w:val="22"/>
          <w:lang w:val="ru-RU"/>
        </w:rPr>
        <w:t>Интервью</w:t>
      </w:r>
      <w:r w:rsidRPr="00416C4A">
        <w:rPr>
          <w:rFonts w:ascii="Calibri" w:hAnsi="Calibri" w:cs="Calibri"/>
          <w:color w:val="000000"/>
          <w:sz w:val="22"/>
          <w:szCs w:val="22"/>
          <w:lang w:val="ru-RU"/>
        </w:rPr>
        <w:t xml:space="preserve">: Вы можете пройти собеседование с членом органа ОТЗ и поделиться с ним своим опытом и мнениями. Интервью обычно длится около часа. </w:t>
      </w:r>
    </w:p>
    <w:p w:rsidR="0047473A" w:rsidRPr="00416C4A" w:rsidRDefault="0047473A" w:rsidP="00D52FD7">
      <w:pPr>
        <w:pStyle w:val="ListeParagraf"/>
        <w:numPr>
          <w:ilvl w:val="0"/>
          <w:numId w:val="2"/>
        </w:numPr>
        <w:spacing w:line="280" w:lineRule="exact"/>
        <w:rPr>
          <w:rFonts w:ascii="Calibri" w:hAnsi="Calibri" w:cs="Calibri"/>
          <w:color w:val="7F7F7F"/>
          <w:sz w:val="21"/>
          <w:szCs w:val="21"/>
          <w:lang w:val="ru-RU"/>
        </w:rPr>
      </w:pPr>
      <w:r w:rsidRPr="00416C4A">
        <w:rPr>
          <w:rFonts w:ascii="Calibri" w:hAnsi="Calibri" w:cs="Calibri"/>
          <w:b/>
          <w:bCs/>
          <w:color w:val="000000"/>
          <w:sz w:val="22"/>
          <w:szCs w:val="22"/>
          <w:lang w:val="ru-RU"/>
        </w:rPr>
        <w:t>Встреча</w:t>
      </w:r>
      <w:r w:rsidRPr="00416C4A">
        <w:rPr>
          <w:rFonts w:ascii="Calibri" w:hAnsi="Calibri" w:cs="Calibri"/>
          <w:color w:val="000000"/>
          <w:sz w:val="22"/>
          <w:szCs w:val="22"/>
          <w:lang w:val="ru-RU"/>
        </w:rPr>
        <w:t xml:space="preserve">: Вас могут пригласить на встречу с органом ОТЗ и разработчиком </w:t>
      </w:r>
      <w:r>
        <w:rPr>
          <w:rFonts w:ascii="Calibri" w:hAnsi="Calibri" w:cs="Calibri"/>
          <w:color w:val="000000"/>
          <w:sz w:val="22"/>
          <w:szCs w:val="22"/>
          <w:lang w:val="ru-RU"/>
        </w:rPr>
        <w:t>ЛС</w:t>
      </w:r>
      <w:r w:rsidRPr="00416C4A">
        <w:rPr>
          <w:rFonts w:ascii="Calibri" w:hAnsi="Calibri" w:cs="Calibri"/>
          <w:color w:val="000000"/>
          <w:sz w:val="22"/>
          <w:szCs w:val="22"/>
          <w:lang w:val="ru-RU"/>
        </w:rPr>
        <w:t xml:space="preserve">, </w:t>
      </w:r>
      <w:r>
        <w:rPr>
          <w:rFonts w:ascii="Calibri" w:hAnsi="Calibri" w:cs="Calibri"/>
          <w:color w:val="000000"/>
          <w:sz w:val="22"/>
          <w:szCs w:val="22"/>
          <w:lang w:val="ru-RU"/>
        </w:rPr>
        <w:t>где</w:t>
      </w:r>
      <w:r w:rsidRPr="00416C4A">
        <w:rPr>
          <w:rFonts w:ascii="Calibri" w:hAnsi="Calibri" w:cs="Calibri"/>
          <w:color w:val="000000"/>
          <w:sz w:val="22"/>
          <w:szCs w:val="22"/>
          <w:lang w:val="ru-RU"/>
        </w:rPr>
        <w:t xml:space="preserve"> у вас будет возможность принять участие в дискуссиях. Эти встречи </w:t>
      </w:r>
      <w:r>
        <w:rPr>
          <w:rFonts w:ascii="Calibri" w:hAnsi="Calibri" w:cs="Calibri"/>
          <w:color w:val="000000"/>
          <w:sz w:val="22"/>
          <w:szCs w:val="22"/>
          <w:lang w:val="ru-RU"/>
        </w:rPr>
        <w:t>обычно</w:t>
      </w:r>
      <w:r w:rsidRPr="00416C4A">
        <w:rPr>
          <w:rFonts w:ascii="Calibri" w:hAnsi="Calibri" w:cs="Calibri"/>
          <w:color w:val="000000"/>
          <w:sz w:val="22"/>
          <w:szCs w:val="22"/>
          <w:lang w:val="ru-RU"/>
        </w:rPr>
        <w:t xml:space="preserve"> длятся около трех часов. </w:t>
      </w:r>
      <w:r w:rsidRPr="00416C4A">
        <w:rPr>
          <w:rFonts w:ascii="Calibri" w:hAnsi="Calibri" w:cs="Calibri"/>
          <w:color w:val="7F7F7F"/>
          <w:sz w:val="21"/>
          <w:szCs w:val="21"/>
          <w:lang w:val="ru-RU"/>
        </w:rPr>
        <w:br/>
      </w:r>
    </w:p>
    <w:p w:rsidR="0047473A" w:rsidRPr="00416C4A" w:rsidRDefault="0047473A" w:rsidP="008A50F9">
      <w:pPr>
        <w:pStyle w:val="Bodystylecalibrilight"/>
        <w:rPr>
          <w:rFonts w:ascii="Calibri" w:hAnsi="Calibri" w:cs="Calibri"/>
          <w:b/>
          <w:bCs/>
          <w:lang w:val="ru-RU"/>
        </w:rPr>
      </w:pPr>
      <w:r w:rsidRPr="00416C4A">
        <w:rPr>
          <w:rFonts w:ascii="Calibri" w:hAnsi="Calibri" w:cs="Calibri"/>
          <w:b/>
          <w:bCs/>
          <w:lang w:val="ru-RU"/>
        </w:rPr>
        <w:t>Какие темы я смогу комментировать в ходе этого процесса?</w:t>
      </w:r>
    </w:p>
    <w:p w:rsidR="0047473A" w:rsidRPr="00416C4A" w:rsidRDefault="0047473A" w:rsidP="001538B7">
      <w:pPr>
        <w:pStyle w:val="Bodystylecalibrilight"/>
        <w:rPr>
          <w:rFonts w:ascii="Calibri" w:hAnsi="Calibri" w:cs="Calibri"/>
          <w:lang w:val="ru-RU"/>
        </w:rPr>
      </w:pPr>
      <w:r w:rsidRPr="00416C4A">
        <w:rPr>
          <w:rFonts w:ascii="Calibri" w:hAnsi="Calibri" w:cs="Calibri"/>
          <w:lang w:val="ru-RU"/>
        </w:rPr>
        <w:t xml:space="preserve">У разработчиков </w:t>
      </w:r>
      <w:r>
        <w:rPr>
          <w:rFonts w:ascii="Calibri" w:hAnsi="Calibri" w:cs="Calibri"/>
          <w:lang w:val="ru-RU"/>
        </w:rPr>
        <w:t>ЛС</w:t>
      </w:r>
      <w:r w:rsidRPr="00416C4A">
        <w:rPr>
          <w:rFonts w:ascii="Calibri" w:hAnsi="Calibri" w:cs="Calibri"/>
          <w:lang w:val="ru-RU"/>
        </w:rPr>
        <w:t xml:space="preserve">, как правило, есть список вопросов, по которым они хотели бы получить консультацию, и они обычно охватывают конкретные аспекты их клинических исследований, такие как: </w:t>
      </w:r>
    </w:p>
    <w:p w:rsidR="0047473A" w:rsidRPr="00416C4A" w:rsidRDefault="0047473A" w:rsidP="00DA4CAD">
      <w:pPr>
        <w:pStyle w:val="Bodystylecalibrilight"/>
        <w:rPr>
          <w:rFonts w:ascii="Calibri" w:hAnsi="Calibri" w:cs="Calibri"/>
          <w:lang w:val="ru-RU"/>
        </w:rPr>
      </w:pPr>
    </w:p>
    <w:p w:rsidR="0047473A" w:rsidRPr="00416C4A" w:rsidRDefault="0047473A" w:rsidP="00DE06E5">
      <w:pPr>
        <w:pStyle w:val="ListeParagraf"/>
        <w:numPr>
          <w:ilvl w:val="0"/>
          <w:numId w:val="1"/>
        </w:numPr>
        <w:spacing w:line="280" w:lineRule="exact"/>
        <w:rPr>
          <w:rFonts w:ascii="Calibri" w:hAnsi="Calibri" w:cs="Calibri"/>
          <w:color w:val="000000"/>
          <w:sz w:val="22"/>
          <w:szCs w:val="22"/>
          <w:lang w:val="ru-RU"/>
        </w:rPr>
      </w:pPr>
      <w:r w:rsidRPr="00416C4A">
        <w:rPr>
          <w:rFonts w:ascii="Calibri" w:hAnsi="Calibri" w:cs="Calibri"/>
          <w:color w:val="000000"/>
          <w:sz w:val="22"/>
          <w:szCs w:val="22"/>
          <w:lang w:val="ru-RU"/>
        </w:rPr>
        <w:t xml:space="preserve">Общий дизайн </w:t>
      </w:r>
      <w:r>
        <w:rPr>
          <w:rFonts w:ascii="Calibri" w:hAnsi="Calibri" w:cs="Calibri"/>
          <w:color w:val="000000"/>
          <w:sz w:val="22"/>
          <w:szCs w:val="22"/>
          <w:lang w:val="ru-RU"/>
        </w:rPr>
        <w:t>КИ.</w:t>
      </w:r>
    </w:p>
    <w:p w:rsidR="0047473A" w:rsidRPr="00416C4A" w:rsidRDefault="0047473A" w:rsidP="00DE06E5">
      <w:pPr>
        <w:pStyle w:val="ListeParagraf"/>
        <w:numPr>
          <w:ilvl w:val="0"/>
          <w:numId w:val="1"/>
        </w:numPr>
        <w:spacing w:line="280" w:lineRule="exact"/>
        <w:rPr>
          <w:rFonts w:ascii="Calibri" w:hAnsi="Calibri" w:cs="Calibri"/>
          <w:color w:val="000000"/>
          <w:sz w:val="22"/>
          <w:szCs w:val="22"/>
          <w:lang w:val="ru-RU"/>
        </w:rPr>
      </w:pPr>
      <w:r w:rsidRPr="00416C4A">
        <w:rPr>
          <w:rFonts w:ascii="Calibri" w:hAnsi="Calibri" w:cs="Calibri"/>
          <w:color w:val="000000"/>
          <w:sz w:val="22"/>
          <w:szCs w:val="22"/>
          <w:lang w:val="ru-RU"/>
        </w:rPr>
        <w:t xml:space="preserve">Какие пациенты будут включены в исследование (или имеют на него </w:t>
      </w:r>
      <w:r>
        <w:rPr>
          <w:rFonts w:ascii="Calibri" w:hAnsi="Calibri" w:cs="Calibri"/>
          <w:color w:val="000000"/>
          <w:sz w:val="22"/>
          <w:szCs w:val="22"/>
          <w:lang w:val="ru-RU"/>
        </w:rPr>
        <w:t>право), а какие будут исключены.</w:t>
      </w:r>
    </w:p>
    <w:p w:rsidR="0047473A" w:rsidRPr="00416C4A" w:rsidRDefault="0047473A" w:rsidP="00DE06E5">
      <w:pPr>
        <w:pStyle w:val="ListeParagraf"/>
        <w:numPr>
          <w:ilvl w:val="0"/>
          <w:numId w:val="1"/>
        </w:numPr>
        <w:spacing w:line="280" w:lineRule="exact"/>
        <w:rPr>
          <w:rFonts w:ascii="Calibri" w:hAnsi="Calibri" w:cs="Calibri"/>
          <w:color w:val="000000"/>
          <w:sz w:val="22"/>
          <w:szCs w:val="22"/>
          <w:lang w:val="ru-RU"/>
        </w:rPr>
      </w:pPr>
      <w:r w:rsidRPr="00416C4A">
        <w:rPr>
          <w:rFonts w:ascii="Calibri" w:hAnsi="Calibri" w:cs="Calibri"/>
          <w:color w:val="000000"/>
          <w:sz w:val="22"/>
          <w:szCs w:val="22"/>
          <w:lang w:val="ru-RU"/>
        </w:rPr>
        <w:t xml:space="preserve">Что будет измеряться в </w:t>
      </w:r>
      <w:r>
        <w:rPr>
          <w:rFonts w:ascii="Calibri" w:hAnsi="Calibri" w:cs="Calibri"/>
          <w:color w:val="000000"/>
          <w:sz w:val="22"/>
          <w:szCs w:val="22"/>
          <w:lang w:val="ru-RU"/>
        </w:rPr>
        <w:t>КИ</w:t>
      </w:r>
      <w:r w:rsidRPr="00416C4A">
        <w:rPr>
          <w:rFonts w:ascii="Calibri" w:hAnsi="Calibri" w:cs="Calibri"/>
          <w:color w:val="000000"/>
          <w:sz w:val="22"/>
          <w:szCs w:val="22"/>
          <w:lang w:val="ru-RU"/>
        </w:rPr>
        <w:t xml:space="preserve"> (конечные точки </w:t>
      </w:r>
      <w:r>
        <w:rPr>
          <w:rFonts w:ascii="Calibri" w:hAnsi="Calibri" w:cs="Calibri"/>
          <w:color w:val="000000"/>
          <w:sz w:val="22"/>
          <w:szCs w:val="22"/>
          <w:lang w:val="ru-RU"/>
        </w:rPr>
        <w:t>КИ</w:t>
      </w:r>
      <w:r w:rsidRPr="00416C4A">
        <w:rPr>
          <w:rFonts w:ascii="Calibri" w:hAnsi="Calibri" w:cs="Calibri"/>
          <w:color w:val="000000"/>
          <w:sz w:val="22"/>
          <w:szCs w:val="22"/>
          <w:lang w:val="ru-RU"/>
        </w:rPr>
        <w:t>) и как это будет измеряться.</w:t>
      </w:r>
    </w:p>
    <w:p w:rsidR="0047473A" w:rsidRPr="00416C4A" w:rsidRDefault="0047473A" w:rsidP="00DE06E5">
      <w:pPr>
        <w:pStyle w:val="ListeParagraf"/>
        <w:numPr>
          <w:ilvl w:val="0"/>
          <w:numId w:val="1"/>
        </w:numPr>
        <w:spacing w:line="280" w:lineRule="exact"/>
        <w:rPr>
          <w:rFonts w:ascii="Calibri" w:hAnsi="Calibri" w:cs="Calibri"/>
          <w:color w:val="000000"/>
          <w:sz w:val="22"/>
          <w:szCs w:val="22"/>
          <w:lang w:val="ru-RU"/>
        </w:rPr>
      </w:pPr>
      <w:r w:rsidRPr="00416C4A">
        <w:rPr>
          <w:rFonts w:ascii="Calibri" w:hAnsi="Calibri" w:cs="Calibri"/>
          <w:color w:val="000000"/>
          <w:sz w:val="22"/>
          <w:szCs w:val="22"/>
          <w:lang w:val="ru-RU"/>
        </w:rPr>
        <w:t xml:space="preserve">Существующее </w:t>
      </w:r>
      <w:r>
        <w:rPr>
          <w:rFonts w:ascii="Calibri" w:hAnsi="Calibri" w:cs="Calibri"/>
          <w:color w:val="000000"/>
          <w:sz w:val="22"/>
          <w:szCs w:val="22"/>
          <w:lang w:val="ru-RU"/>
        </w:rPr>
        <w:t>ЛС (препарат сравнения)</w:t>
      </w:r>
      <w:r w:rsidRPr="00416C4A">
        <w:rPr>
          <w:rFonts w:ascii="Calibri" w:hAnsi="Calibri" w:cs="Calibri"/>
          <w:color w:val="000000"/>
          <w:sz w:val="22"/>
          <w:szCs w:val="22"/>
          <w:lang w:val="ru-RU"/>
        </w:rPr>
        <w:t xml:space="preserve"> или клинический процесс, с которым будет сравниваться новое </w:t>
      </w:r>
      <w:r>
        <w:rPr>
          <w:rFonts w:ascii="Calibri" w:hAnsi="Calibri" w:cs="Calibri"/>
          <w:color w:val="000000"/>
          <w:sz w:val="22"/>
          <w:szCs w:val="22"/>
          <w:lang w:val="ru-RU"/>
        </w:rPr>
        <w:t>ЛС</w:t>
      </w:r>
      <w:r w:rsidRPr="00416C4A">
        <w:rPr>
          <w:rFonts w:ascii="Calibri" w:hAnsi="Calibri" w:cs="Calibri"/>
          <w:color w:val="000000"/>
          <w:sz w:val="22"/>
          <w:szCs w:val="22"/>
          <w:lang w:val="ru-RU"/>
        </w:rPr>
        <w:t xml:space="preserve"> (</w:t>
      </w:r>
      <w:r>
        <w:rPr>
          <w:rFonts w:ascii="Calibri" w:hAnsi="Calibri" w:cs="Calibri"/>
          <w:color w:val="000000"/>
          <w:sz w:val="22"/>
          <w:szCs w:val="22"/>
          <w:lang w:val="ru-RU"/>
        </w:rPr>
        <w:t>исследуемый препарат</w:t>
      </w:r>
      <w:r w:rsidRPr="00416C4A">
        <w:rPr>
          <w:rFonts w:ascii="Calibri" w:hAnsi="Calibri" w:cs="Calibri"/>
          <w:color w:val="000000"/>
          <w:sz w:val="22"/>
          <w:szCs w:val="22"/>
          <w:lang w:val="ru-RU"/>
        </w:rPr>
        <w:t>).</w:t>
      </w:r>
    </w:p>
    <w:p w:rsidR="0047473A" w:rsidRPr="00416C4A" w:rsidRDefault="0047473A" w:rsidP="00DE06E5">
      <w:pPr>
        <w:pStyle w:val="ListeParagraf"/>
        <w:numPr>
          <w:ilvl w:val="0"/>
          <w:numId w:val="1"/>
        </w:numPr>
        <w:spacing w:line="280" w:lineRule="exact"/>
        <w:rPr>
          <w:rFonts w:ascii="Calibri" w:hAnsi="Calibri" w:cs="Calibri"/>
          <w:color w:val="000000"/>
          <w:sz w:val="22"/>
          <w:szCs w:val="22"/>
          <w:lang w:val="ru-RU"/>
        </w:rPr>
      </w:pPr>
      <w:r w:rsidRPr="00416C4A">
        <w:rPr>
          <w:rFonts w:ascii="Calibri" w:hAnsi="Calibri" w:cs="Calibri"/>
          <w:color w:val="000000"/>
          <w:sz w:val="22"/>
          <w:szCs w:val="22"/>
          <w:lang w:val="ru-RU"/>
        </w:rPr>
        <w:t xml:space="preserve">Каким образом и когда будет измеряться качество жизни пациентов в ходе </w:t>
      </w:r>
      <w:r>
        <w:rPr>
          <w:rFonts w:ascii="Calibri" w:hAnsi="Calibri" w:cs="Calibri"/>
          <w:color w:val="000000"/>
          <w:sz w:val="22"/>
          <w:szCs w:val="22"/>
          <w:lang w:val="ru-RU"/>
        </w:rPr>
        <w:t>КИ</w:t>
      </w:r>
      <w:r w:rsidRPr="00416C4A">
        <w:rPr>
          <w:rFonts w:ascii="Calibri" w:hAnsi="Calibri" w:cs="Calibri"/>
          <w:color w:val="000000"/>
          <w:sz w:val="22"/>
          <w:szCs w:val="22"/>
          <w:lang w:val="ru-RU"/>
        </w:rPr>
        <w:t xml:space="preserve">, чтобы оценить, какое влияние на здоровье и самочувствие пациентов оказывает </w:t>
      </w:r>
      <w:r>
        <w:rPr>
          <w:rFonts w:ascii="Calibri" w:hAnsi="Calibri" w:cs="Calibri"/>
          <w:color w:val="000000"/>
          <w:sz w:val="22"/>
          <w:szCs w:val="22"/>
          <w:lang w:val="ru-RU"/>
        </w:rPr>
        <w:t>КИ</w:t>
      </w:r>
      <w:r w:rsidRPr="00416C4A">
        <w:rPr>
          <w:rFonts w:ascii="Calibri" w:hAnsi="Calibri" w:cs="Calibri"/>
          <w:color w:val="000000"/>
          <w:sz w:val="22"/>
          <w:szCs w:val="22"/>
          <w:lang w:val="ru-RU"/>
        </w:rPr>
        <w:t>.</w:t>
      </w:r>
    </w:p>
    <w:p w:rsidR="0047473A" w:rsidRPr="00416C4A" w:rsidRDefault="0047473A" w:rsidP="00DE06E5">
      <w:pPr>
        <w:pStyle w:val="ListeParagraf"/>
        <w:numPr>
          <w:ilvl w:val="0"/>
          <w:numId w:val="1"/>
        </w:numPr>
        <w:spacing w:line="280" w:lineRule="exact"/>
        <w:rPr>
          <w:rFonts w:ascii="Calibri" w:hAnsi="Calibri" w:cs="Calibri"/>
          <w:color w:val="000000"/>
          <w:sz w:val="22"/>
          <w:szCs w:val="22"/>
          <w:lang w:val="ru-RU"/>
        </w:rPr>
      </w:pPr>
      <w:r w:rsidRPr="00416C4A">
        <w:rPr>
          <w:rFonts w:ascii="Calibri" w:hAnsi="Calibri" w:cs="Calibri"/>
          <w:color w:val="000000"/>
          <w:sz w:val="22"/>
          <w:szCs w:val="22"/>
          <w:lang w:val="ru-RU"/>
        </w:rPr>
        <w:t xml:space="preserve">Подход, с помощью которого разработчик </w:t>
      </w:r>
      <w:r>
        <w:rPr>
          <w:rFonts w:ascii="Calibri" w:hAnsi="Calibri" w:cs="Calibri"/>
          <w:color w:val="000000"/>
          <w:sz w:val="22"/>
          <w:szCs w:val="22"/>
          <w:lang w:val="ru-RU"/>
        </w:rPr>
        <w:t>ЛС</w:t>
      </w:r>
      <w:r w:rsidRPr="00416C4A">
        <w:rPr>
          <w:rFonts w:ascii="Calibri" w:hAnsi="Calibri" w:cs="Calibri"/>
          <w:color w:val="000000"/>
          <w:sz w:val="22"/>
          <w:szCs w:val="22"/>
          <w:lang w:val="ru-RU"/>
        </w:rPr>
        <w:t xml:space="preserve"> планирует показать экономическое влияние </w:t>
      </w:r>
      <w:r>
        <w:rPr>
          <w:rFonts w:ascii="Calibri" w:hAnsi="Calibri" w:cs="Calibri"/>
          <w:color w:val="000000"/>
          <w:sz w:val="22"/>
          <w:szCs w:val="22"/>
          <w:lang w:val="ru-RU"/>
        </w:rPr>
        <w:t>исследуемого ЛС</w:t>
      </w:r>
      <w:r w:rsidRPr="00416C4A">
        <w:rPr>
          <w:rFonts w:ascii="Calibri" w:hAnsi="Calibri" w:cs="Calibri"/>
          <w:color w:val="000000"/>
          <w:sz w:val="22"/>
          <w:szCs w:val="22"/>
          <w:lang w:val="ru-RU"/>
        </w:rPr>
        <w:t xml:space="preserve"> на систему здравоохранения.</w:t>
      </w:r>
    </w:p>
    <w:p w:rsidR="0047473A" w:rsidRPr="00E2014E" w:rsidRDefault="0047473A" w:rsidP="008403F4">
      <w:pPr>
        <w:rPr>
          <w:rFonts w:ascii="Calibri" w:hAnsi="Calibri" w:cs="Calibri"/>
          <w:color w:val="000000"/>
          <w:sz w:val="21"/>
          <w:szCs w:val="21"/>
          <w:lang w:val="ru-RU"/>
        </w:rPr>
      </w:pPr>
    </w:p>
    <w:p w:rsidR="0047473A" w:rsidRPr="00E2014E" w:rsidRDefault="0047473A" w:rsidP="001538B7">
      <w:pPr>
        <w:pStyle w:val="Bodystylecalibrilight"/>
        <w:rPr>
          <w:rFonts w:ascii="Calibri" w:hAnsi="Calibri" w:cs="Calibri"/>
          <w:lang w:val="ru-RU"/>
        </w:rPr>
      </w:pPr>
      <w:r w:rsidRPr="00E2014E">
        <w:rPr>
          <w:rFonts w:ascii="Calibri" w:hAnsi="Calibri" w:cs="Calibri"/>
          <w:lang w:val="ru-RU"/>
        </w:rPr>
        <w:t xml:space="preserve">Каждый предварительный диалог уникален, и вы можете свободно комментировать любой аспект, который, по вашему мнению, является актуальным. Как пациент, живущий с этим заболеванием, вы можете иметь мнения по многим из этих аспектов, а также мнение об уместности предложенного подхода к сбору фактических данных о вашем заболевании. Например, видите ли вы какие-либо практические проблемы для людей с этим заболеванием, принимающих участие в </w:t>
      </w:r>
      <w:r>
        <w:rPr>
          <w:rFonts w:ascii="Calibri" w:hAnsi="Calibri" w:cs="Calibri"/>
          <w:lang w:val="ru-RU"/>
        </w:rPr>
        <w:t>КИ</w:t>
      </w:r>
      <w:r w:rsidRPr="00E2014E">
        <w:rPr>
          <w:rFonts w:ascii="Calibri" w:hAnsi="Calibri" w:cs="Calibri"/>
          <w:lang w:val="ru-RU"/>
        </w:rPr>
        <w:t xml:space="preserve">, с учетом его продолжительности? У вас могут быть некоторые советы по поводу того, как разработчик </w:t>
      </w:r>
      <w:r>
        <w:rPr>
          <w:rFonts w:ascii="Calibri" w:hAnsi="Calibri" w:cs="Calibri"/>
          <w:lang w:val="ru-RU"/>
        </w:rPr>
        <w:t>ЛС</w:t>
      </w:r>
      <w:r w:rsidRPr="00E2014E">
        <w:rPr>
          <w:rFonts w:ascii="Calibri" w:hAnsi="Calibri" w:cs="Calibri"/>
          <w:lang w:val="ru-RU"/>
        </w:rPr>
        <w:t xml:space="preserve"> может лучше собирать доказательства о качестве жизни пациентов, участвующих в </w:t>
      </w:r>
      <w:r>
        <w:rPr>
          <w:rFonts w:ascii="Calibri" w:hAnsi="Calibri" w:cs="Calibri"/>
          <w:lang w:val="ru-RU"/>
        </w:rPr>
        <w:t>КИ</w:t>
      </w:r>
      <w:r w:rsidRPr="00E2014E">
        <w:rPr>
          <w:rFonts w:ascii="Calibri" w:hAnsi="Calibri" w:cs="Calibri"/>
          <w:lang w:val="ru-RU"/>
        </w:rPr>
        <w:t>.</w:t>
      </w:r>
    </w:p>
    <w:p w:rsidR="0047473A" w:rsidRPr="00E2014E" w:rsidRDefault="0047473A" w:rsidP="008403F4">
      <w:pPr>
        <w:rPr>
          <w:rFonts w:ascii="Arial" w:hAnsi="Arial" w:cs="Arial"/>
          <w:color w:val="7F7F7F"/>
          <w:sz w:val="21"/>
          <w:szCs w:val="21"/>
          <w:lang w:val="ru-RU"/>
        </w:rPr>
      </w:pPr>
    </w:p>
    <w:p w:rsidR="0047473A" w:rsidRPr="00E2014E" w:rsidRDefault="0047473A" w:rsidP="008A50F9">
      <w:pPr>
        <w:pStyle w:val="Bodystylecalibrilight"/>
        <w:rPr>
          <w:rFonts w:ascii="Calibri" w:hAnsi="Calibri" w:cs="Calibri"/>
          <w:b/>
          <w:bCs/>
          <w:lang w:val="ru-RU"/>
        </w:rPr>
      </w:pPr>
      <w:r w:rsidRPr="00E2014E">
        <w:rPr>
          <w:rFonts w:ascii="Calibri" w:hAnsi="Calibri" w:cs="Calibri"/>
          <w:b/>
          <w:bCs/>
          <w:lang w:val="ru-RU"/>
        </w:rPr>
        <w:t>Какую информацию мне сообщат для предварительной подготовки?</w:t>
      </w:r>
    </w:p>
    <w:p w:rsidR="0047473A" w:rsidRPr="00E2014E" w:rsidRDefault="0047473A" w:rsidP="00454055">
      <w:pPr>
        <w:pStyle w:val="Bodystylecalibrilight"/>
        <w:rPr>
          <w:rFonts w:ascii="Calibri" w:hAnsi="Calibri" w:cs="Calibri"/>
          <w:lang w:val="ru-RU"/>
        </w:rPr>
      </w:pPr>
      <w:r w:rsidRPr="00E2014E">
        <w:rPr>
          <w:rFonts w:ascii="Calibri" w:hAnsi="Calibri" w:cs="Calibri"/>
          <w:lang w:val="ru-RU"/>
        </w:rPr>
        <w:lastRenderedPageBreak/>
        <w:t xml:space="preserve">Компания, разрабатывающая </w:t>
      </w:r>
      <w:r>
        <w:rPr>
          <w:rFonts w:ascii="Calibri" w:hAnsi="Calibri" w:cs="Calibri"/>
          <w:lang w:val="ru-RU"/>
        </w:rPr>
        <w:t>ЛС</w:t>
      </w:r>
      <w:r w:rsidRPr="00E2014E">
        <w:rPr>
          <w:rFonts w:ascii="Calibri" w:hAnsi="Calibri" w:cs="Calibri"/>
          <w:lang w:val="ru-RU"/>
        </w:rPr>
        <w:t>, обычно предоставляет органу ОТЗ документ под названием «Кратк</w:t>
      </w:r>
      <w:r>
        <w:rPr>
          <w:rFonts w:ascii="Calibri" w:hAnsi="Calibri" w:cs="Calibri"/>
          <w:lang w:val="ru-RU"/>
        </w:rPr>
        <w:t>ое резюме</w:t>
      </w:r>
      <w:r w:rsidRPr="00E2014E">
        <w:rPr>
          <w:rFonts w:ascii="Calibri" w:hAnsi="Calibri" w:cs="Calibri"/>
          <w:lang w:val="ru-RU"/>
        </w:rPr>
        <w:t xml:space="preserve">», в котором подробно описываются детали разрабатываемого препарата, а также то, каким образом компания планирует собирать данные в ходе </w:t>
      </w:r>
      <w:r>
        <w:rPr>
          <w:rFonts w:ascii="Calibri" w:hAnsi="Calibri" w:cs="Calibri"/>
          <w:lang w:val="ru-RU"/>
        </w:rPr>
        <w:t>КИ</w:t>
      </w:r>
      <w:r w:rsidRPr="00E2014E">
        <w:rPr>
          <w:rFonts w:ascii="Calibri" w:hAnsi="Calibri" w:cs="Calibri"/>
          <w:lang w:val="ru-RU"/>
        </w:rPr>
        <w:t>. Если «Кратк</w:t>
      </w:r>
      <w:r>
        <w:rPr>
          <w:rFonts w:ascii="Calibri" w:hAnsi="Calibri" w:cs="Calibri"/>
          <w:lang w:val="ru-RU"/>
        </w:rPr>
        <w:t>ое резюме</w:t>
      </w:r>
      <w:r w:rsidRPr="00E2014E">
        <w:rPr>
          <w:rFonts w:ascii="Calibri" w:hAnsi="Calibri" w:cs="Calibri"/>
          <w:lang w:val="ru-RU"/>
        </w:rPr>
        <w:t>» разреше</w:t>
      </w:r>
      <w:r>
        <w:rPr>
          <w:rFonts w:ascii="Calibri" w:hAnsi="Calibri" w:cs="Calibri"/>
          <w:lang w:val="ru-RU"/>
        </w:rPr>
        <w:t>но</w:t>
      </w:r>
      <w:r w:rsidRPr="00E2014E">
        <w:rPr>
          <w:rFonts w:ascii="Calibri" w:hAnsi="Calibri" w:cs="Calibri"/>
          <w:lang w:val="ru-RU"/>
        </w:rPr>
        <w:t xml:space="preserve"> </w:t>
      </w:r>
      <w:r>
        <w:rPr>
          <w:rFonts w:ascii="Calibri" w:hAnsi="Calibri" w:cs="Calibri"/>
          <w:lang w:val="ru-RU"/>
        </w:rPr>
        <w:t>раздавать</w:t>
      </w:r>
      <w:r w:rsidRPr="00E2014E">
        <w:rPr>
          <w:rFonts w:ascii="Calibri" w:hAnsi="Calibri" w:cs="Calibri"/>
          <w:lang w:val="ru-RU"/>
        </w:rPr>
        <w:t xml:space="preserve"> пациентам, то вы сможете ознакомиться с материалами и подумать, что все это может значить для пациентов, которые собираются принять участие в </w:t>
      </w:r>
      <w:r>
        <w:rPr>
          <w:rFonts w:ascii="Calibri" w:hAnsi="Calibri" w:cs="Calibri"/>
          <w:lang w:val="ru-RU"/>
        </w:rPr>
        <w:t>КИ</w:t>
      </w:r>
      <w:r w:rsidRPr="00E2014E">
        <w:rPr>
          <w:rFonts w:ascii="Calibri" w:hAnsi="Calibri" w:cs="Calibri"/>
          <w:lang w:val="ru-RU"/>
        </w:rPr>
        <w:t xml:space="preserve"> или использовать лекарство. В некоторых случаях </w:t>
      </w:r>
      <w:r>
        <w:rPr>
          <w:rFonts w:ascii="Calibri" w:hAnsi="Calibri" w:cs="Calibri"/>
          <w:lang w:val="ru-RU"/>
        </w:rPr>
        <w:t>«Краткое резюме»</w:t>
      </w:r>
      <w:r w:rsidRPr="00E2014E">
        <w:rPr>
          <w:rFonts w:ascii="Calibri" w:hAnsi="Calibri" w:cs="Calibri"/>
          <w:lang w:val="ru-RU"/>
        </w:rPr>
        <w:t xml:space="preserve"> недоступн</w:t>
      </w:r>
      <w:r>
        <w:rPr>
          <w:rFonts w:ascii="Calibri" w:hAnsi="Calibri" w:cs="Calibri"/>
          <w:lang w:val="ru-RU"/>
        </w:rPr>
        <w:t>о</w:t>
      </w:r>
      <w:r w:rsidRPr="00E2014E">
        <w:rPr>
          <w:rFonts w:ascii="Calibri" w:hAnsi="Calibri" w:cs="Calibri"/>
          <w:lang w:val="ru-RU"/>
        </w:rPr>
        <w:t xml:space="preserve"> или не может быть передан</w:t>
      </w:r>
      <w:r>
        <w:rPr>
          <w:rFonts w:ascii="Calibri" w:hAnsi="Calibri" w:cs="Calibri"/>
          <w:lang w:val="ru-RU"/>
        </w:rPr>
        <w:t>о</w:t>
      </w:r>
      <w:r w:rsidRPr="00E2014E">
        <w:rPr>
          <w:rFonts w:ascii="Calibri" w:hAnsi="Calibri" w:cs="Calibri"/>
          <w:lang w:val="ru-RU"/>
        </w:rPr>
        <w:t xml:space="preserve"> пациентам, и в этом случае вам могут вкратце рассказать о ключевых моментах по телефону или предоставить письменное резюме на понятном вам языке.</w:t>
      </w:r>
    </w:p>
    <w:p w:rsidR="0047473A" w:rsidRPr="00E2014E" w:rsidRDefault="0047473A" w:rsidP="00454055">
      <w:pPr>
        <w:pStyle w:val="Bodystylecalibrilight"/>
        <w:rPr>
          <w:rFonts w:ascii="Calibri" w:hAnsi="Calibri" w:cs="Calibri"/>
          <w:lang w:val="ru-RU"/>
        </w:rPr>
      </w:pPr>
    </w:p>
    <w:p w:rsidR="0047473A" w:rsidRPr="00E2014E" w:rsidRDefault="0047473A" w:rsidP="00454055">
      <w:pPr>
        <w:pStyle w:val="Bodystylecalibrilight"/>
        <w:rPr>
          <w:rFonts w:ascii="Calibri" w:hAnsi="Calibri" w:cs="Calibri"/>
          <w:lang w:val="ru-RU"/>
        </w:rPr>
      </w:pPr>
      <w:r w:rsidRPr="00E2014E">
        <w:rPr>
          <w:rFonts w:ascii="Calibri" w:hAnsi="Calibri" w:cs="Calibri"/>
          <w:lang w:val="ru-RU"/>
        </w:rPr>
        <w:t>Если вы проходите собеседование в рамках процесса предварительного диалога, вам следует заранее получить вопросы для собеседования — это поможет вам подготовиться.</w:t>
      </w:r>
    </w:p>
    <w:p w:rsidR="0047473A" w:rsidRPr="00E2014E" w:rsidRDefault="0047473A" w:rsidP="008403F4">
      <w:pPr>
        <w:rPr>
          <w:rFonts w:ascii="Calibri" w:hAnsi="Calibri" w:cs="Calibri"/>
          <w:color w:val="7F7F7F"/>
          <w:sz w:val="21"/>
          <w:szCs w:val="21"/>
          <w:lang w:val="ru-RU"/>
        </w:rPr>
      </w:pPr>
    </w:p>
    <w:p w:rsidR="0047473A" w:rsidRPr="00E2014E" w:rsidRDefault="0047473A" w:rsidP="008A50F9">
      <w:pPr>
        <w:pStyle w:val="Bodystylecalibrilight"/>
        <w:rPr>
          <w:rFonts w:ascii="Calibri" w:hAnsi="Calibri" w:cs="Calibri"/>
          <w:b/>
          <w:bCs/>
          <w:lang w:val="ru-RU"/>
        </w:rPr>
      </w:pPr>
      <w:r w:rsidRPr="00E2014E">
        <w:rPr>
          <w:rFonts w:ascii="Calibri" w:hAnsi="Calibri" w:cs="Calibri"/>
          <w:b/>
          <w:bCs/>
          <w:lang w:val="ru-RU"/>
        </w:rPr>
        <w:t>Почему я должен подписывать так много разных форм?</w:t>
      </w:r>
    </w:p>
    <w:p w:rsidR="0047473A" w:rsidRPr="00E2014E" w:rsidRDefault="0047473A" w:rsidP="001538B7">
      <w:pPr>
        <w:pStyle w:val="Bodystylecalibrilight"/>
        <w:rPr>
          <w:rFonts w:ascii="Calibri" w:hAnsi="Calibri" w:cs="Calibri"/>
          <w:lang w:val="ru-RU"/>
        </w:rPr>
      </w:pPr>
      <w:r w:rsidRPr="00E2014E">
        <w:rPr>
          <w:rFonts w:ascii="Calibri" w:hAnsi="Calibri" w:cs="Calibri"/>
          <w:lang w:val="ru-RU"/>
        </w:rPr>
        <w:t>Эти формы призваны защитить ваши права, права других людей, вовлеченных в предварительный диалог, и обеспечить приемлемость процесса и достоверность его результатов.</w:t>
      </w:r>
      <w:r w:rsidRPr="00E2014E">
        <w:rPr>
          <w:rFonts w:ascii="Calibri" w:hAnsi="Calibri" w:cs="Calibri"/>
          <w:lang w:val="ru-RU"/>
        </w:rPr>
        <w:br/>
      </w:r>
    </w:p>
    <w:p w:rsidR="0047473A" w:rsidRPr="00E2014E" w:rsidRDefault="0047473A" w:rsidP="001538B7">
      <w:pPr>
        <w:pStyle w:val="Bodystylecalibrilight"/>
        <w:rPr>
          <w:rFonts w:ascii="Calibri" w:hAnsi="Calibri" w:cs="Calibri"/>
          <w:lang w:val="ru-RU"/>
        </w:rPr>
      </w:pPr>
      <w:r w:rsidRPr="00E2014E">
        <w:rPr>
          <w:rFonts w:ascii="Calibri" w:hAnsi="Calibri" w:cs="Calibri"/>
          <w:b/>
          <w:bCs/>
          <w:lang w:val="ru-RU"/>
        </w:rPr>
        <w:t>Соглашение о конфиденциальности:</w:t>
      </w:r>
      <w:r w:rsidRPr="00E2014E">
        <w:rPr>
          <w:rFonts w:ascii="Calibri" w:hAnsi="Calibri" w:cs="Calibri"/>
          <w:lang w:val="ru-RU"/>
        </w:rPr>
        <w:t xml:space="preserve"> планы клинических исследований являются строго конфиденциальными, так как они содержат коммерчески секретную информацию о разрабатываемом лекарственном средстве. Все заинтересованные стороны, участвующие в предварительных диалогах, должны подписать соглашения о строгой конфиденциальности. </w:t>
      </w:r>
    </w:p>
    <w:p w:rsidR="0047473A" w:rsidRPr="00E2014E" w:rsidRDefault="0047473A" w:rsidP="001538B7">
      <w:pPr>
        <w:pStyle w:val="Bodystylecalibrilight"/>
        <w:rPr>
          <w:rFonts w:ascii="Calibri" w:hAnsi="Calibri" w:cs="Calibri"/>
          <w:lang w:val="ru-RU"/>
        </w:rPr>
      </w:pPr>
    </w:p>
    <w:p w:rsidR="0047473A" w:rsidRPr="00E2014E" w:rsidRDefault="0047473A" w:rsidP="001538B7">
      <w:pPr>
        <w:pStyle w:val="Bodystylecalibrilight"/>
        <w:rPr>
          <w:rFonts w:ascii="Calibri" w:hAnsi="Calibri" w:cs="Calibri"/>
          <w:lang w:val="ru-RU"/>
        </w:rPr>
      </w:pPr>
      <w:r w:rsidRPr="00E2014E">
        <w:rPr>
          <w:rFonts w:ascii="Calibri" w:hAnsi="Calibri" w:cs="Calibri"/>
          <w:b/>
          <w:bCs/>
          <w:lang w:val="ru-RU"/>
        </w:rPr>
        <w:t>Декларация интересов:</w:t>
      </w:r>
      <w:r w:rsidRPr="00E2014E">
        <w:rPr>
          <w:rFonts w:ascii="Calibri" w:hAnsi="Calibri" w:cs="Calibri"/>
          <w:lang w:val="ru-RU"/>
        </w:rPr>
        <w:t xml:space="preserve"> также принято заявлять о любых интересах, которые могут возникнуть у вас или вашей семьи в связи с болезнью и у компаний, разрабатывающих </w:t>
      </w:r>
      <w:r>
        <w:rPr>
          <w:rFonts w:ascii="Calibri" w:hAnsi="Calibri" w:cs="Calibri"/>
          <w:lang w:val="ru-RU"/>
        </w:rPr>
        <w:t>ЛС</w:t>
      </w:r>
      <w:r w:rsidRPr="00E2014E">
        <w:rPr>
          <w:rFonts w:ascii="Calibri" w:hAnsi="Calibri" w:cs="Calibri"/>
          <w:lang w:val="ru-RU"/>
        </w:rPr>
        <w:t xml:space="preserve">. Орган ОТЗ предоставит вам информацию о том, какие интересы следует декларировать. Предыдущее взаимодействие с компанией, разрабатывающей </w:t>
      </w:r>
      <w:r>
        <w:rPr>
          <w:rFonts w:ascii="Calibri" w:hAnsi="Calibri" w:cs="Calibri"/>
          <w:lang w:val="ru-RU"/>
        </w:rPr>
        <w:t>ЛС</w:t>
      </w:r>
      <w:r w:rsidRPr="00E2014E">
        <w:rPr>
          <w:rFonts w:ascii="Calibri" w:hAnsi="Calibri" w:cs="Calibri"/>
          <w:lang w:val="ru-RU"/>
        </w:rPr>
        <w:t>, может исключить вас из конкретного процесса предварительного диалога.</w:t>
      </w:r>
    </w:p>
    <w:p w:rsidR="0047473A" w:rsidRPr="00E2014E" w:rsidRDefault="0047473A" w:rsidP="001538B7">
      <w:pPr>
        <w:pStyle w:val="Bodystylecalibrilight"/>
        <w:rPr>
          <w:rFonts w:ascii="Calibri" w:hAnsi="Calibri" w:cs="Calibri"/>
          <w:lang w:val="ru-RU"/>
        </w:rPr>
      </w:pPr>
    </w:p>
    <w:p w:rsidR="0047473A" w:rsidRPr="00E2014E" w:rsidRDefault="0047473A" w:rsidP="001538B7">
      <w:pPr>
        <w:pStyle w:val="Bodystylecalibrilight"/>
        <w:rPr>
          <w:rFonts w:ascii="Calibri" w:hAnsi="Calibri" w:cs="Calibri"/>
          <w:lang w:val="ru-RU"/>
        </w:rPr>
      </w:pPr>
      <w:r w:rsidRPr="00E2014E">
        <w:rPr>
          <w:rFonts w:ascii="Calibri" w:hAnsi="Calibri" w:cs="Calibri"/>
          <w:b/>
          <w:bCs/>
          <w:lang w:val="ru-RU"/>
        </w:rPr>
        <w:t>Контракт:</w:t>
      </w:r>
      <w:r w:rsidRPr="00E2014E">
        <w:rPr>
          <w:rFonts w:ascii="Calibri" w:hAnsi="Calibri" w:cs="Calibri"/>
          <w:lang w:val="ru-RU"/>
        </w:rPr>
        <w:t xml:space="preserve"> пациенты-эксперты, как правило, получают компенсацию за время и расходы, связанные с участием. Как и всем другим заинтересованным сторонам, вам необходимо будет подписать контракт, в котором будет четко указано, какие экспертные услуги вы предоставляете и как это будет компенсировано. </w:t>
      </w:r>
    </w:p>
    <w:p w:rsidR="0047473A" w:rsidRPr="00E2014E" w:rsidRDefault="0047473A" w:rsidP="001538B7">
      <w:pPr>
        <w:pStyle w:val="Bodystylecalibrilight"/>
        <w:rPr>
          <w:rFonts w:ascii="Calibri" w:hAnsi="Calibri" w:cs="Calibri"/>
          <w:lang w:val="ru-RU"/>
        </w:rPr>
      </w:pPr>
    </w:p>
    <w:p w:rsidR="0047473A" w:rsidRPr="00E2014E" w:rsidRDefault="0047473A" w:rsidP="001538B7">
      <w:pPr>
        <w:pStyle w:val="Bodystylecalibrilight"/>
        <w:rPr>
          <w:rFonts w:ascii="Calibri" w:hAnsi="Calibri" w:cs="Calibri"/>
          <w:lang w:val="ru-RU"/>
        </w:rPr>
      </w:pPr>
      <w:r w:rsidRPr="00E2014E">
        <w:rPr>
          <w:rFonts w:ascii="Calibri" w:hAnsi="Calibri" w:cs="Calibri"/>
          <w:b/>
          <w:bCs/>
          <w:lang w:val="ru-RU"/>
        </w:rPr>
        <w:t xml:space="preserve">Информированное согласие: </w:t>
      </w:r>
      <w:r w:rsidRPr="00E2014E">
        <w:rPr>
          <w:rFonts w:ascii="Calibri" w:hAnsi="Calibri" w:cs="Calibri"/>
          <w:lang w:val="ru-RU"/>
        </w:rPr>
        <w:t>пациентам-экспертам необходимо знать о существовании каких-либо рисков или возможных нарушениях прав в связи с участием, в том числе о праве не принимать или прекращать участие в предварительном диалоге.</w:t>
      </w:r>
    </w:p>
    <w:p w:rsidR="0047473A" w:rsidRPr="00E2014E" w:rsidRDefault="0047473A" w:rsidP="001538B7">
      <w:pPr>
        <w:pStyle w:val="Bodystylecalibrilight"/>
        <w:rPr>
          <w:lang w:val="ru-RU"/>
        </w:rPr>
      </w:pPr>
    </w:p>
    <w:p w:rsidR="0047473A" w:rsidRPr="00E2014E" w:rsidRDefault="0047473A" w:rsidP="001538B7">
      <w:pPr>
        <w:pStyle w:val="Bodystylecalibrilight"/>
        <w:rPr>
          <w:lang w:val="ru-RU"/>
        </w:rPr>
      </w:pPr>
    </w:p>
    <w:p w:rsidR="0047473A" w:rsidRPr="00E2014E" w:rsidRDefault="0047473A" w:rsidP="001538B7">
      <w:pPr>
        <w:pStyle w:val="Bodystylecalibrilight"/>
        <w:rPr>
          <w:lang w:val="ru-RU"/>
        </w:rPr>
      </w:pPr>
    </w:p>
    <w:p w:rsidR="0047473A" w:rsidRPr="00E2014E" w:rsidRDefault="0047473A" w:rsidP="00D31762">
      <w:pPr>
        <w:spacing w:after="120"/>
        <w:rPr>
          <w:rFonts w:ascii="Arial" w:hAnsi="Arial" w:cs="Arial"/>
          <w:b/>
          <w:bCs/>
          <w:color w:val="019A84"/>
          <w:sz w:val="36"/>
          <w:szCs w:val="36"/>
          <w:lang w:val="ru-RU"/>
        </w:rPr>
      </w:pPr>
      <w:r w:rsidRPr="00E2014E">
        <w:rPr>
          <w:rFonts w:ascii="Arial" w:hAnsi="Arial" w:cs="Arial"/>
          <w:b/>
          <w:bCs/>
          <w:color w:val="019A84"/>
          <w:sz w:val="36"/>
          <w:szCs w:val="36"/>
          <w:lang w:val="ru-RU"/>
        </w:rPr>
        <w:t>Дополнительные материалы</w:t>
      </w:r>
    </w:p>
    <w:p w:rsidR="0047473A" w:rsidRPr="00E2014E" w:rsidRDefault="0047473A" w:rsidP="00D31762">
      <w:pPr>
        <w:rPr>
          <w:rFonts w:ascii="Calibri" w:hAnsi="Calibri" w:cs="Calibri"/>
          <w:color w:val="000000"/>
          <w:sz w:val="22"/>
          <w:szCs w:val="22"/>
          <w:lang w:val="ru-RU"/>
        </w:rPr>
      </w:pPr>
      <w:r w:rsidRPr="00E2014E">
        <w:rPr>
          <w:rFonts w:ascii="Calibri" w:hAnsi="Calibri" w:cs="Calibri"/>
          <w:sz w:val="22"/>
          <w:szCs w:val="22"/>
          <w:lang w:val="ru-RU"/>
        </w:rPr>
        <w:t>Ниже приведены ссылки на дополнительные ресурсы, подготовленные третьими сторонами, и разъяснения правил вовлечения пациентов в предварительные диалоги</w:t>
      </w:r>
      <w:r w:rsidRPr="00E2014E">
        <w:rPr>
          <w:rFonts w:ascii="Calibri" w:hAnsi="Calibri" w:cs="Calibri"/>
          <w:color w:val="000000"/>
          <w:sz w:val="22"/>
          <w:szCs w:val="22"/>
          <w:lang w:val="ru-RU"/>
        </w:rPr>
        <w:t xml:space="preserve">: </w:t>
      </w:r>
    </w:p>
    <w:p w:rsidR="0047473A" w:rsidRPr="00E2014E" w:rsidRDefault="0047473A" w:rsidP="00D31762">
      <w:pPr>
        <w:rPr>
          <w:rFonts w:ascii="Calibri" w:hAnsi="Calibri" w:cs="Calibri"/>
          <w:color w:val="7F7F7F"/>
          <w:sz w:val="22"/>
          <w:szCs w:val="22"/>
          <w:lang w:val="ru-RU"/>
        </w:rPr>
      </w:pPr>
    </w:p>
    <w:p w:rsidR="0047473A" w:rsidRPr="003712E3" w:rsidRDefault="00604C30" w:rsidP="00877FE3">
      <w:pPr>
        <w:rPr>
          <w:rStyle w:val="Kpr"/>
          <w:rFonts w:ascii="Calibri" w:hAnsi="Calibri" w:cs="Calibri"/>
          <w:b/>
          <w:bCs/>
          <w:color w:val="4472C4"/>
          <w:sz w:val="28"/>
          <w:szCs w:val="28"/>
          <w:lang w:val="en-US"/>
        </w:rPr>
      </w:pPr>
      <w:hyperlink r:id="rId15" w:history="1">
        <w:r w:rsidR="0047473A" w:rsidRPr="003712E3">
          <w:rPr>
            <w:rStyle w:val="Kpr"/>
            <w:rFonts w:ascii="Calibri" w:hAnsi="Calibri" w:cs="Calibri"/>
            <w:b/>
            <w:bCs/>
            <w:color w:val="4472C4"/>
            <w:sz w:val="22"/>
            <w:szCs w:val="22"/>
            <w:lang w:val="en-US"/>
          </w:rPr>
          <w:t>EUPATI: An introduction to clinical research:</w:t>
        </w:r>
      </w:hyperlink>
      <w:r w:rsidR="0047473A" w:rsidRPr="003712E3">
        <w:rPr>
          <w:rFonts w:ascii="Calibri" w:hAnsi="Calibri" w:cs="Calibri"/>
          <w:b/>
          <w:bCs/>
          <w:color w:val="4472C4"/>
          <w:sz w:val="22"/>
          <w:szCs w:val="22"/>
          <w:lang w:val="en-US"/>
        </w:rPr>
        <w:t xml:space="preserve"> </w:t>
      </w:r>
    </w:p>
    <w:p w:rsidR="0047473A" w:rsidRPr="00E2014E" w:rsidRDefault="0047473A" w:rsidP="00D31762">
      <w:pPr>
        <w:rPr>
          <w:rFonts w:ascii="Calibri" w:hAnsi="Calibri" w:cs="Calibri"/>
          <w:color w:val="000000"/>
          <w:sz w:val="22"/>
          <w:szCs w:val="22"/>
          <w:lang w:val="ru-RU"/>
        </w:rPr>
      </w:pPr>
      <w:r w:rsidRPr="00E2014E">
        <w:rPr>
          <w:rFonts w:ascii="Calibri" w:hAnsi="Calibri" w:cs="Calibri"/>
          <w:color w:val="000000"/>
          <w:sz w:val="22"/>
          <w:szCs w:val="22"/>
          <w:lang w:val="ru-RU"/>
        </w:rPr>
        <w:t>Для новичков в области клинических исследований</w:t>
      </w:r>
      <w:r w:rsidRPr="00854BDB">
        <w:rPr>
          <w:rFonts w:ascii="Calibri" w:hAnsi="Calibri" w:cs="Calibri"/>
          <w:color w:val="000000"/>
          <w:sz w:val="22"/>
          <w:szCs w:val="22"/>
          <w:lang w:val="ru-RU"/>
        </w:rPr>
        <w:t xml:space="preserve"> (</w:t>
      </w:r>
      <w:r>
        <w:rPr>
          <w:rFonts w:ascii="Calibri" w:hAnsi="Calibri" w:cs="Calibri"/>
          <w:color w:val="000000"/>
          <w:sz w:val="22"/>
          <w:szCs w:val="22"/>
          <w:lang w:val="ru-RU"/>
        </w:rPr>
        <w:t>КИ)</w:t>
      </w:r>
      <w:r w:rsidRPr="00E2014E">
        <w:rPr>
          <w:rFonts w:ascii="Calibri" w:hAnsi="Calibri" w:cs="Calibri"/>
          <w:color w:val="000000"/>
          <w:sz w:val="22"/>
          <w:szCs w:val="22"/>
          <w:lang w:val="ru-RU"/>
        </w:rPr>
        <w:t xml:space="preserve"> это видео дает краткое и ясное объяснение основных целей и планов </w:t>
      </w:r>
      <w:r>
        <w:rPr>
          <w:rFonts w:ascii="Calibri" w:hAnsi="Calibri" w:cs="Calibri"/>
          <w:color w:val="000000"/>
          <w:sz w:val="22"/>
          <w:szCs w:val="22"/>
          <w:lang w:val="ru-RU"/>
        </w:rPr>
        <w:t>КИ</w:t>
      </w:r>
      <w:r w:rsidRPr="00E2014E">
        <w:rPr>
          <w:rFonts w:ascii="Calibri" w:hAnsi="Calibri" w:cs="Calibri"/>
          <w:color w:val="000000"/>
          <w:sz w:val="22"/>
          <w:szCs w:val="22"/>
          <w:lang w:val="ru-RU"/>
        </w:rPr>
        <w:t>.</w:t>
      </w:r>
    </w:p>
    <w:p w:rsidR="0047473A" w:rsidRPr="00E2014E" w:rsidRDefault="0047473A" w:rsidP="00D31762">
      <w:pPr>
        <w:rPr>
          <w:rFonts w:ascii="Calibri" w:hAnsi="Calibri" w:cs="Calibri"/>
          <w:b/>
          <w:bCs/>
          <w:color w:val="189279"/>
          <w:sz w:val="22"/>
          <w:szCs w:val="22"/>
          <w:lang w:val="ru-RU"/>
        </w:rPr>
      </w:pPr>
    </w:p>
    <w:p w:rsidR="0047473A" w:rsidRPr="00E2014E" w:rsidRDefault="00604C30" w:rsidP="00D31762">
      <w:pPr>
        <w:rPr>
          <w:rFonts w:ascii="Calibri" w:hAnsi="Calibri" w:cs="Calibri"/>
          <w:color w:val="000000"/>
          <w:sz w:val="20"/>
          <w:szCs w:val="20"/>
          <w:lang w:val="ru-RU"/>
        </w:rPr>
      </w:pPr>
      <w:hyperlink r:id="rId16" w:history="1">
        <w:r w:rsidR="0047473A" w:rsidRPr="00E2014E">
          <w:rPr>
            <w:rStyle w:val="Kpr"/>
            <w:rFonts w:ascii="Calibri" w:hAnsi="Calibri" w:cs="Calibri"/>
            <w:b/>
            <w:bCs/>
            <w:color w:val="4472C4"/>
            <w:sz w:val="22"/>
            <w:szCs w:val="22"/>
            <w:lang w:val="ru-RU"/>
          </w:rPr>
          <w:t xml:space="preserve">EUPATI </w:t>
        </w:r>
        <w:proofErr w:type="spellStart"/>
        <w:r w:rsidR="0047473A" w:rsidRPr="00E2014E">
          <w:rPr>
            <w:rStyle w:val="Kpr"/>
            <w:rFonts w:ascii="Calibri" w:hAnsi="Calibri" w:cs="Calibri"/>
            <w:b/>
            <w:bCs/>
            <w:color w:val="4472C4"/>
            <w:sz w:val="22"/>
            <w:szCs w:val="22"/>
            <w:lang w:val="ru-RU"/>
          </w:rPr>
          <w:t>Guidance</w:t>
        </w:r>
        <w:proofErr w:type="spellEnd"/>
        <w:r w:rsidR="0047473A" w:rsidRPr="00E2014E">
          <w:rPr>
            <w:rStyle w:val="Kpr"/>
            <w:rFonts w:ascii="Calibri" w:hAnsi="Calibri" w:cs="Calibri"/>
            <w:b/>
            <w:bCs/>
            <w:color w:val="4472C4"/>
            <w:sz w:val="22"/>
            <w:szCs w:val="22"/>
            <w:lang w:val="ru-RU"/>
          </w:rPr>
          <w:t xml:space="preserve"> </w:t>
        </w:r>
        <w:proofErr w:type="spellStart"/>
        <w:r w:rsidR="0047473A" w:rsidRPr="00E2014E">
          <w:rPr>
            <w:rStyle w:val="Kpr"/>
            <w:rFonts w:ascii="Calibri" w:hAnsi="Calibri" w:cs="Calibri"/>
            <w:b/>
            <w:bCs/>
            <w:color w:val="4472C4"/>
            <w:sz w:val="22"/>
            <w:szCs w:val="22"/>
            <w:lang w:val="ru-RU"/>
          </w:rPr>
          <w:t>for</w:t>
        </w:r>
        <w:proofErr w:type="spellEnd"/>
        <w:r w:rsidR="0047473A" w:rsidRPr="00E2014E">
          <w:rPr>
            <w:rStyle w:val="Kpr"/>
            <w:rFonts w:ascii="Calibri" w:hAnsi="Calibri" w:cs="Calibri"/>
            <w:b/>
            <w:bCs/>
            <w:color w:val="4472C4"/>
            <w:sz w:val="22"/>
            <w:szCs w:val="22"/>
            <w:lang w:val="ru-RU"/>
          </w:rPr>
          <w:t xml:space="preserve"> </w:t>
        </w:r>
        <w:proofErr w:type="spellStart"/>
        <w:r w:rsidR="0047473A" w:rsidRPr="00E2014E">
          <w:rPr>
            <w:rStyle w:val="Kpr"/>
            <w:rFonts w:ascii="Calibri" w:hAnsi="Calibri" w:cs="Calibri"/>
            <w:b/>
            <w:bCs/>
            <w:color w:val="4472C4"/>
            <w:sz w:val="22"/>
            <w:szCs w:val="22"/>
            <w:lang w:val="ru-RU"/>
          </w:rPr>
          <w:t>patient</w:t>
        </w:r>
        <w:proofErr w:type="spellEnd"/>
        <w:r w:rsidR="0047473A" w:rsidRPr="00E2014E">
          <w:rPr>
            <w:rStyle w:val="Kpr"/>
            <w:rFonts w:ascii="Calibri" w:hAnsi="Calibri" w:cs="Calibri"/>
            <w:b/>
            <w:bCs/>
            <w:color w:val="4472C4"/>
            <w:sz w:val="22"/>
            <w:szCs w:val="22"/>
            <w:lang w:val="ru-RU"/>
          </w:rPr>
          <w:t xml:space="preserve"> </w:t>
        </w:r>
        <w:proofErr w:type="spellStart"/>
        <w:r w:rsidR="0047473A" w:rsidRPr="00E2014E">
          <w:rPr>
            <w:rStyle w:val="Kpr"/>
            <w:rFonts w:ascii="Calibri" w:hAnsi="Calibri" w:cs="Calibri"/>
            <w:b/>
            <w:bCs/>
            <w:color w:val="4472C4"/>
            <w:sz w:val="22"/>
            <w:szCs w:val="22"/>
            <w:lang w:val="ru-RU"/>
          </w:rPr>
          <w:t>involvement</w:t>
        </w:r>
        <w:proofErr w:type="spellEnd"/>
        <w:r w:rsidR="0047473A" w:rsidRPr="00E2014E">
          <w:rPr>
            <w:rStyle w:val="Kpr"/>
            <w:rFonts w:ascii="Calibri" w:hAnsi="Calibri" w:cs="Calibri"/>
            <w:b/>
            <w:bCs/>
            <w:color w:val="4472C4"/>
            <w:sz w:val="22"/>
            <w:szCs w:val="22"/>
            <w:lang w:val="ru-RU"/>
          </w:rPr>
          <w:t xml:space="preserve"> </w:t>
        </w:r>
        <w:proofErr w:type="spellStart"/>
        <w:r w:rsidR="0047473A" w:rsidRPr="00E2014E">
          <w:rPr>
            <w:rStyle w:val="Kpr"/>
            <w:rFonts w:ascii="Calibri" w:hAnsi="Calibri" w:cs="Calibri"/>
            <w:b/>
            <w:bCs/>
            <w:color w:val="4472C4"/>
            <w:sz w:val="22"/>
            <w:szCs w:val="22"/>
            <w:lang w:val="ru-RU"/>
          </w:rPr>
          <w:t>in</w:t>
        </w:r>
        <w:proofErr w:type="spellEnd"/>
        <w:r w:rsidR="0047473A" w:rsidRPr="00E2014E">
          <w:rPr>
            <w:rStyle w:val="Kpr"/>
            <w:rFonts w:ascii="Calibri" w:hAnsi="Calibri" w:cs="Calibri"/>
            <w:b/>
            <w:bCs/>
            <w:color w:val="4472C4"/>
            <w:sz w:val="22"/>
            <w:szCs w:val="22"/>
            <w:lang w:val="ru-RU"/>
          </w:rPr>
          <w:t xml:space="preserve"> </w:t>
        </w:r>
        <w:proofErr w:type="spellStart"/>
        <w:r w:rsidR="0047473A" w:rsidRPr="00E2014E">
          <w:rPr>
            <w:rStyle w:val="Kpr"/>
            <w:rFonts w:ascii="Calibri" w:hAnsi="Calibri" w:cs="Calibri"/>
            <w:b/>
            <w:bCs/>
            <w:color w:val="4472C4"/>
            <w:sz w:val="22"/>
            <w:szCs w:val="22"/>
            <w:lang w:val="ru-RU"/>
          </w:rPr>
          <w:t>regulatory</w:t>
        </w:r>
        <w:proofErr w:type="spellEnd"/>
        <w:r w:rsidR="0047473A" w:rsidRPr="00E2014E">
          <w:rPr>
            <w:rStyle w:val="Kpr"/>
            <w:rFonts w:ascii="Calibri" w:hAnsi="Calibri" w:cs="Calibri"/>
            <w:b/>
            <w:bCs/>
            <w:color w:val="4472C4"/>
            <w:sz w:val="22"/>
            <w:szCs w:val="22"/>
            <w:lang w:val="ru-RU"/>
          </w:rPr>
          <w:t xml:space="preserve"> </w:t>
        </w:r>
        <w:proofErr w:type="spellStart"/>
        <w:r w:rsidR="0047473A" w:rsidRPr="00E2014E">
          <w:rPr>
            <w:rStyle w:val="Kpr"/>
            <w:rFonts w:ascii="Calibri" w:hAnsi="Calibri" w:cs="Calibri"/>
            <w:b/>
            <w:bCs/>
            <w:color w:val="4472C4"/>
            <w:sz w:val="22"/>
            <w:szCs w:val="22"/>
            <w:lang w:val="ru-RU"/>
          </w:rPr>
          <w:t>processes</w:t>
        </w:r>
        <w:proofErr w:type="spellEnd"/>
        <w:r w:rsidR="0047473A" w:rsidRPr="00E2014E">
          <w:rPr>
            <w:rStyle w:val="Kpr"/>
            <w:rFonts w:ascii="Calibri" w:hAnsi="Calibri" w:cs="Calibri"/>
            <w:b/>
            <w:bCs/>
            <w:color w:val="4472C4"/>
            <w:sz w:val="22"/>
            <w:szCs w:val="22"/>
            <w:lang w:val="ru-RU"/>
          </w:rPr>
          <w:t>:</w:t>
        </w:r>
      </w:hyperlink>
      <w:r w:rsidR="0047473A" w:rsidRPr="00E2014E">
        <w:rPr>
          <w:rFonts w:ascii="Calibri" w:hAnsi="Calibri" w:cs="Calibri"/>
          <w:b/>
          <w:bCs/>
          <w:color w:val="4472C4"/>
          <w:sz w:val="22"/>
          <w:szCs w:val="22"/>
          <w:lang w:val="ru-RU"/>
        </w:rPr>
        <w:t xml:space="preserve"> </w:t>
      </w:r>
      <w:r w:rsidR="0047473A" w:rsidRPr="00E2014E">
        <w:rPr>
          <w:rFonts w:ascii="Calibri" w:hAnsi="Calibri" w:cs="Calibri"/>
          <w:b/>
          <w:bCs/>
          <w:color w:val="4472C4"/>
          <w:sz w:val="22"/>
          <w:szCs w:val="22"/>
          <w:lang w:val="ru-RU"/>
        </w:rPr>
        <w:br/>
      </w:r>
      <w:r w:rsidR="0047473A" w:rsidRPr="00E2014E">
        <w:rPr>
          <w:rFonts w:ascii="Calibri" w:hAnsi="Calibri" w:cs="Calibri"/>
          <w:color w:val="000000"/>
          <w:sz w:val="22"/>
          <w:szCs w:val="22"/>
          <w:lang w:val="ru-RU"/>
        </w:rPr>
        <w:t>Обзор участия пациентов в работе регуляторных учреждений и органов ОТЗ, который включает в себя научные рекомендации</w:t>
      </w:r>
      <w:r w:rsidR="0047473A">
        <w:rPr>
          <w:rFonts w:ascii="Calibri" w:hAnsi="Calibri" w:cs="Calibri"/>
          <w:color w:val="000000"/>
          <w:sz w:val="22"/>
          <w:szCs w:val="22"/>
          <w:lang w:val="ru-RU"/>
        </w:rPr>
        <w:t>.</w:t>
      </w:r>
    </w:p>
    <w:p w:rsidR="0047473A" w:rsidRPr="00E2014E" w:rsidRDefault="0047473A" w:rsidP="00D31762">
      <w:pPr>
        <w:rPr>
          <w:rFonts w:ascii="Calibri" w:hAnsi="Calibri" w:cs="Calibri"/>
          <w:color w:val="7F7F7F"/>
          <w:sz w:val="22"/>
          <w:szCs w:val="22"/>
          <w:lang w:val="ru-RU"/>
        </w:rPr>
      </w:pPr>
    </w:p>
    <w:p w:rsidR="0047473A" w:rsidRPr="00E2014E" w:rsidRDefault="00604C30" w:rsidP="00D31762">
      <w:pPr>
        <w:rPr>
          <w:rFonts w:ascii="Calibri" w:hAnsi="Calibri" w:cs="Calibri"/>
          <w:color w:val="000000"/>
          <w:sz w:val="20"/>
          <w:szCs w:val="20"/>
          <w:lang w:val="ru-RU"/>
        </w:rPr>
      </w:pPr>
      <w:hyperlink r:id="rId17" w:history="1">
        <w:proofErr w:type="spellStart"/>
        <w:r w:rsidR="0047473A" w:rsidRPr="00E2014E">
          <w:rPr>
            <w:rStyle w:val="Kpr"/>
            <w:rFonts w:ascii="Calibri" w:hAnsi="Calibri" w:cs="Calibri"/>
            <w:b/>
            <w:bCs/>
            <w:color w:val="4472C4"/>
            <w:sz w:val="22"/>
            <w:szCs w:val="22"/>
            <w:lang w:val="ru-RU"/>
          </w:rPr>
          <w:t>Patient</w:t>
        </w:r>
        <w:proofErr w:type="spellEnd"/>
        <w:r w:rsidR="0047473A" w:rsidRPr="00E2014E">
          <w:rPr>
            <w:rStyle w:val="Kpr"/>
            <w:rFonts w:ascii="Calibri" w:hAnsi="Calibri" w:cs="Calibri"/>
            <w:b/>
            <w:bCs/>
            <w:color w:val="4472C4"/>
            <w:sz w:val="22"/>
            <w:szCs w:val="22"/>
            <w:lang w:val="ru-RU"/>
          </w:rPr>
          <w:t xml:space="preserve"> </w:t>
        </w:r>
        <w:proofErr w:type="spellStart"/>
        <w:r w:rsidR="0047473A" w:rsidRPr="00E2014E">
          <w:rPr>
            <w:rStyle w:val="Kpr"/>
            <w:rFonts w:ascii="Calibri" w:hAnsi="Calibri" w:cs="Calibri"/>
            <w:b/>
            <w:bCs/>
            <w:color w:val="4472C4"/>
            <w:sz w:val="22"/>
            <w:szCs w:val="22"/>
            <w:lang w:val="ru-RU"/>
          </w:rPr>
          <w:t>Involvement</w:t>
        </w:r>
        <w:proofErr w:type="spellEnd"/>
        <w:r w:rsidR="0047473A" w:rsidRPr="00E2014E">
          <w:rPr>
            <w:rStyle w:val="Kpr"/>
            <w:rFonts w:ascii="Calibri" w:hAnsi="Calibri" w:cs="Calibri"/>
            <w:b/>
            <w:bCs/>
            <w:color w:val="4472C4"/>
            <w:sz w:val="22"/>
            <w:szCs w:val="22"/>
            <w:lang w:val="ru-RU"/>
          </w:rPr>
          <w:t xml:space="preserve"> </w:t>
        </w:r>
        <w:proofErr w:type="spellStart"/>
        <w:r w:rsidR="0047473A" w:rsidRPr="00E2014E">
          <w:rPr>
            <w:rStyle w:val="Kpr"/>
            <w:rFonts w:ascii="Calibri" w:hAnsi="Calibri" w:cs="Calibri"/>
            <w:b/>
            <w:bCs/>
            <w:color w:val="4472C4"/>
            <w:sz w:val="22"/>
            <w:szCs w:val="22"/>
            <w:lang w:val="ru-RU"/>
          </w:rPr>
          <w:t>in</w:t>
        </w:r>
        <w:proofErr w:type="spellEnd"/>
        <w:r w:rsidR="0047473A" w:rsidRPr="00E2014E">
          <w:rPr>
            <w:rStyle w:val="Kpr"/>
            <w:rFonts w:ascii="Calibri" w:hAnsi="Calibri" w:cs="Calibri"/>
            <w:b/>
            <w:bCs/>
            <w:color w:val="4472C4"/>
            <w:sz w:val="22"/>
            <w:szCs w:val="22"/>
            <w:lang w:val="ru-RU"/>
          </w:rPr>
          <w:t xml:space="preserve"> </w:t>
        </w:r>
        <w:proofErr w:type="spellStart"/>
        <w:r w:rsidR="0047473A" w:rsidRPr="00E2014E">
          <w:rPr>
            <w:rStyle w:val="Kpr"/>
            <w:rFonts w:ascii="Calibri" w:hAnsi="Calibri" w:cs="Calibri"/>
            <w:b/>
            <w:bCs/>
            <w:color w:val="4472C4"/>
            <w:sz w:val="22"/>
            <w:szCs w:val="22"/>
            <w:lang w:val="ru-RU"/>
          </w:rPr>
          <w:t>the</w:t>
        </w:r>
        <w:proofErr w:type="spellEnd"/>
        <w:r w:rsidR="0047473A" w:rsidRPr="00E2014E">
          <w:rPr>
            <w:rStyle w:val="Kpr"/>
            <w:rFonts w:ascii="Calibri" w:hAnsi="Calibri" w:cs="Calibri"/>
            <w:b/>
            <w:bCs/>
            <w:color w:val="4472C4"/>
            <w:sz w:val="22"/>
            <w:szCs w:val="22"/>
            <w:lang w:val="ru-RU"/>
          </w:rPr>
          <w:t xml:space="preserve"> CADTH </w:t>
        </w:r>
        <w:proofErr w:type="spellStart"/>
        <w:r w:rsidR="0047473A" w:rsidRPr="00E2014E">
          <w:rPr>
            <w:rStyle w:val="Kpr"/>
            <w:rFonts w:ascii="Calibri" w:hAnsi="Calibri" w:cs="Calibri"/>
            <w:b/>
            <w:bCs/>
            <w:color w:val="4472C4"/>
            <w:sz w:val="22"/>
            <w:szCs w:val="22"/>
            <w:lang w:val="ru-RU"/>
          </w:rPr>
          <w:t>Scientific</w:t>
        </w:r>
        <w:proofErr w:type="spellEnd"/>
        <w:r w:rsidR="0047473A" w:rsidRPr="00E2014E">
          <w:rPr>
            <w:rStyle w:val="Kpr"/>
            <w:rFonts w:ascii="Calibri" w:hAnsi="Calibri" w:cs="Calibri"/>
            <w:b/>
            <w:bCs/>
            <w:color w:val="4472C4"/>
            <w:sz w:val="22"/>
            <w:szCs w:val="22"/>
            <w:lang w:val="ru-RU"/>
          </w:rPr>
          <w:t xml:space="preserve"> </w:t>
        </w:r>
        <w:proofErr w:type="spellStart"/>
        <w:r w:rsidR="0047473A" w:rsidRPr="00E2014E">
          <w:rPr>
            <w:rStyle w:val="Kpr"/>
            <w:rFonts w:ascii="Calibri" w:hAnsi="Calibri" w:cs="Calibri"/>
            <w:b/>
            <w:bCs/>
            <w:color w:val="4472C4"/>
            <w:sz w:val="22"/>
            <w:szCs w:val="22"/>
            <w:lang w:val="ru-RU"/>
          </w:rPr>
          <w:t>Advice</w:t>
        </w:r>
        <w:proofErr w:type="spellEnd"/>
        <w:r w:rsidR="0047473A" w:rsidRPr="00E2014E">
          <w:rPr>
            <w:rStyle w:val="Kpr"/>
            <w:rFonts w:ascii="Calibri" w:hAnsi="Calibri" w:cs="Calibri"/>
            <w:b/>
            <w:bCs/>
            <w:color w:val="4472C4"/>
            <w:sz w:val="22"/>
            <w:szCs w:val="22"/>
            <w:lang w:val="ru-RU"/>
          </w:rPr>
          <w:t xml:space="preserve"> </w:t>
        </w:r>
        <w:proofErr w:type="spellStart"/>
        <w:r w:rsidR="0047473A" w:rsidRPr="00E2014E">
          <w:rPr>
            <w:rStyle w:val="Kpr"/>
            <w:rFonts w:ascii="Calibri" w:hAnsi="Calibri" w:cs="Calibri"/>
            <w:b/>
            <w:bCs/>
            <w:color w:val="4472C4"/>
            <w:sz w:val="22"/>
            <w:szCs w:val="22"/>
            <w:lang w:val="ru-RU"/>
          </w:rPr>
          <w:t>Program</w:t>
        </w:r>
        <w:proofErr w:type="spellEnd"/>
        <w:r w:rsidR="0047473A" w:rsidRPr="00E2014E">
          <w:rPr>
            <w:rStyle w:val="Kpr"/>
            <w:rFonts w:ascii="Calibri" w:hAnsi="Calibri" w:cs="Calibri"/>
            <w:b/>
            <w:bCs/>
            <w:color w:val="4472C4"/>
            <w:sz w:val="22"/>
            <w:szCs w:val="22"/>
            <w:lang w:val="ru-RU"/>
          </w:rPr>
          <w:t>:</w:t>
        </w:r>
      </w:hyperlink>
      <w:r w:rsidR="0047473A" w:rsidRPr="00E2014E">
        <w:rPr>
          <w:rFonts w:ascii="Calibri" w:hAnsi="Calibri" w:cs="Calibri"/>
          <w:b/>
          <w:bCs/>
          <w:color w:val="4472C4"/>
          <w:sz w:val="22"/>
          <w:szCs w:val="22"/>
          <w:lang w:val="ru-RU"/>
        </w:rPr>
        <w:t xml:space="preserve"> </w:t>
      </w:r>
      <w:r w:rsidR="0047473A" w:rsidRPr="00E2014E">
        <w:rPr>
          <w:rFonts w:ascii="Calibri" w:hAnsi="Calibri" w:cs="Calibri"/>
          <w:b/>
          <w:bCs/>
          <w:color w:val="4472C4"/>
          <w:sz w:val="22"/>
          <w:szCs w:val="22"/>
          <w:lang w:val="ru-RU"/>
        </w:rPr>
        <w:br/>
      </w:r>
      <w:r w:rsidR="0047473A" w:rsidRPr="00E2014E">
        <w:rPr>
          <w:rFonts w:ascii="Calibri" w:hAnsi="Calibri" w:cs="Calibri"/>
          <w:color w:val="000000"/>
          <w:sz w:val="22"/>
          <w:szCs w:val="22"/>
          <w:lang w:val="ru-RU"/>
        </w:rPr>
        <w:t xml:space="preserve">Здесь представлен обзор процесса вовлечения пациента в общеканадскую программу предварительного диалога. </w:t>
      </w:r>
    </w:p>
    <w:p w:rsidR="0047473A" w:rsidRPr="00E2014E" w:rsidRDefault="0047473A" w:rsidP="00D31762">
      <w:pPr>
        <w:rPr>
          <w:rFonts w:ascii="Calibri" w:hAnsi="Calibri" w:cs="Calibri"/>
          <w:color w:val="7F7F7F"/>
          <w:sz w:val="22"/>
          <w:szCs w:val="22"/>
          <w:lang w:val="ru-RU"/>
        </w:rPr>
      </w:pPr>
    </w:p>
    <w:p w:rsidR="0047473A" w:rsidRPr="00E2014E" w:rsidRDefault="00604C30" w:rsidP="00EE7334">
      <w:pPr>
        <w:rPr>
          <w:rFonts w:ascii="Calibri" w:hAnsi="Calibri" w:cs="Calibri"/>
          <w:color w:val="000000"/>
          <w:sz w:val="20"/>
          <w:szCs w:val="20"/>
          <w:lang w:val="ru-RU"/>
        </w:rPr>
      </w:pPr>
      <w:hyperlink r:id="rId18" w:history="1">
        <w:proofErr w:type="spellStart"/>
        <w:r w:rsidR="0047473A" w:rsidRPr="00E2014E">
          <w:rPr>
            <w:rStyle w:val="Kpr"/>
            <w:rFonts w:ascii="Calibri" w:hAnsi="Calibri" w:cs="Calibri"/>
            <w:b/>
            <w:bCs/>
            <w:color w:val="4472C4"/>
            <w:sz w:val="22"/>
            <w:szCs w:val="22"/>
            <w:lang w:val="ru-RU"/>
          </w:rPr>
          <w:t>EUnetHTA</w:t>
        </w:r>
        <w:proofErr w:type="spellEnd"/>
        <w:r w:rsidR="0047473A" w:rsidRPr="00E2014E">
          <w:rPr>
            <w:rStyle w:val="Kpr"/>
            <w:rFonts w:ascii="Calibri" w:hAnsi="Calibri" w:cs="Calibri"/>
            <w:b/>
            <w:bCs/>
            <w:color w:val="4472C4"/>
            <w:sz w:val="22"/>
            <w:szCs w:val="22"/>
            <w:lang w:val="ru-RU"/>
          </w:rPr>
          <w:t xml:space="preserve"> </w:t>
        </w:r>
        <w:proofErr w:type="spellStart"/>
        <w:r w:rsidR="0047473A" w:rsidRPr="00E2014E">
          <w:rPr>
            <w:rStyle w:val="Kpr"/>
            <w:rFonts w:ascii="Calibri" w:hAnsi="Calibri" w:cs="Calibri"/>
            <w:b/>
            <w:bCs/>
            <w:color w:val="4472C4"/>
            <w:sz w:val="22"/>
            <w:szCs w:val="22"/>
            <w:lang w:val="ru-RU"/>
          </w:rPr>
          <w:t>Early</w:t>
        </w:r>
        <w:proofErr w:type="spellEnd"/>
        <w:r w:rsidR="0047473A" w:rsidRPr="00E2014E">
          <w:rPr>
            <w:rStyle w:val="Kpr"/>
            <w:rFonts w:ascii="Calibri" w:hAnsi="Calibri" w:cs="Calibri"/>
            <w:b/>
            <w:bCs/>
            <w:color w:val="4472C4"/>
            <w:sz w:val="22"/>
            <w:szCs w:val="22"/>
            <w:lang w:val="ru-RU"/>
          </w:rPr>
          <w:t xml:space="preserve"> </w:t>
        </w:r>
        <w:proofErr w:type="spellStart"/>
        <w:r w:rsidR="0047473A" w:rsidRPr="00E2014E">
          <w:rPr>
            <w:rStyle w:val="Kpr"/>
            <w:rFonts w:ascii="Calibri" w:hAnsi="Calibri" w:cs="Calibri"/>
            <w:b/>
            <w:bCs/>
            <w:color w:val="4472C4"/>
            <w:sz w:val="22"/>
            <w:szCs w:val="22"/>
            <w:lang w:val="ru-RU"/>
          </w:rPr>
          <w:t>Dialogues</w:t>
        </w:r>
        <w:proofErr w:type="spellEnd"/>
        <w:r w:rsidR="0047473A" w:rsidRPr="00E2014E">
          <w:rPr>
            <w:rStyle w:val="Kpr"/>
            <w:rFonts w:ascii="Calibri" w:hAnsi="Calibri" w:cs="Calibri"/>
            <w:b/>
            <w:bCs/>
            <w:color w:val="4472C4"/>
            <w:sz w:val="22"/>
            <w:szCs w:val="22"/>
            <w:lang w:val="ru-RU"/>
          </w:rPr>
          <w:t>:</w:t>
        </w:r>
      </w:hyperlink>
      <w:r w:rsidR="0047473A" w:rsidRPr="00E2014E">
        <w:rPr>
          <w:rFonts w:ascii="Calibri" w:hAnsi="Calibri" w:cs="Calibri"/>
          <w:b/>
          <w:bCs/>
          <w:color w:val="4472C4"/>
          <w:sz w:val="22"/>
          <w:szCs w:val="22"/>
          <w:lang w:val="ru-RU"/>
        </w:rPr>
        <w:t xml:space="preserve"> </w:t>
      </w:r>
      <w:r w:rsidR="0047473A" w:rsidRPr="00E2014E">
        <w:rPr>
          <w:rFonts w:ascii="Calibri" w:hAnsi="Calibri" w:cs="Calibri"/>
          <w:b/>
          <w:bCs/>
          <w:color w:val="4472C4"/>
          <w:sz w:val="22"/>
          <w:szCs w:val="22"/>
          <w:lang w:val="ru-RU"/>
        </w:rPr>
        <w:br/>
      </w:r>
      <w:r w:rsidR="0047473A" w:rsidRPr="00E2014E">
        <w:rPr>
          <w:rFonts w:ascii="Calibri" w:hAnsi="Calibri" w:cs="Calibri"/>
          <w:sz w:val="22"/>
          <w:szCs w:val="22"/>
          <w:lang w:val="ru-RU"/>
        </w:rPr>
        <w:t xml:space="preserve">Здесь предлагается обзор программ предварительных диалогов, осуществляемых </w:t>
      </w:r>
      <w:proofErr w:type="spellStart"/>
      <w:r w:rsidR="0047473A" w:rsidRPr="00E2014E">
        <w:rPr>
          <w:rFonts w:ascii="Calibri" w:hAnsi="Calibri" w:cs="Calibri"/>
          <w:sz w:val="22"/>
          <w:szCs w:val="22"/>
          <w:lang w:val="ru-RU"/>
        </w:rPr>
        <w:t>EUnetHTA</w:t>
      </w:r>
      <w:proofErr w:type="spellEnd"/>
      <w:r w:rsidR="0047473A" w:rsidRPr="00E2014E">
        <w:rPr>
          <w:rFonts w:ascii="Calibri" w:hAnsi="Calibri" w:cs="Calibri"/>
          <w:sz w:val="22"/>
          <w:szCs w:val="22"/>
          <w:lang w:val="ru-RU"/>
        </w:rPr>
        <w:t xml:space="preserve">, и трех основных подходов, используемых для получения информации от внешних экспертов (пациентов и врачей). </w:t>
      </w:r>
      <w:proofErr w:type="spellStart"/>
      <w:r w:rsidR="0047473A" w:rsidRPr="00E2014E">
        <w:rPr>
          <w:rFonts w:ascii="Calibri" w:hAnsi="Calibri" w:cs="Calibri"/>
          <w:color w:val="000000"/>
          <w:sz w:val="22"/>
          <w:szCs w:val="22"/>
          <w:lang w:val="ru-RU"/>
        </w:rPr>
        <w:t>EUnetHTA</w:t>
      </w:r>
      <w:proofErr w:type="spellEnd"/>
      <w:r w:rsidR="0047473A" w:rsidRPr="00E2014E">
        <w:rPr>
          <w:rFonts w:ascii="Calibri" w:hAnsi="Calibri" w:cs="Calibri"/>
          <w:color w:val="000000"/>
          <w:sz w:val="22"/>
          <w:szCs w:val="22"/>
          <w:lang w:val="ru-RU"/>
        </w:rPr>
        <w:t xml:space="preserve"> предусматривает участие множества национальных органов ОТЗ в предварительных диалогах.</w:t>
      </w:r>
    </w:p>
    <w:p w:rsidR="0047473A" w:rsidRPr="00E2014E" w:rsidRDefault="0047473A" w:rsidP="00D31762">
      <w:pPr>
        <w:rPr>
          <w:rFonts w:ascii="Calibri" w:hAnsi="Calibri" w:cs="Calibri"/>
          <w:color w:val="7F7F7F"/>
          <w:sz w:val="21"/>
          <w:szCs w:val="21"/>
          <w:lang w:val="ru-RU"/>
        </w:rPr>
      </w:pPr>
    </w:p>
    <w:p w:rsidR="0047473A" w:rsidRPr="00E2014E" w:rsidRDefault="0047473A" w:rsidP="00D31762">
      <w:pPr>
        <w:rPr>
          <w:rFonts w:ascii="Calibri" w:hAnsi="Calibri" w:cs="Calibri"/>
          <w:color w:val="7F7F7F"/>
          <w:sz w:val="21"/>
          <w:szCs w:val="21"/>
          <w:lang w:val="ru-RU"/>
        </w:rPr>
      </w:pPr>
    </w:p>
    <w:p w:rsidR="0047473A" w:rsidRPr="00E2014E" w:rsidRDefault="00604C30" w:rsidP="001016A5">
      <w:pPr>
        <w:spacing w:line="280" w:lineRule="exact"/>
        <w:rPr>
          <w:rFonts w:ascii="Calibri" w:hAnsi="Calibri" w:cs="Calibri"/>
          <w:b/>
          <w:bCs/>
          <w:color w:val="7F7F7F"/>
          <w:sz w:val="21"/>
          <w:szCs w:val="21"/>
          <w:lang w:val="ru-RU"/>
        </w:rPr>
      </w:pPr>
      <w:hyperlink w:anchor="Contents" w:history="1">
        <w:r w:rsidR="0047473A" w:rsidRPr="00E2014E">
          <w:rPr>
            <w:rStyle w:val="Kpr"/>
            <w:rFonts w:ascii="Calibri" w:hAnsi="Calibri" w:cs="Calibri"/>
            <w:b/>
            <w:bCs/>
            <w:sz w:val="21"/>
            <w:szCs w:val="21"/>
            <w:lang w:val="ru-RU"/>
          </w:rPr>
          <w:t>[Назад к странице «Содержание»]</w:t>
        </w:r>
      </w:hyperlink>
    </w:p>
    <w:p w:rsidR="0047473A" w:rsidRPr="00E2014E" w:rsidRDefault="0047473A" w:rsidP="001016A5">
      <w:pPr>
        <w:rPr>
          <w:rFonts w:ascii="Calibri" w:hAnsi="Calibri" w:cs="Calibri"/>
          <w:color w:val="7F7F7F"/>
          <w:sz w:val="21"/>
          <w:szCs w:val="21"/>
          <w:lang w:val="ru-RU"/>
        </w:rPr>
      </w:pPr>
    </w:p>
    <w:p w:rsidR="0047473A" w:rsidRPr="00E2014E" w:rsidRDefault="00604C30" w:rsidP="00D31762">
      <w:pPr>
        <w:rPr>
          <w:rFonts w:ascii="Calibri" w:hAnsi="Calibri" w:cs="Calibri"/>
          <w:b/>
          <w:bCs/>
          <w:color w:val="DD405D"/>
          <w:sz w:val="21"/>
          <w:szCs w:val="21"/>
          <w:lang w:val="ru-RU"/>
        </w:rPr>
      </w:pPr>
      <w:hyperlink w:anchor="_SECTION_1:_The" w:history="1">
        <w:r w:rsidR="0047473A" w:rsidRPr="00E2014E">
          <w:rPr>
            <w:rStyle w:val="Kpr"/>
            <w:rFonts w:ascii="Calibri" w:hAnsi="Calibri" w:cs="Calibri"/>
            <w:b/>
            <w:bCs/>
            <w:sz w:val="21"/>
            <w:szCs w:val="21"/>
            <w:lang w:val="ru-RU"/>
          </w:rPr>
          <w:t>[Назад к началу Раздела 1. Обоснование необходимости вовлечения пациентов в предварительные диалоги]</w:t>
        </w:r>
        <w:r w:rsidR="0047473A" w:rsidRPr="00E2014E">
          <w:rPr>
            <w:rStyle w:val="Kpr"/>
            <w:rFonts w:ascii="Calibri" w:hAnsi="Calibri" w:cs="Calibri"/>
            <w:b/>
            <w:bCs/>
            <w:sz w:val="21"/>
            <w:szCs w:val="21"/>
            <w:lang w:val="ru-RU"/>
          </w:rPr>
          <w:br w:type="page"/>
        </w:r>
      </w:hyperlink>
    </w:p>
    <w:p w:rsidR="0047473A" w:rsidRPr="00E2014E" w:rsidRDefault="0047473A" w:rsidP="00C07654">
      <w:pPr>
        <w:spacing w:line="280" w:lineRule="exact"/>
        <w:rPr>
          <w:rFonts w:ascii="Arial" w:hAnsi="Arial" w:cs="Arial"/>
          <w:color w:val="7F7F7F"/>
          <w:sz w:val="21"/>
          <w:szCs w:val="21"/>
          <w:lang w:val="ru-RU"/>
        </w:rPr>
      </w:pPr>
    </w:p>
    <w:p w:rsidR="0047473A" w:rsidRPr="00E2014E" w:rsidRDefault="0047473A" w:rsidP="00C07654">
      <w:pPr>
        <w:spacing w:line="280" w:lineRule="exact"/>
        <w:rPr>
          <w:rFonts w:ascii="Arial" w:hAnsi="Arial" w:cs="Arial"/>
          <w:color w:val="7F7F7F"/>
          <w:sz w:val="21"/>
          <w:szCs w:val="21"/>
          <w:lang w:val="ru-RU"/>
        </w:rPr>
      </w:pPr>
    </w:p>
    <w:p w:rsidR="0047473A" w:rsidRPr="00E2014E" w:rsidRDefault="0047473A" w:rsidP="00C07654">
      <w:pPr>
        <w:spacing w:after="120"/>
        <w:rPr>
          <w:rFonts w:ascii="Arial" w:hAnsi="Arial" w:cs="Arial"/>
          <w:b/>
          <w:bCs/>
          <w:color w:val="019A84"/>
          <w:sz w:val="36"/>
          <w:szCs w:val="36"/>
          <w:lang w:val="ru-RU"/>
        </w:rPr>
      </w:pPr>
      <w:r w:rsidRPr="00E2014E">
        <w:rPr>
          <w:rFonts w:ascii="Arial" w:hAnsi="Arial" w:cs="Arial"/>
          <w:b/>
          <w:bCs/>
          <w:color w:val="019A84"/>
          <w:sz w:val="36"/>
          <w:szCs w:val="36"/>
          <w:lang w:val="ru-RU"/>
        </w:rPr>
        <w:t xml:space="preserve">Об этом </w:t>
      </w:r>
      <w:r>
        <w:rPr>
          <w:rFonts w:ascii="Arial" w:hAnsi="Arial" w:cs="Arial"/>
          <w:b/>
          <w:bCs/>
          <w:color w:val="019A84"/>
          <w:sz w:val="36"/>
          <w:szCs w:val="36"/>
          <w:lang w:val="ru-RU"/>
        </w:rPr>
        <w:t>инструменте</w:t>
      </w:r>
      <w:r w:rsidRPr="00E2014E">
        <w:rPr>
          <w:rFonts w:ascii="Arial" w:hAnsi="Arial" w:cs="Arial"/>
          <w:b/>
          <w:bCs/>
          <w:color w:val="019A84"/>
          <w:sz w:val="36"/>
          <w:szCs w:val="36"/>
          <w:lang w:val="ru-RU"/>
        </w:rPr>
        <w:t xml:space="preserve">: </w:t>
      </w:r>
    </w:p>
    <w:p w:rsidR="0047473A" w:rsidRPr="00E2014E" w:rsidRDefault="0047473A" w:rsidP="0064157E">
      <w:pPr>
        <w:pStyle w:val="Balk2"/>
        <w:rPr>
          <w:lang w:val="ru-RU"/>
        </w:rPr>
      </w:pPr>
      <w:bookmarkStart w:id="26" w:name="_Fact_Sheet:_Why_2"/>
      <w:bookmarkStart w:id="27" w:name="_Toc55767098"/>
      <w:bookmarkEnd w:id="26"/>
      <w:r w:rsidRPr="00E2014E">
        <w:rPr>
          <w:lang w:val="ru-RU"/>
        </w:rPr>
        <w:t xml:space="preserve">Информационный бюллетень. </w:t>
      </w:r>
      <w:r w:rsidRPr="00E2014E">
        <w:rPr>
          <w:color w:val="000000"/>
          <w:lang w:val="ru-RU"/>
        </w:rPr>
        <w:t>Для чего вовлекать пациентов в предварительные диалоги (для органов ОТЗ)</w:t>
      </w:r>
      <w:bookmarkEnd w:id="27"/>
    </w:p>
    <w:p w:rsidR="0047473A" w:rsidRPr="00E2014E" w:rsidRDefault="0047473A" w:rsidP="00C07654">
      <w:pPr>
        <w:rPr>
          <w:rFonts w:ascii="Arial" w:hAnsi="Arial" w:cs="Arial"/>
          <w:color w:val="7F7F7F"/>
          <w:sz w:val="22"/>
          <w:szCs w:val="22"/>
          <w:lang w:val="ru-RU"/>
        </w:rPr>
      </w:pPr>
    </w:p>
    <w:tbl>
      <w:tblPr>
        <w:tblW w:w="910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428"/>
        <w:gridCol w:w="6675"/>
      </w:tblGrid>
      <w:tr w:rsidR="0047473A" w:rsidRPr="009909B1" w:rsidTr="007B56BE">
        <w:trPr>
          <w:trHeight w:val="694"/>
        </w:trPr>
        <w:tc>
          <w:tcPr>
            <w:tcW w:w="2428" w:type="dxa"/>
            <w:shd w:val="clear" w:color="auto" w:fill="189279"/>
            <w:vAlign w:val="center"/>
          </w:tcPr>
          <w:p w:rsidR="0047473A" w:rsidRPr="00E2014E" w:rsidRDefault="0047473A" w:rsidP="00C07654">
            <w:pPr>
              <w:rPr>
                <w:rFonts w:ascii="Arial" w:hAnsi="Arial" w:cs="Arial"/>
                <w:b/>
                <w:bCs/>
                <w:color w:val="FFFFFF"/>
                <w:lang w:val="ru-RU"/>
              </w:rPr>
            </w:pPr>
            <w:r w:rsidRPr="00E2014E">
              <w:rPr>
                <w:rFonts w:ascii="Arial" w:hAnsi="Arial" w:cs="Arial"/>
                <w:b/>
                <w:bCs/>
                <w:color w:val="FFFFFF"/>
                <w:sz w:val="22"/>
                <w:szCs w:val="22"/>
                <w:lang w:val="ru-RU"/>
              </w:rPr>
              <w:t>Для кого это предназначено?</w:t>
            </w:r>
          </w:p>
        </w:tc>
        <w:tc>
          <w:tcPr>
            <w:tcW w:w="6675" w:type="dxa"/>
            <w:vAlign w:val="center"/>
          </w:tcPr>
          <w:p w:rsidR="0047473A" w:rsidRPr="00E2014E" w:rsidRDefault="0047473A" w:rsidP="00174EE5">
            <w:pPr>
              <w:pStyle w:val="Bodystylecalibrilight"/>
              <w:rPr>
                <w:rFonts w:ascii="Calibri" w:hAnsi="Calibri" w:cs="Calibri"/>
                <w:lang w:val="ru-RU"/>
              </w:rPr>
            </w:pPr>
            <w:r w:rsidRPr="00E2014E">
              <w:rPr>
                <w:rFonts w:ascii="Calibri" w:hAnsi="Calibri" w:cs="Calibri"/>
                <w:lang w:val="ru-RU"/>
              </w:rPr>
              <w:t>Для органов ОТЗ, осуществляющих процессы предварительного диалога, в которые пока не вовлечены пациенты.</w:t>
            </w:r>
          </w:p>
        </w:tc>
      </w:tr>
      <w:tr w:rsidR="0047473A" w:rsidRPr="009909B1" w:rsidTr="007B56BE">
        <w:trPr>
          <w:trHeight w:val="1025"/>
        </w:trPr>
        <w:tc>
          <w:tcPr>
            <w:tcW w:w="2428" w:type="dxa"/>
            <w:shd w:val="clear" w:color="auto" w:fill="189279"/>
            <w:vAlign w:val="center"/>
          </w:tcPr>
          <w:p w:rsidR="0047473A" w:rsidRPr="00E2014E" w:rsidRDefault="0047473A" w:rsidP="00C07654">
            <w:pPr>
              <w:rPr>
                <w:rFonts w:ascii="Arial" w:hAnsi="Arial" w:cs="Arial"/>
                <w:b/>
                <w:bCs/>
                <w:color w:val="FFFFFF"/>
                <w:lang w:val="ru-RU"/>
              </w:rPr>
            </w:pPr>
            <w:r w:rsidRPr="00E2014E">
              <w:rPr>
                <w:rFonts w:ascii="Arial" w:hAnsi="Arial" w:cs="Arial"/>
                <w:b/>
                <w:bCs/>
                <w:color w:val="FFFFFF"/>
                <w:sz w:val="22"/>
                <w:szCs w:val="22"/>
                <w:lang w:val="ru-RU"/>
              </w:rPr>
              <w:t>Какова его цель?</w:t>
            </w:r>
          </w:p>
        </w:tc>
        <w:tc>
          <w:tcPr>
            <w:tcW w:w="6675" w:type="dxa"/>
            <w:vAlign w:val="center"/>
          </w:tcPr>
          <w:p w:rsidR="0047473A" w:rsidRPr="00E2014E" w:rsidRDefault="0047473A" w:rsidP="00174EE5">
            <w:pPr>
              <w:pStyle w:val="Bodystylecalibrilight"/>
              <w:rPr>
                <w:rFonts w:ascii="Calibri" w:hAnsi="Calibri" w:cs="Calibri"/>
                <w:lang w:val="ru-RU"/>
              </w:rPr>
            </w:pPr>
            <w:r w:rsidRPr="00E2014E">
              <w:rPr>
                <w:rFonts w:ascii="Calibri" w:hAnsi="Calibri" w:cs="Calibri"/>
                <w:lang w:val="ru-RU"/>
              </w:rPr>
              <w:t>Дать обоснование и отреагировать на распространенные ошибочные представления об участии пациентов в процессах предварительного диалога.</w:t>
            </w:r>
          </w:p>
        </w:tc>
      </w:tr>
    </w:tbl>
    <w:p w:rsidR="0047473A" w:rsidRPr="00E2014E" w:rsidRDefault="0047473A" w:rsidP="00C07654">
      <w:pPr>
        <w:rPr>
          <w:rFonts w:ascii="Arial" w:hAnsi="Arial" w:cs="Arial"/>
          <w:color w:val="7F7F7F"/>
          <w:sz w:val="22"/>
          <w:szCs w:val="22"/>
          <w:lang w:val="ru-RU"/>
        </w:rPr>
      </w:pPr>
      <w:r w:rsidRPr="00E2014E">
        <w:rPr>
          <w:rFonts w:ascii="Arial" w:hAnsi="Arial" w:cs="Arial"/>
          <w:color w:val="7F7F7F"/>
          <w:sz w:val="22"/>
          <w:szCs w:val="22"/>
          <w:lang w:val="ru-RU"/>
        </w:rPr>
        <w:br w:type="page"/>
      </w:r>
    </w:p>
    <w:p w:rsidR="0047473A" w:rsidRPr="00E2014E" w:rsidRDefault="0047473A" w:rsidP="00C07654">
      <w:pPr>
        <w:spacing w:line="280" w:lineRule="exact"/>
        <w:rPr>
          <w:rFonts w:ascii="Arial" w:hAnsi="Arial" w:cs="Arial"/>
          <w:color w:val="7F7F7F"/>
          <w:sz w:val="21"/>
          <w:szCs w:val="21"/>
          <w:lang w:val="ru-RU"/>
        </w:rPr>
      </w:pPr>
    </w:p>
    <w:p w:rsidR="0047473A" w:rsidRPr="00E2014E" w:rsidRDefault="0047473A" w:rsidP="00C07654">
      <w:pPr>
        <w:spacing w:after="120"/>
        <w:ind w:right="-330"/>
        <w:rPr>
          <w:rFonts w:ascii="Arial" w:hAnsi="Arial" w:cs="Arial"/>
          <w:b/>
          <w:bCs/>
          <w:color w:val="189279"/>
          <w:sz w:val="36"/>
          <w:szCs w:val="36"/>
          <w:lang w:val="ru-RU"/>
        </w:rPr>
      </w:pPr>
      <w:r w:rsidRPr="00E2014E">
        <w:rPr>
          <w:rFonts w:ascii="Arial" w:hAnsi="Arial" w:cs="Arial"/>
          <w:b/>
          <w:bCs/>
          <w:color w:val="019A84"/>
          <w:sz w:val="36"/>
          <w:szCs w:val="36"/>
          <w:lang w:val="ru-RU"/>
        </w:rPr>
        <w:t xml:space="preserve">Информационный бюллетень. </w:t>
      </w:r>
      <w:r w:rsidRPr="00E2014E">
        <w:rPr>
          <w:rFonts w:ascii="Arial" w:hAnsi="Arial"/>
          <w:b/>
          <w:bCs/>
          <w:color w:val="000000"/>
          <w:sz w:val="36"/>
          <w:szCs w:val="36"/>
          <w:lang w:val="ru-RU"/>
        </w:rPr>
        <w:t>Для чего вовлекать пациентов в предварительные диалоги (для органов ОТЗ)</w:t>
      </w:r>
    </w:p>
    <w:p w:rsidR="0047473A" w:rsidRPr="00E2014E" w:rsidRDefault="00BF6F2D" w:rsidP="00C07654">
      <w:pPr>
        <w:spacing w:line="280" w:lineRule="exact"/>
        <w:rPr>
          <w:rFonts w:ascii="Arial" w:hAnsi="Arial" w:cs="Arial"/>
          <w:color w:val="7F7F7F"/>
          <w:sz w:val="21"/>
          <w:szCs w:val="21"/>
          <w:lang w:val="ru-RU"/>
        </w:rPr>
      </w:pPr>
      <w:r>
        <w:rPr>
          <w:noProof/>
          <w:lang w:val="ru-RU" w:eastAsia="ru-RU"/>
        </w:rPr>
        <mc:AlternateContent>
          <mc:Choice Requires="wps">
            <w:drawing>
              <wp:anchor distT="0" distB="0" distL="114300" distR="114300" simplePos="0" relativeHeight="251687936" behindDoc="1" locked="0" layoutInCell="1" allowOverlap="1">
                <wp:simplePos x="0" y="0"/>
                <wp:positionH relativeFrom="column">
                  <wp:posOffset>-906780</wp:posOffset>
                </wp:positionH>
                <wp:positionV relativeFrom="paragraph">
                  <wp:posOffset>183515</wp:posOffset>
                </wp:positionV>
                <wp:extent cx="7549515" cy="752475"/>
                <wp:effectExtent l="0" t="0" r="0" b="0"/>
                <wp:wrapNone/>
                <wp:docPr id="1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9515" cy="752475"/>
                        </a:xfrm>
                        <a:prstGeom prst="rect">
                          <a:avLst/>
                        </a:prstGeom>
                        <a:solidFill>
                          <a:srgbClr val="F2F2F2"/>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036F76" id="Rectangle 8" o:spid="_x0000_s1026" style="position:absolute;margin-left:-71.4pt;margin-top:14.45pt;width:594.45pt;height:59.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2RMY8AEAAMgDAAAOAAAAZHJzL2Uyb0RvYy54bWysU2Fv0zAQ/Y7Ef7D8naapErpFTSe0qQhp&#13;&#10;wLTBD3AdJ7FwfObsNi2/nrPTlQLfpimS5fPdPd97flndHAbD9gq9BlvzfDbnTFkJjbZdzb9/27y7&#13;&#10;4swHYRthwKqaH5XnN+u3b1ajq9QCejCNQkYg1lejq3kfgquyzMteDcLPwClLyRZwEIFC7LIGxUjo&#13;&#10;g8kW8/n7bARsHIJU3tPp3ZTk64TftkqGr23rVWCm5jRbSCumdRvXbL0SVYfC9VqexhAvmGIQ2tKl&#13;&#10;Z6g7EQTbof4PatASwUMbZhKGDNpWS5U4EJt8/g+bp144lbiQON6dZfKvByu/7B+Q6YbeLi84s2Kg&#13;&#10;R3ok2YTtjGJXUaDR+YrqntwDRore3YP84SmR/ZWJgacath0/Q0MwYhcgiXJocYidRJcdkvbHs/bq&#13;&#10;EJikw2VZXJd5yZmk3LJcFMsy3p2J6rnboQ8fFQwsbmqONGRCF/t7H6bS55I0JhjdbLQxKcBue2uQ&#13;&#10;7QX5YLOI3wndX5YZG4stxLYJMZ4kmpHZJMUWmiOxRJjMROanTQ/4i7ORjFRz/3MnUHFmPll6qeu8&#13;&#10;KKLzUlCUywUFeJnZXmaElQRVcxmQsym4DZNfdw5119NdeaJt4QPp2+pEPWo/zXUal+ySxDtZO/rx&#13;&#10;Mk5Vf37A9W8AAAD//wMAUEsDBBQABgAIAAAAIQD9bKya5AAAABEBAAAPAAAAZHJzL2Rvd25yZXYu&#13;&#10;eG1sTI9Pb4MwDMXvk/YdIlfarQ0g2hVKqKZNU89jf6TeUuIBKnEQCS379nNP28WyZfu99yv2s+3F&#13;&#10;BUffOVIQryIQSLUzHTUKPt5fl1sQPmgyuneECn7Qw768vyt0btyV3vBShUawCPlcK2hDGHIpfd2i&#13;&#10;1X7lBiTefbvR6sDj2Egz6iuL214mUbSRVnfEDq0e8LnF+lxNVsGxCeQSe8j8oRrc57ReZ/PXUamH&#13;&#10;xfyy4/K0AxFwDn8fcGPg/FBysJObyHjRK1jGacIAQUGyzUDcLqJ0E4M4cZc+piDLQv4nKX8BAAD/&#13;&#10;/wMAUEsBAi0AFAAGAAgAAAAhALaDOJL+AAAA4QEAABMAAAAAAAAAAAAAAAAAAAAAAFtDb250ZW50&#13;&#10;X1R5cGVzXS54bWxQSwECLQAUAAYACAAAACEAOP0h/9YAAACUAQAACwAAAAAAAAAAAAAAAAAvAQAA&#13;&#10;X3JlbHMvLnJlbHNQSwECLQAUAAYACAAAACEAj9kTGPABAADIAwAADgAAAAAAAAAAAAAAAAAuAgAA&#13;&#10;ZHJzL2Uyb0RvYy54bWxQSwECLQAUAAYACAAAACEA/WysmuQAAAARAQAADwAAAAAAAAAAAAAAAABK&#13;&#10;BAAAZHJzL2Rvd25yZXYueG1sUEsFBgAAAAAEAAQA8wAAAFsFAAAAAA==&#13;&#10;" fillcolor="#f2f2f2" stroked="f" strokeweight="1pt">
                <v:path arrowok="t"/>
              </v:rect>
            </w:pict>
          </mc:Fallback>
        </mc:AlternateContent>
      </w:r>
    </w:p>
    <w:p w:rsidR="0047473A" w:rsidRPr="00416C4A" w:rsidRDefault="0047473A" w:rsidP="00C07654">
      <w:pPr>
        <w:spacing w:line="280" w:lineRule="exact"/>
        <w:rPr>
          <w:rFonts w:ascii="Calibri" w:hAnsi="Calibri" w:cs="Calibri"/>
          <w:b/>
          <w:bCs/>
          <w:color w:val="019A84"/>
          <w:sz w:val="21"/>
          <w:szCs w:val="21"/>
          <w:lang w:val="ru-RU"/>
        </w:rPr>
      </w:pPr>
      <w:r w:rsidRPr="00416C4A">
        <w:rPr>
          <w:rFonts w:ascii="Calibri" w:hAnsi="Calibri" w:cs="Calibri"/>
          <w:b/>
          <w:bCs/>
          <w:color w:val="019A84"/>
          <w:sz w:val="21"/>
          <w:szCs w:val="21"/>
          <w:lang w:val="ru-RU"/>
        </w:rPr>
        <w:t>Ценность вовлечения пациентов в предварительные диалоги</w:t>
      </w:r>
    </w:p>
    <w:p w:rsidR="0047473A" w:rsidRPr="00416C4A" w:rsidRDefault="0047473A" w:rsidP="004068CE">
      <w:pPr>
        <w:pStyle w:val="Bodystylecalibrilight"/>
        <w:rPr>
          <w:rFonts w:ascii="Calibri" w:hAnsi="Calibri" w:cs="Calibri"/>
          <w:i/>
          <w:iCs/>
          <w:lang w:val="ru-RU"/>
        </w:rPr>
      </w:pPr>
      <w:r w:rsidRPr="00416C4A">
        <w:rPr>
          <w:rFonts w:ascii="Calibri" w:hAnsi="Calibri" w:cs="Calibri"/>
          <w:i/>
          <w:iCs/>
          <w:lang w:val="ru-RU"/>
        </w:rPr>
        <w:t xml:space="preserve">Вовлечение пациентов в предварительный диалог повышает качество консультаций и рекомендаций, что позволяет получить более полное представление о влиянии препарата на здоровье и качество жизни пациентов. </w:t>
      </w:r>
    </w:p>
    <w:p w:rsidR="0047473A" w:rsidRPr="00E2014E" w:rsidRDefault="0047473A" w:rsidP="00C07654">
      <w:pPr>
        <w:spacing w:line="280" w:lineRule="exact"/>
        <w:rPr>
          <w:rFonts w:ascii="Arial" w:hAnsi="Arial" w:cs="Arial"/>
          <w:b/>
          <w:bCs/>
          <w:color w:val="DD405D"/>
          <w:sz w:val="21"/>
          <w:szCs w:val="21"/>
          <w:lang w:val="ru-RU"/>
        </w:rPr>
      </w:pPr>
    </w:p>
    <w:p w:rsidR="0047473A" w:rsidRPr="00E2014E" w:rsidRDefault="0047473A" w:rsidP="008A50F9">
      <w:pPr>
        <w:pStyle w:val="Bodystylecalibrilight"/>
        <w:rPr>
          <w:rFonts w:ascii="Calibri" w:hAnsi="Calibri" w:cs="Calibri"/>
          <w:b/>
          <w:bCs/>
          <w:lang w:val="ru-RU"/>
        </w:rPr>
      </w:pPr>
      <w:r w:rsidRPr="00E2014E">
        <w:rPr>
          <w:rFonts w:ascii="Calibri" w:hAnsi="Calibri" w:cs="Calibri"/>
          <w:b/>
          <w:bCs/>
          <w:lang w:val="ru-RU"/>
        </w:rPr>
        <w:t>Вовлечение пациентов повышает качество диалога и полученных рекомендаций</w:t>
      </w:r>
    </w:p>
    <w:p w:rsidR="0047473A" w:rsidRPr="00E2014E" w:rsidRDefault="0047473A" w:rsidP="00174EE5">
      <w:pPr>
        <w:pStyle w:val="Bodystylecalibrilight"/>
        <w:rPr>
          <w:rFonts w:ascii="Calibri" w:hAnsi="Calibri" w:cs="Calibri"/>
          <w:lang w:val="ru-RU"/>
        </w:rPr>
      </w:pPr>
      <w:r w:rsidRPr="00E2014E">
        <w:rPr>
          <w:rFonts w:ascii="Calibri" w:hAnsi="Calibri" w:cs="Calibri"/>
          <w:lang w:val="ru-RU"/>
        </w:rPr>
        <w:t>Предварительные диалоги — это своевременная возможность, позволяющая разработчикам лекарственных средств</w:t>
      </w:r>
      <w:r>
        <w:rPr>
          <w:rFonts w:ascii="Calibri" w:hAnsi="Calibri" w:cs="Calibri"/>
          <w:lang w:val="ru-RU"/>
        </w:rPr>
        <w:t xml:space="preserve"> (ЛС)</w:t>
      </w:r>
      <w:r w:rsidRPr="00E2014E">
        <w:rPr>
          <w:rFonts w:ascii="Calibri" w:hAnsi="Calibri" w:cs="Calibri"/>
          <w:lang w:val="ru-RU"/>
        </w:rPr>
        <w:t xml:space="preserve"> сориентировать свои клинические программы и планы по созданию доказательной базы. Пациенты, живущие с этим заболеванием, обладают уникальным пониманием проблем, вызываемых этим заболеванием, и практических возможностей участия в клинических </w:t>
      </w:r>
      <w:r>
        <w:rPr>
          <w:rFonts w:ascii="Calibri" w:hAnsi="Calibri" w:cs="Calibri"/>
          <w:lang w:val="ru-RU"/>
        </w:rPr>
        <w:t>исследованиях (КИ)</w:t>
      </w:r>
      <w:r w:rsidRPr="00E2014E">
        <w:rPr>
          <w:rFonts w:ascii="Calibri" w:hAnsi="Calibri" w:cs="Calibri"/>
          <w:lang w:val="ru-RU"/>
        </w:rPr>
        <w:t xml:space="preserve"> препаратов для лечения этого заболевания. Они могут прокомментировать многие аспекты </w:t>
      </w:r>
      <w:r>
        <w:rPr>
          <w:rFonts w:ascii="Calibri" w:hAnsi="Calibri" w:cs="Calibri"/>
          <w:lang w:val="ru-RU"/>
        </w:rPr>
        <w:t>дизайна</w:t>
      </w:r>
      <w:r w:rsidRPr="00E2014E">
        <w:rPr>
          <w:rFonts w:ascii="Calibri" w:hAnsi="Calibri" w:cs="Calibri"/>
          <w:lang w:val="ru-RU"/>
        </w:rPr>
        <w:t xml:space="preserve"> </w:t>
      </w:r>
      <w:r>
        <w:rPr>
          <w:rFonts w:ascii="Calibri" w:hAnsi="Calibri" w:cs="Calibri"/>
          <w:lang w:val="ru-RU"/>
        </w:rPr>
        <w:t>КИ</w:t>
      </w:r>
      <w:r w:rsidRPr="00E2014E">
        <w:rPr>
          <w:rFonts w:ascii="Calibri" w:hAnsi="Calibri" w:cs="Calibri"/>
          <w:lang w:val="ru-RU"/>
        </w:rPr>
        <w:t xml:space="preserve">, пригодность конечных точек для фиксации бремени перенесенного заболевания и лечения, целесообразность использования </w:t>
      </w:r>
      <w:r>
        <w:rPr>
          <w:rFonts w:ascii="Calibri" w:hAnsi="Calibri" w:cs="Calibri"/>
          <w:lang w:val="ru-RU"/>
        </w:rPr>
        <w:t>препарата сравнения,</w:t>
      </w:r>
      <w:r w:rsidRPr="00E2014E">
        <w:rPr>
          <w:rFonts w:ascii="Calibri" w:hAnsi="Calibri" w:cs="Calibri"/>
          <w:lang w:val="ru-RU"/>
        </w:rPr>
        <w:t xml:space="preserve"> и потенциальное воздействие критериев включения и исключения пациента. </w:t>
      </w:r>
      <w:r w:rsidRPr="00E2014E">
        <w:rPr>
          <w:rFonts w:ascii="Calibri" w:hAnsi="Calibri" w:cs="Calibri"/>
          <w:lang w:val="ru-RU"/>
        </w:rPr>
        <w:br/>
      </w:r>
    </w:p>
    <w:p w:rsidR="0047473A" w:rsidRPr="00E2014E" w:rsidRDefault="0047473A" w:rsidP="008A50F9">
      <w:pPr>
        <w:pStyle w:val="Bodystylecalibrilight"/>
        <w:rPr>
          <w:rFonts w:ascii="Calibri" w:hAnsi="Calibri" w:cs="Calibri"/>
          <w:b/>
          <w:bCs/>
          <w:lang w:val="ru-RU"/>
        </w:rPr>
      </w:pPr>
      <w:r w:rsidRPr="00E2014E">
        <w:rPr>
          <w:rFonts w:ascii="Calibri" w:hAnsi="Calibri" w:cs="Calibri"/>
          <w:b/>
          <w:bCs/>
          <w:lang w:val="ru-RU"/>
        </w:rPr>
        <w:t>Сроки проведения предварительных диалогов идеальны для положительного воздействия на разработку планов сбора фактических данных</w:t>
      </w:r>
    </w:p>
    <w:p w:rsidR="0047473A" w:rsidRPr="00E2014E" w:rsidRDefault="0047473A" w:rsidP="00436CC0">
      <w:pPr>
        <w:pStyle w:val="Bodystylecalibrilight"/>
        <w:rPr>
          <w:rFonts w:ascii="Calibri" w:hAnsi="Calibri" w:cs="Calibri"/>
          <w:lang w:val="ru-RU"/>
        </w:rPr>
      </w:pPr>
      <w:r w:rsidRPr="00E2014E">
        <w:rPr>
          <w:rFonts w:ascii="Calibri" w:hAnsi="Calibri" w:cs="Calibri"/>
          <w:lang w:val="ru-RU"/>
        </w:rPr>
        <w:t>Вовлечение пациентов означает, что компании, собирающие фактические данные для разработки своего препарата, могут получить обратную связь о его потенциальном воздействии на тех, кто будет его принимать, а также на их семьи и тех, кто ухаживает за больными, и выяснить, что для них важнее всего.</w:t>
      </w:r>
    </w:p>
    <w:p w:rsidR="0047473A" w:rsidRPr="00E2014E" w:rsidRDefault="0047473A" w:rsidP="00436CC0">
      <w:pPr>
        <w:pStyle w:val="Bodystylecalibrilight"/>
        <w:rPr>
          <w:rFonts w:ascii="Calibri" w:hAnsi="Calibri" w:cs="Calibri"/>
          <w:lang w:val="ru-RU"/>
        </w:rPr>
      </w:pPr>
    </w:p>
    <w:p w:rsidR="0047473A" w:rsidRPr="00E2014E" w:rsidRDefault="0047473A" w:rsidP="00436CC0">
      <w:pPr>
        <w:pStyle w:val="Bodystylecalibrilight"/>
        <w:rPr>
          <w:rFonts w:ascii="Calibri" w:hAnsi="Calibri" w:cs="Calibri"/>
          <w:lang w:val="ru-RU"/>
        </w:rPr>
      </w:pPr>
      <w:r w:rsidRPr="00E2014E">
        <w:rPr>
          <w:rFonts w:ascii="Calibri" w:hAnsi="Calibri" w:cs="Calibri"/>
          <w:lang w:val="ru-RU"/>
        </w:rPr>
        <w:t xml:space="preserve">Предварительные диалоги проводятся достаточно рано, чтобы повлиять на клинические программы, а это означает, что мнения пациентов, представленные в этот момент, могут привести к изменениям в дизайне исследования, поскольку полученные данные будут более точно отражать потребности и реалии пациентов с этим заболеванием. </w:t>
      </w:r>
    </w:p>
    <w:p w:rsidR="0047473A" w:rsidRPr="00E2014E" w:rsidRDefault="0047473A" w:rsidP="00C07654">
      <w:pPr>
        <w:spacing w:line="280" w:lineRule="exact"/>
        <w:rPr>
          <w:rFonts w:ascii="Calibri" w:hAnsi="Calibri" w:cs="Calibri"/>
          <w:color w:val="7F7F7F"/>
          <w:sz w:val="21"/>
          <w:szCs w:val="21"/>
          <w:lang w:val="ru-RU"/>
        </w:rPr>
      </w:pPr>
    </w:p>
    <w:p w:rsidR="0047473A" w:rsidRPr="00E2014E" w:rsidRDefault="0047473A" w:rsidP="008A50F9">
      <w:pPr>
        <w:pStyle w:val="Bodystylecalibrilight"/>
        <w:rPr>
          <w:rFonts w:ascii="Calibri" w:hAnsi="Calibri" w:cs="Calibri"/>
          <w:b/>
          <w:bCs/>
          <w:lang w:val="ru-RU"/>
        </w:rPr>
      </w:pPr>
      <w:r w:rsidRPr="00E2014E">
        <w:rPr>
          <w:rFonts w:ascii="Calibri" w:hAnsi="Calibri" w:cs="Calibri"/>
          <w:b/>
          <w:bCs/>
          <w:lang w:val="ru-RU"/>
        </w:rPr>
        <w:t>Обеспечивается вовлечение непосредственно затронутых заинтересованных сторон</w:t>
      </w:r>
    </w:p>
    <w:p w:rsidR="0047473A" w:rsidRPr="00E2014E" w:rsidRDefault="0047473A" w:rsidP="00174EE5">
      <w:pPr>
        <w:pStyle w:val="Bodystylecalibrilight"/>
        <w:rPr>
          <w:rFonts w:ascii="Calibri" w:hAnsi="Calibri" w:cs="Calibri"/>
          <w:lang w:val="ru-RU"/>
        </w:rPr>
      </w:pPr>
      <w:r w:rsidRPr="00E2014E">
        <w:rPr>
          <w:rFonts w:ascii="Calibri" w:hAnsi="Calibri" w:cs="Calibri"/>
          <w:lang w:val="ru-RU"/>
        </w:rPr>
        <w:t xml:space="preserve">Некоторые пациенты с этим заболеванием будут участвовать в </w:t>
      </w:r>
      <w:r>
        <w:rPr>
          <w:rFonts w:ascii="Calibri" w:hAnsi="Calibri" w:cs="Calibri"/>
          <w:lang w:val="ru-RU"/>
        </w:rPr>
        <w:t>КИ</w:t>
      </w:r>
      <w:r w:rsidRPr="00E2014E">
        <w:rPr>
          <w:rFonts w:ascii="Calibri" w:hAnsi="Calibri" w:cs="Calibri"/>
          <w:lang w:val="ru-RU"/>
        </w:rPr>
        <w:t xml:space="preserve"> лекарства. Они смогут поделиться своими мнениями и взглядами на практические аспекты предлагаемых клинических программ, а также на конкретные процедуры, описанные в предложенных дизайнах исследований. Пациенты также смогут высказать свое мнение о результатах, которые имеют для них наибольшее значение, например, о том, как новый препарат действует на наиболее тревожные симптомы или как это может повлиять на общее качество жизни. Любое потенциальное негативное воздействие </w:t>
      </w:r>
      <w:r>
        <w:rPr>
          <w:rFonts w:ascii="Calibri" w:hAnsi="Calibri" w:cs="Calibri"/>
          <w:lang w:val="ru-RU"/>
        </w:rPr>
        <w:t>исследуемого</w:t>
      </w:r>
      <w:r w:rsidRPr="00E2014E">
        <w:rPr>
          <w:rFonts w:ascii="Calibri" w:hAnsi="Calibri" w:cs="Calibri"/>
          <w:lang w:val="ru-RU"/>
        </w:rPr>
        <w:t xml:space="preserve"> </w:t>
      </w:r>
      <w:r>
        <w:rPr>
          <w:rFonts w:ascii="Calibri" w:hAnsi="Calibri" w:cs="Calibri"/>
          <w:lang w:val="ru-RU"/>
        </w:rPr>
        <w:t>ЛС</w:t>
      </w:r>
      <w:r w:rsidRPr="00E2014E">
        <w:rPr>
          <w:rFonts w:ascii="Calibri" w:hAnsi="Calibri" w:cs="Calibri"/>
          <w:lang w:val="ru-RU"/>
        </w:rPr>
        <w:t xml:space="preserve"> также может быть изучено с точки зрения пациента. Участие пациентов в предварительных диалогах важно для того, чтобы учесть эти мнения.</w:t>
      </w:r>
    </w:p>
    <w:p w:rsidR="0047473A" w:rsidRPr="00E2014E" w:rsidRDefault="0047473A" w:rsidP="00C07654">
      <w:pPr>
        <w:spacing w:line="280" w:lineRule="exact"/>
        <w:rPr>
          <w:rFonts w:ascii="Calibri" w:hAnsi="Calibri" w:cs="Calibri"/>
          <w:color w:val="7F7F7F"/>
          <w:sz w:val="21"/>
          <w:szCs w:val="21"/>
          <w:lang w:val="ru-RU"/>
        </w:rPr>
      </w:pPr>
    </w:p>
    <w:p w:rsidR="0047473A" w:rsidRPr="00E2014E" w:rsidRDefault="0047473A" w:rsidP="008A50F9">
      <w:pPr>
        <w:pStyle w:val="Bodystylecalibrilight"/>
        <w:rPr>
          <w:rFonts w:ascii="Calibri" w:hAnsi="Calibri" w:cs="Calibri"/>
          <w:b/>
          <w:bCs/>
          <w:lang w:val="ru-RU"/>
        </w:rPr>
      </w:pPr>
      <w:r w:rsidRPr="00E2014E">
        <w:rPr>
          <w:rFonts w:ascii="Calibri" w:hAnsi="Calibri" w:cs="Calibri"/>
          <w:b/>
          <w:bCs/>
          <w:lang w:val="ru-RU"/>
        </w:rPr>
        <w:lastRenderedPageBreak/>
        <w:t>Конфиденциальность информации и конфликт интересов</w:t>
      </w:r>
    </w:p>
    <w:p w:rsidR="0047473A" w:rsidRPr="00E2014E" w:rsidRDefault="0047473A" w:rsidP="00436CC0">
      <w:pPr>
        <w:pStyle w:val="Bodystylecalibrilight"/>
        <w:rPr>
          <w:rFonts w:ascii="Calibri" w:hAnsi="Calibri" w:cs="Calibri"/>
          <w:lang w:val="ru-RU"/>
        </w:rPr>
      </w:pPr>
      <w:r>
        <w:rPr>
          <w:rFonts w:ascii="Calibri" w:hAnsi="Calibri" w:cs="Calibri"/>
          <w:lang w:val="ru-RU"/>
        </w:rPr>
        <w:t>Пациенты-эксперты</w:t>
      </w:r>
      <w:r w:rsidRPr="00E2014E">
        <w:rPr>
          <w:rFonts w:ascii="Calibri" w:hAnsi="Calibri" w:cs="Calibri"/>
          <w:lang w:val="ru-RU"/>
        </w:rPr>
        <w:t xml:space="preserve">, вовлеченные в процессы предварительного диалога, должны соблюдать те же правила заключения контрактов, неразглашения информации и декларирования интересов, что и любая другая заинтересованная сторона. В процессе отбора они знакомятся с правилами и процедурами, действующими в процессе предварительного диалога, и подписывают те же формы и юридические документы, что и другие заинтересованные стороны. </w:t>
      </w:r>
    </w:p>
    <w:p w:rsidR="0047473A" w:rsidRPr="00E2014E" w:rsidRDefault="0047473A" w:rsidP="00436CC0">
      <w:pPr>
        <w:pStyle w:val="Bodystylecalibrilight"/>
        <w:rPr>
          <w:rFonts w:ascii="Calibri" w:hAnsi="Calibri" w:cs="Calibri"/>
          <w:lang w:val="ru-RU"/>
        </w:rPr>
      </w:pPr>
    </w:p>
    <w:p w:rsidR="0047473A" w:rsidRPr="00E2014E" w:rsidRDefault="0047473A" w:rsidP="00436CC0">
      <w:pPr>
        <w:pStyle w:val="Bodystylecalibrilight"/>
        <w:rPr>
          <w:rFonts w:ascii="Calibri" w:hAnsi="Calibri" w:cs="Calibri"/>
          <w:lang w:val="ru-RU"/>
        </w:rPr>
      </w:pPr>
      <w:r w:rsidRPr="00E2014E">
        <w:rPr>
          <w:rFonts w:ascii="Calibri" w:hAnsi="Calibri" w:cs="Calibri"/>
          <w:lang w:val="ru-RU"/>
        </w:rPr>
        <w:t xml:space="preserve">Орган ОТЗ может использовать существующие процессы и формы или адаптировать типовые формы, содержащиеся в документе </w:t>
      </w:r>
      <w:r w:rsidRPr="00E2014E">
        <w:rPr>
          <w:rFonts w:ascii="Calibri" w:hAnsi="Calibri" w:cs="Calibri"/>
          <w:b/>
          <w:bCs/>
          <w:lang w:val="ru-RU"/>
        </w:rPr>
        <w:t>PARADIGM. Вовлечение пациентов в предварительные диалоги</w:t>
      </w:r>
      <w:r w:rsidRPr="00E2014E">
        <w:rPr>
          <w:rFonts w:ascii="Calibri" w:hAnsi="Calibri" w:cs="Calibri"/>
          <w:lang w:val="ru-RU"/>
        </w:rPr>
        <w:t xml:space="preserve">: </w:t>
      </w:r>
      <w:hyperlink w:anchor="_SECTION_3:_Resources_1" w:history="1">
        <w:r w:rsidRPr="00E2014E">
          <w:rPr>
            <w:rFonts w:ascii="Calibri" w:hAnsi="Calibri" w:cs="Calibri"/>
            <w:b/>
            <w:bCs/>
            <w:i/>
            <w:iCs/>
            <w:color w:val="4472C4"/>
            <w:u w:val="single"/>
            <w:lang w:val="ru-RU"/>
          </w:rPr>
          <w:t>Инструменты и ресурсы для органов</w:t>
        </w:r>
        <w:r>
          <w:rPr>
            <w:rFonts w:ascii="Calibri" w:hAnsi="Calibri" w:cs="Calibri"/>
            <w:b/>
            <w:bCs/>
            <w:i/>
            <w:iCs/>
            <w:color w:val="4472C4"/>
            <w:u w:val="single"/>
            <w:lang w:val="ru-RU"/>
          </w:rPr>
          <w:t xml:space="preserve"> ОТЗ</w:t>
        </w:r>
      </w:hyperlink>
      <w:r w:rsidRPr="00E2014E">
        <w:rPr>
          <w:rFonts w:ascii="Calibri" w:hAnsi="Calibri" w:cs="Calibri"/>
          <w:b/>
          <w:bCs/>
          <w:i/>
          <w:iCs/>
          <w:color w:val="4472C4"/>
          <w:u w:val="single"/>
          <w:lang w:val="ru-RU"/>
        </w:rPr>
        <w:t>.</w:t>
      </w:r>
    </w:p>
    <w:p w:rsidR="0047473A" w:rsidRPr="00E2014E" w:rsidRDefault="0047473A" w:rsidP="00334151">
      <w:pPr>
        <w:spacing w:line="280" w:lineRule="exact"/>
        <w:rPr>
          <w:rFonts w:ascii="Calibri" w:hAnsi="Calibri" w:cs="Calibri"/>
          <w:color w:val="7F7F7F"/>
          <w:sz w:val="21"/>
          <w:szCs w:val="21"/>
          <w:lang w:val="ru-RU"/>
        </w:rPr>
      </w:pPr>
    </w:p>
    <w:p w:rsidR="0047473A" w:rsidRPr="00E2014E" w:rsidRDefault="0047473A" w:rsidP="008A50F9">
      <w:pPr>
        <w:pStyle w:val="Bodystylecalibrilight"/>
        <w:rPr>
          <w:rFonts w:ascii="Calibri" w:hAnsi="Calibri" w:cs="Calibri"/>
          <w:b/>
          <w:bCs/>
          <w:lang w:val="ru-RU"/>
        </w:rPr>
      </w:pPr>
      <w:r w:rsidRPr="00E2014E">
        <w:rPr>
          <w:rFonts w:ascii="Calibri" w:hAnsi="Calibri" w:cs="Calibri"/>
          <w:b/>
          <w:bCs/>
          <w:lang w:val="ru-RU"/>
        </w:rPr>
        <w:t>Вовлечение пациентов в сложные и научные диалоги</w:t>
      </w:r>
    </w:p>
    <w:p w:rsidR="0047473A" w:rsidRPr="00E2014E" w:rsidRDefault="0047473A" w:rsidP="007935C0">
      <w:pPr>
        <w:pStyle w:val="Bodystylecalibrilight"/>
        <w:rPr>
          <w:rFonts w:ascii="Calibri" w:hAnsi="Calibri" w:cs="Calibri"/>
          <w:lang w:val="ru-RU"/>
        </w:rPr>
      </w:pPr>
      <w:r w:rsidRPr="00E2014E">
        <w:rPr>
          <w:rFonts w:ascii="Calibri" w:hAnsi="Calibri" w:cs="Calibri"/>
          <w:lang w:val="ru-RU"/>
        </w:rPr>
        <w:t>Важно четко определить роль всех заинтересованных сторон, участвующих в предварительных диалогах. Выступая в роли пациентов-экспертов, пациенты могут прокомментировать многие аспекты планов сбора фактических данных и целесообразности конкретных протоколов исслед</w:t>
      </w:r>
      <w:r>
        <w:rPr>
          <w:rFonts w:ascii="Calibri" w:hAnsi="Calibri" w:cs="Calibri"/>
          <w:lang w:val="ru-RU"/>
        </w:rPr>
        <w:t>ования с точки зрения пациента</w:t>
      </w:r>
      <w:r w:rsidRPr="00E2014E">
        <w:rPr>
          <w:rFonts w:ascii="Calibri" w:hAnsi="Calibri" w:cs="Calibri"/>
          <w:lang w:val="ru-RU"/>
        </w:rPr>
        <w:t xml:space="preserve">. Другие заинтересованные стороны, такие как врачи и экономисты, выполняют другие роли в ходе предварительного диалога и могут решать </w:t>
      </w:r>
      <w:r>
        <w:rPr>
          <w:rFonts w:ascii="Calibri" w:hAnsi="Calibri" w:cs="Calibri"/>
          <w:lang w:val="ru-RU"/>
        </w:rPr>
        <w:t>частные</w:t>
      </w:r>
      <w:r w:rsidRPr="00E2014E">
        <w:rPr>
          <w:rFonts w:ascii="Calibri" w:hAnsi="Calibri" w:cs="Calibri"/>
          <w:lang w:val="ru-RU"/>
        </w:rPr>
        <w:t xml:space="preserve"> научные и экономические </w:t>
      </w:r>
      <w:r>
        <w:rPr>
          <w:rFonts w:ascii="Calibri" w:hAnsi="Calibri" w:cs="Calibri"/>
          <w:lang w:val="ru-RU"/>
        </w:rPr>
        <w:t>задачи</w:t>
      </w:r>
      <w:r w:rsidRPr="00E2014E">
        <w:rPr>
          <w:rFonts w:ascii="Calibri" w:hAnsi="Calibri" w:cs="Calibri"/>
          <w:lang w:val="ru-RU"/>
        </w:rPr>
        <w:t xml:space="preserve">. </w:t>
      </w:r>
    </w:p>
    <w:p w:rsidR="0047473A" w:rsidRPr="00E2014E" w:rsidRDefault="0047473A" w:rsidP="007935C0">
      <w:pPr>
        <w:pStyle w:val="Bodystylecalibrilight"/>
        <w:rPr>
          <w:rFonts w:ascii="Calibri" w:hAnsi="Calibri" w:cs="Calibri"/>
          <w:lang w:val="ru-RU"/>
        </w:rPr>
      </w:pPr>
    </w:p>
    <w:p w:rsidR="0047473A" w:rsidRPr="00E2014E" w:rsidRDefault="0047473A" w:rsidP="007935C0">
      <w:pPr>
        <w:pStyle w:val="Bodystylecalibrilight"/>
        <w:rPr>
          <w:rFonts w:ascii="Calibri" w:hAnsi="Calibri" w:cs="Calibri"/>
          <w:lang w:val="ru-RU"/>
        </w:rPr>
      </w:pPr>
      <w:r w:rsidRPr="00E2014E">
        <w:rPr>
          <w:rFonts w:ascii="Calibri" w:hAnsi="Calibri" w:cs="Calibri"/>
          <w:lang w:val="ru-RU"/>
        </w:rPr>
        <w:t xml:space="preserve">Таким образом, несмотря на то, что иногда можно найти пациентов-экспертов, которые также обладают научными знаниями, для успешного предварительного диалога в этом нет необходимости. Важно, чтобы пациенты, принимающие в нем участие, понимали свою роль и имели возможность высказать свою точку зрения, чтобы разработчик </w:t>
      </w:r>
      <w:r>
        <w:rPr>
          <w:rFonts w:ascii="Calibri" w:hAnsi="Calibri" w:cs="Calibri"/>
          <w:lang w:val="ru-RU"/>
        </w:rPr>
        <w:t>ЛС</w:t>
      </w:r>
      <w:r w:rsidRPr="00E2014E">
        <w:rPr>
          <w:rFonts w:ascii="Calibri" w:hAnsi="Calibri" w:cs="Calibri"/>
          <w:lang w:val="ru-RU"/>
        </w:rPr>
        <w:t xml:space="preserve"> мог обдумать их мнения и повысить актуальность исследований.</w:t>
      </w:r>
    </w:p>
    <w:p w:rsidR="0047473A" w:rsidRPr="00E2014E" w:rsidRDefault="0047473A" w:rsidP="000926C5">
      <w:pPr>
        <w:spacing w:line="280" w:lineRule="exact"/>
        <w:rPr>
          <w:rFonts w:ascii="Calibri" w:hAnsi="Calibri" w:cs="Calibri"/>
          <w:color w:val="7F7F7F"/>
          <w:sz w:val="21"/>
          <w:szCs w:val="21"/>
          <w:lang w:val="ru-RU"/>
        </w:rPr>
      </w:pPr>
    </w:p>
    <w:p w:rsidR="0047473A" w:rsidRPr="00E2014E" w:rsidRDefault="0047473A" w:rsidP="005B446D">
      <w:pPr>
        <w:spacing w:line="280" w:lineRule="exact"/>
        <w:rPr>
          <w:rFonts w:ascii="Calibri" w:hAnsi="Calibri" w:cs="Calibri"/>
          <w:b/>
          <w:bCs/>
          <w:color w:val="019A84"/>
          <w:sz w:val="21"/>
          <w:szCs w:val="21"/>
          <w:lang w:val="ru-RU"/>
        </w:rPr>
      </w:pPr>
      <w:r w:rsidRPr="00E2014E">
        <w:rPr>
          <w:rFonts w:ascii="Calibri" w:hAnsi="Calibri" w:cs="Calibri"/>
          <w:b/>
          <w:bCs/>
          <w:color w:val="019A84"/>
          <w:sz w:val="21"/>
          <w:szCs w:val="21"/>
          <w:lang w:val="ru-RU"/>
        </w:rPr>
        <w:t>Полезные ресурсы, которые следует изучить перед началом работы</w:t>
      </w:r>
    </w:p>
    <w:p w:rsidR="0047473A" w:rsidRPr="00E2014E" w:rsidRDefault="0047473A" w:rsidP="00174EE5">
      <w:pPr>
        <w:pStyle w:val="Bodystylecalibrilight"/>
        <w:rPr>
          <w:rFonts w:ascii="Calibri" w:hAnsi="Calibri" w:cs="Calibri"/>
          <w:lang w:val="ru-RU"/>
        </w:rPr>
      </w:pPr>
      <w:r w:rsidRPr="00E2014E">
        <w:rPr>
          <w:rFonts w:ascii="Calibri" w:hAnsi="Calibri" w:cs="Calibri"/>
          <w:lang w:val="ru-RU"/>
        </w:rPr>
        <w:t xml:space="preserve">В рамках проекта IMI PARADIGM был разработан целый набор шаблонов и ресурсов, призванных помочь организаторам начать или продолжить вовлечение пациентов в предварительные диалоги. Список этих материалов приведен ниже: </w:t>
      </w:r>
      <w:r w:rsidRPr="00E2014E">
        <w:rPr>
          <w:rFonts w:ascii="Calibri" w:hAnsi="Calibri" w:cs="Calibri"/>
          <w:lang w:val="ru-RU"/>
        </w:rPr>
        <w:br/>
      </w:r>
    </w:p>
    <w:p w:rsidR="0047473A" w:rsidRPr="00E2014E" w:rsidRDefault="0047473A" w:rsidP="005B446D">
      <w:pPr>
        <w:spacing w:line="280" w:lineRule="exact"/>
        <w:rPr>
          <w:rFonts w:ascii="Calibri" w:hAnsi="Calibri" w:cs="Calibri"/>
          <w:color w:val="189279"/>
          <w:sz w:val="21"/>
          <w:szCs w:val="21"/>
          <w:lang w:val="ru-RU"/>
        </w:rPr>
      </w:pPr>
    </w:p>
    <w:p w:rsidR="0047473A" w:rsidRPr="00E2014E" w:rsidRDefault="00604C30" w:rsidP="00A36CA3">
      <w:pPr>
        <w:spacing w:after="120"/>
        <w:rPr>
          <w:rFonts w:ascii="Calibri" w:hAnsi="Calibri" w:cs="Calibri"/>
          <w:color w:val="4472C4"/>
          <w:sz w:val="22"/>
          <w:szCs w:val="22"/>
          <w:lang w:val="ru-RU"/>
        </w:rPr>
      </w:pPr>
      <w:hyperlink w:anchor="_Fact_Sheet:_What" w:history="1">
        <w:r w:rsidR="0047473A" w:rsidRPr="00E2014E">
          <w:rPr>
            <w:rStyle w:val="Kpr"/>
            <w:rFonts w:ascii="Calibri" w:hAnsi="Calibri" w:cs="Calibri"/>
            <w:b/>
            <w:bCs/>
            <w:color w:val="4472C4"/>
            <w:sz w:val="22"/>
            <w:szCs w:val="22"/>
            <w:lang w:val="ru-RU"/>
          </w:rPr>
          <w:t>Информационный бюллетень.</w:t>
        </w:r>
        <w:r w:rsidR="0047473A" w:rsidRPr="00E2014E">
          <w:rPr>
            <w:rStyle w:val="Kpr"/>
            <w:rFonts w:ascii="Calibri" w:hAnsi="Calibri" w:cs="Calibri"/>
            <w:color w:val="4472C4"/>
            <w:sz w:val="22"/>
            <w:szCs w:val="22"/>
            <w:lang w:val="ru-RU"/>
          </w:rPr>
          <w:t xml:space="preserve"> Что такое предварительные диалоги</w:t>
        </w:r>
      </w:hyperlink>
    </w:p>
    <w:p w:rsidR="0047473A" w:rsidRPr="00E2014E" w:rsidRDefault="00604C30" w:rsidP="00A36CA3">
      <w:pPr>
        <w:spacing w:after="120"/>
        <w:rPr>
          <w:rFonts w:ascii="Calibri" w:hAnsi="Calibri" w:cs="Calibri"/>
          <w:color w:val="4472C4"/>
          <w:sz w:val="22"/>
          <w:szCs w:val="22"/>
          <w:lang w:val="ru-RU"/>
        </w:rPr>
      </w:pPr>
      <w:hyperlink w:anchor="_Fact_Sheet:_Why_1" w:history="1">
        <w:r w:rsidR="0047473A" w:rsidRPr="00E2014E">
          <w:rPr>
            <w:rStyle w:val="Kpr"/>
            <w:rFonts w:ascii="Calibri" w:hAnsi="Calibri" w:cs="Calibri"/>
            <w:b/>
            <w:bCs/>
            <w:color w:val="4472C4"/>
            <w:sz w:val="22"/>
            <w:szCs w:val="22"/>
            <w:lang w:val="ru-RU"/>
          </w:rPr>
          <w:t>Информационный бюллетень.</w:t>
        </w:r>
        <w:r w:rsidR="0047473A" w:rsidRPr="00E2014E">
          <w:rPr>
            <w:rStyle w:val="Kpr"/>
            <w:rFonts w:ascii="Calibri" w:hAnsi="Calibri" w:cs="Calibri"/>
            <w:color w:val="4472C4"/>
            <w:sz w:val="22"/>
            <w:szCs w:val="22"/>
            <w:lang w:val="ru-RU"/>
          </w:rPr>
          <w:t xml:space="preserve"> Для чего принимать участие в предварительных диалогах? (для пациентов)</w:t>
        </w:r>
      </w:hyperlink>
    </w:p>
    <w:p w:rsidR="0047473A" w:rsidRPr="00E2014E" w:rsidRDefault="00604C30" w:rsidP="00A36CA3">
      <w:pPr>
        <w:spacing w:after="120"/>
        <w:rPr>
          <w:rFonts w:ascii="Calibri" w:hAnsi="Calibri" w:cs="Calibri"/>
          <w:color w:val="4472C4"/>
          <w:sz w:val="22"/>
          <w:szCs w:val="22"/>
          <w:lang w:val="ru-RU"/>
        </w:rPr>
      </w:pPr>
      <w:hyperlink w:anchor="_Fact_Sheet:_Overview" w:history="1">
        <w:r w:rsidR="0047473A" w:rsidRPr="00E2014E">
          <w:rPr>
            <w:rStyle w:val="Kpr"/>
            <w:rFonts w:ascii="Calibri" w:hAnsi="Calibri" w:cs="Calibri"/>
            <w:b/>
            <w:bCs/>
            <w:color w:val="4472C4"/>
            <w:sz w:val="22"/>
            <w:szCs w:val="22"/>
            <w:lang w:val="ru-RU"/>
          </w:rPr>
          <w:t>Информационный бюллетень.</w:t>
        </w:r>
        <w:r w:rsidR="0047473A" w:rsidRPr="00E2014E">
          <w:rPr>
            <w:rStyle w:val="Kpr"/>
            <w:rFonts w:ascii="Calibri" w:hAnsi="Calibri" w:cs="Calibri"/>
            <w:color w:val="4472C4"/>
            <w:sz w:val="22"/>
            <w:szCs w:val="22"/>
            <w:lang w:val="ru-RU"/>
          </w:rPr>
          <w:t xml:space="preserve"> Обзор основных процессов и методов</w:t>
        </w:r>
      </w:hyperlink>
    </w:p>
    <w:p w:rsidR="0047473A" w:rsidRPr="00E2014E" w:rsidRDefault="00604C30" w:rsidP="00A36CA3">
      <w:pPr>
        <w:spacing w:after="120"/>
        <w:rPr>
          <w:rFonts w:ascii="Calibri" w:hAnsi="Calibri" w:cs="Calibri"/>
          <w:color w:val="4472C4"/>
          <w:sz w:val="22"/>
          <w:szCs w:val="22"/>
          <w:lang w:val="ru-RU"/>
        </w:rPr>
      </w:pPr>
      <w:hyperlink w:anchor="_Guidance:_Recruiting_patient" w:history="1">
        <w:r w:rsidR="0047473A" w:rsidRPr="00E2014E">
          <w:rPr>
            <w:rStyle w:val="Kpr"/>
            <w:rFonts w:ascii="Calibri" w:hAnsi="Calibri" w:cs="Calibri"/>
            <w:b/>
            <w:bCs/>
            <w:color w:val="4472C4"/>
            <w:sz w:val="22"/>
            <w:szCs w:val="22"/>
            <w:lang w:val="ru-RU"/>
          </w:rPr>
          <w:t>Руководство.</w:t>
        </w:r>
        <w:r w:rsidR="0047473A" w:rsidRPr="00E2014E">
          <w:rPr>
            <w:rStyle w:val="Kpr"/>
            <w:rFonts w:ascii="Calibri" w:hAnsi="Calibri" w:cs="Calibri"/>
            <w:color w:val="4472C4"/>
            <w:sz w:val="22"/>
            <w:szCs w:val="22"/>
            <w:lang w:val="ru-RU"/>
          </w:rPr>
          <w:t xml:space="preserve"> Набор пациентов-экспертов в процесс предварительного диалога</w:t>
        </w:r>
      </w:hyperlink>
    </w:p>
    <w:p w:rsidR="0047473A" w:rsidRPr="00E2014E" w:rsidRDefault="00604C30" w:rsidP="00A36CA3">
      <w:pPr>
        <w:spacing w:after="120"/>
        <w:rPr>
          <w:rFonts w:ascii="Calibri" w:hAnsi="Calibri" w:cs="Calibri"/>
          <w:color w:val="4472C4"/>
          <w:sz w:val="22"/>
          <w:szCs w:val="22"/>
          <w:lang w:val="ru-RU"/>
        </w:rPr>
      </w:pPr>
      <w:hyperlink w:anchor="_Checklist:_Recruiting_and" w:history="1">
        <w:r w:rsidR="0047473A" w:rsidRPr="00E2014E">
          <w:rPr>
            <w:rStyle w:val="Kpr"/>
            <w:rFonts w:ascii="Calibri" w:hAnsi="Calibri" w:cs="Calibri"/>
            <w:b/>
            <w:bCs/>
            <w:color w:val="4472C4"/>
            <w:sz w:val="22"/>
            <w:szCs w:val="22"/>
            <w:lang w:val="ru-RU"/>
          </w:rPr>
          <w:t>Контрольный список.</w:t>
        </w:r>
        <w:r w:rsidR="0047473A" w:rsidRPr="00E2014E">
          <w:rPr>
            <w:rStyle w:val="Kpr"/>
            <w:rFonts w:ascii="Calibri" w:hAnsi="Calibri" w:cs="Calibri"/>
            <w:color w:val="4472C4"/>
            <w:sz w:val="22"/>
            <w:szCs w:val="22"/>
            <w:lang w:val="ru-RU"/>
          </w:rPr>
          <w:t xml:space="preserve"> Набор пациентов-экспертов в процесс предварительного диалога и заключение контрактов с ними</w:t>
        </w:r>
      </w:hyperlink>
    </w:p>
    <w:p w:rsidR="0047473A" w:rsidRPr="00E2014E" w:rsidRDefault="00604C30" w:rsidP="00A36CA3">
      <w:pPr>
        <w:spacing w:after="120"/>
        <w:rPr>
          <w:rFonts w:ascii="Calibri" w:hAnsi="Calibri" w:cs="Calibri"/>
          <w:color w:val="4472C4"/>
          <w:sz w:val="22"/>
          <w:szCs w:val="22"/>
          <w:lang w:val="ru-RU"/>
        </w:rPr>
      </w:pPr>
      <w:hyperlink w:anchor="_Sample_Documents:_Recruiting_1" w:history="1">
        <w:r w:rsidR="0047473A" w:rsidRPr="00E2014E">
          <w:rPr>
            <w:rStyle w:val="Kpr"/>
            <w:rFonts w:ascii="Calibri" w:hAnsi="Calibri" w:cs="Calibri"/>
            <w:b/>
            <w:bCs/>
            <w:color w:val="4472C4"/>
            <w:sz w:val="22"/>
            <w:szCs w:val="22"/>
            <w:lang w:val="ru-RU"/>
          </w:rPr>
          <w:t>Образцы документов.</w:t>
        </w:r>
        <w:r w:rsidR="0047473A" w:rsidRPr="00E2014E">
          <w:rPr>
            <w:rStyle w:val="Kpr"/>
            <w:rFonts w:ascii="Calibri" w:hAnsi="Calibri" w:cs="Calibri"/>
            <w:color w:val="4472C4"/>
            <w:sz w:val="22"/>
            <w:szCs w:val="22"/>
            <w:lang w:val="ru-RU"/>
          </w:rPr>
          <w:t xml:space="preserve"> Набор пациентов-экспертов в процесс предварительного диалога и заключение контрактов с ними</w:t>
        </w:r>
      </w:hyperlink>
    </w:p>
    <w:p w:rsidR="0047473A" w:rsidRPr="00E2014E" w:rsidRDefault="00604C30" w:rsidP="00A36CA3">
      <w:pPr>
        <w:spacing w:after="120"/>
        <w:rPr>
          <w:rFonts w:ascii="Calibri" w:hAnsi="Calibri" w:cs="Calibri"/>
          <w:color w:val="4472C4"/>
          <w:sz w:val="22"/>
          <w:szCs w:val="22"/>
          <w:lang w:val="ru-RU"/>
        </w:rPr>
      </w:pPr>
      <w:hyperlink w:anchor="_Guidance:_Preparing_pre-read" w:history="1">
        <w:r w:rsidR="0047473A" w:rsidRPr="00E2014E">
          <w:rPr>
            <w:rStyle w:val="Kpr"/>
            <w:rFonts w:ascii="Calibri" w:hAnsi="Calibri" w:cs="Calibri"/>
            <w:b/>
            <w:bCs/>
            <w:color w:val="4472C4"/>
            <w:sz w:val="22"/>
            <w:szCs w:val="22"/>
            <w:lang w:val="ru-RU"/>
          </w:rPr>
          <w:t>Руководство.</w:t>
        </w:r>
        <w:r w:rsidR="0047473A" w:rsidRPr="00E2014E">
          <w:rPr>
            <w:rStyle w:val="Kpr"/>
            <w:rFonts w:ascii="Calibri" w:hAnsi="Calibri" w:cs="Calibri"/>
            <w:color w:val="4472C4"/>
            <w:sz w:val="22"/>
            <w:szCs w:val="22"/>
            <w:lang w:val="ru-RU"/>
          </w:rPr>
          <w:t xml:space="preserve"> Под</w:t>
        </w:r>
        <w:r w:rsidR="0047473A">
          <w:rPr>
            <w:rStyle w:val="Kpr"/>
            <w:rFonts w:ascii="Calibri" w:hAnsi="Calibri" w:cs="Calibri"/>
            <w:color w:val="4472C4"/>
            <w:sz w:val="22"/>
            <w:szCs w:val="22"/>
            <w:lang w:val="ru-RU"/>
          </w:rPr>
          <w:t>г</w:t>
        </w:r>
        <w:r w:rsidR="0047473A" w:rsidRPr="00E2014E">
          <w:rPr>
            <w:rStyle w:val="Kpr"/>
            <w:rFonts w:ascii="Calibri" w:hAnsi="Calibri" w:cs="Calibri"/>
            <w:color w:val="4472C4"/>
            <w:sz w:val="22"/>
            <w:szCs w:val="22"/>
            <w:lang w:val="ru-RU"/>
          </w:rPr>
          <w:t>отовка предварительных материалов для подготовки пациентов к участи</w:t>
        </w:r>
        <w:r w:rsidR="0047473A">
          <w:rPr>
            <w:rStyle w:val="Kpr"/>
            <w:rFonts w:ascii="Calibri" w:hAnsi="Calibri" w:cs="Calibri"/>
            <w:color w:val="4472C4"/>
            <w:sz w:val="22"/>
            <w:szCs w:val="22"/>
            <w:lang w:val="ru-RU"/>
          </w:rPr>
          <w:t>ю</w:t>
        </w:r>
        <w:r w:rsidR="0047473A" w:rsidRPr="00E2014E">
          <w:rPr>
            <w:rStyle w:val="Kpr"/>
            <w:rFonts w:ascii="Calibri" w:hAnsi="Calibri" w:cs="Calibri"/>
            <w:color w:val="4472C4"/>
            <w:sz w:val="22"/>
            <w:szCs w:val="22"/>
            <w:lang w:val="ru-RU"/>
          </w:rPr>
          <w:t xml:space="preserve"> в предварительном диалоге (Кратк</w:t>
        </w:r>
        <w:r w:rsidR="0047473A">
          <w:rPr>
            <w:rStyle w:val="Kpr"/>
            <w:rFonts w:ascii="Calibri" w:hAnsi="Calibri" w:cs="Calibri"/>
            <w:color w:val="4472C4"/>
            <w:sz w:val="22"/>
            <w:szCs w:val="22"/>
            <w:lang w:val="ru-RU"/>
          </w:rPr>
          <w:t>ое резюме</w:t>
        </w:r>
        <w:r w:rsidR="0047473A" w:rsidRPr="00E2014E">
          <w:rPr>
            <w:rStyle w:val="Kpr"/>
            <w:rFonts w:ascii="Calibri" w:hAnsi="Calibri" w:cs="Calibri"/>
            <w:color w:val="4472C4"/>
            <w:sz w:val="22"/>
            <w:szCs w:val="22"/>
            <w:lang w:val="ru-RU"/>
          </w:rPr>
          <w:t>)</w:t>
        </w:r>
      </w:hyperlink>
    </w:p>
    <w:p w:rsidR="0047473A" w:rsidRPr="0005184A" w:rsidRDefault="00604C30" w:rsidP="00A36CA3">
      <w:pPr>
        <w:spacing w:after="120"/>
        <w:rPr>
          <w:rFonts w:ascii="Calibri" w:hAnsi="Calibri" w:cs="Calibri"/>
          <w:color w:val="4472C4"/>
          <w:sz w:val="22"/>
          <w:szCs w:val="22"/>
          <w:lang w:val="ru-RU"/>
        </w:rPr>
      </w:pPr>
      <w:hyperlink w:anchor="__Template:_Summary_of" w:history="1">
        <w:r w:rsidR="0047473A" w:rsidRPr="00E2014E">
          <w:rPr>
            <w:rStyle w:val="Kpr"/>
            <w:rFonts w:ascii="Calibri" w:hAnsi="Calibri" w:cs="Calibri"/>
            <w:b/>
            <w:bCs/>
            <w:color w:val="4472C4"/>
            <w:sz w:val="22"/>
            <w:szCs w:val="22"/>
            <w:lang w:val="ru-RU"/>
          </w:rPr>
          <w:t>Шаблон.</w:t>
        </w:r>
        <w:r w:rsidR="0047473A" w:rsidRPr="00E2014E">
          <w:rPr>
            <w:rStyle w:val="Kpr"/>
            <w:rFonts w:ascii="Calibri" w:hAnsi="Calibri" w:cs="Calibri"/>
            <w:color w:val="4472C4"/>
            <w:sz w:val="22"/>
            <w:szCs w:val="22"/>
            <w:lang w:val="ru-RU"/>
          </w:rPr>
          <w:t xml:space="preserve"> Обобщенная информация из Кратко</w:t>
        </w:r>
        <w:r w:rsidR="0047473A">
          <w:rPr>
            <w:rStyle w:val="Kpr"/>
            <w:rFonts w:ascii="Calibri" w:hAnsi="Calibri" w:cs="Calibri"/>
            <w:color w:val="4472C4"/>
            <w:sz w:val="22"/>
            <w:szCs w:val="22"/>
            <w:lang w:val="ru-RU"/>
          </w:rPr>
          <w:t>го</w:t>
        </w:r>
        <w:r w:rsidR="0047473A" w:rsidRPr="00E2014E">
          <w:rPr>
            <w:rStyle w:val="Kpr"/>
            <w:rFonts w:ascii="Calibri" w:hAnsi="Calibri" w:cs="Calibri"/>
            <w:color w:val="4472C4"/>
            <w:sz w:val="22"/>
            <w:szCs w:val="22"/>
            <w:lang w:val="ru-RU"/>
          </w:rPr>
          <w:t xml:space="preserve"> </w:t>
        </w:r>
        <w:r w:rsidR="0047473A">
          <w:rPr>
            <w:rStyle w:val="Kpr"/>
            <w:rFonts w:ascii="Calibri" w:hAnsi="Calibri" w:cs="Calibri"/>
            <w:color w:val="4472C4"/>
            <w:sz w:val="22"/>
            <w:szCs w:val="22"/>
            <w:lang w:val="ru-RU"/>
          </w:rPr>
          <w:t>резюме</w:t>
        </w:r>
        <w:r w:rsidR="0047473A" w:rsidRPr="00E2014E">
          <w:rPr>
            <w:rStyle w:val="Kpr"/>
            <w:rFonts w:ascii="Calibri" w:hAnsi="Calibri" w:cs="Calibri"/>
            <w:color w:val="4472C4"/>
            <w:sz w:val="22"/>
            <w:szCs w:val="22"/>
            <w:lang w:val="ru-RU"/>
          </w:rPr>
          <w:t xml:space="preserve"> для пациентов</w:t>
        </w:r>
      </w:hyperlink>
      <w:r w:rsidR="0047473A" w:rsidRPr="0005184A">
        <w:rPr>
          <w:rStyle w:val="Kpr"/>
          <w:rFonts w:ascii="Calibri" w:hAnsi="Calibri" w:cs="Calibri"/>
          <w:color w:val="4472C4"/>
          <w:sz w:val="22"/>
          <w:szCs w:val="22"/>
          <w:lang w:val="ru-RU"/>
        </w:rPr>
        <w:t xml:space="preserve"> </w:t>
      </w:r>
    </w:p>
    <w:p w:rsidR="0047473A" w:rsidRPr="00E2014E" w:rsidRDefault="00604C30" w:rsidP="00A36CA3">
      <w:pPr>
        <w:spacing w:after="120"/>
        <w:rPr>
          <w:rFonts w:ascii="Calibri" w:hAnsi="Calibri" w:cs="Calibri"/>
          <w:color w:val="4472C4"/>
          <w:sz w:val="22"/>
          <w:szCs w:val="22"/>
          <w:lang w:val="ru-RU"/>
        </w:rPr>
      </w:pPr>
      <w:hyperlink w:anchor="_Illustrative_sample:_Interview" w:history="1">
        <w:r w:rsidR="0047473A">
          <w:rPr>
            <w:rStyle w:val="Kpr"/>
            <w:rFonts w:ascii="Calibri" w:hAnsi="Calibri" w:cs="Calibri"/>
            <w:b/>
            <w:bCs/>
            <w:color w:val="4472C4"/>
            <w:sz w:val="22"/>
            <w:szCs w:val="22"/>
            <w:lang w:val="ru-RU"/>
          </w:rPr>
          <w:t>Наглядный пример</w:t>
        </w:r>
        <w:r w:rsidR="0047473A" w:rsidRPr="00E2014E">
          <w:rPr>
            <w:rStyle w:val="Kpr"/>
            <w:rFonts w:ascii="Calibri" w:hAnsi="Calibri" w:cs="Calibri"/>
            <w:b/>
            <w:bCs/>
            <w:color w:val="4472C4"/>
            <w:sz w:val="22"/>
            <w:szCs w:val="22"/>
            <w:lang w:val="ru-RU"/>
          </w:rPr>
          <w:t>.</w:t>
        </w:r>
        <w:r w:rsidR="0047473A" w:rsidRPr="00E2014E">
          <w:rPr>
            <w:rStyle w:val="Kpr"/>
            <w:rFonts w:ascii="Calibri" w:hAnsi="Calibri" w:cs="Calibri"/>
            <w:color w:val="4472C4"/>
            <w:sz w:val="22"/>
            <w:szCs w:val="22"/>
            <w:lang w:val="ru-RU"/>
          </w:rPr>
          <w:t xml:space="preserve"> Пособие по проведению интервью для включения пациента в предварительный диалог</w:t>
        </w:r>
      </w:hyperlink>
    </w:p>
    <w:p w:rsidR="0047473A" w:rsidRPr="00E2014E" w:rsidRDefault="0047473A" w:rsidP="001016A5">
      <w:pPr>
        <w:spacing w:line="280" w:lineRule="exact"/>
        <w:rPr>
          <w:rFonts w:ascii="Calibri" w:hAnsi="Calibri" w:cs="Calibri"/>
          <w:b/>
          <w:bCs/>
          <w:color w:val="4472C4"/>
          <w:sz w:val="22"/>
          <w:szCs w:val="22"/>
          <w:lang w:val="ru-RU"/>
        </w:rPr>
      </w:pPr>
      <w:r w:rsidRPr="00E2014E">
        <w:rPr>
          <w:rFonts w:ascii="Calibri" w:hAnsi="Calibri" w:cs="Calibri"/>
          <w:color w:val="4472C4"/>
          <w:sz w:val="22"/>
          <w:szCs w:val="22"/>
          <w:lang w:val="ru-RU"/>
        </w:rPr>
        <w:fldChar w:fldCharType="begin"/>
      </w:r>
      <w:r w:rsidRPr="00E2014E">
        <w:rPr>
          <w:rFonts w:ascii="Calibri" w:hAnsi="Calibri" w:cs="Calibri"/>
          <w:color w:val="4472C4"/>
          <w:sz w:val="22"/>
          <w:szCs w:val="22"/>
          <w:lang w:val="ru-RU"/>
        </w:rPr>
        <w:instrText>HYPERLINK  \l "___Checklist:_Preparing_for"</w:instrText>
      </w:r>
      <w:r w:rsidRPr="00E2014E">
        <w:rPr>
          <w:rFonts w:ascii="Calibri" w:hAnsi="Calibri" w:cs="Calibri"/>
          <w:color w:val="4472C4"/>
          <w:sz w:val="22"/>
          <w:szCs w:val="22"/>
          <w:lang w:val="ru-RU"/>
        </w:rPr>
        <w:fldChar w:fldCharType="separate"/>
      </w:r>
      <w:r w:rsidRPr="00E2014E">
        <w:rPr>
          <w:rStyle w:val="Kpr"/>
          <w:rFonts w:ascii="Calibri" w:hAnsi="Calibri" w:cs="Calibri"/>
          <w:b/>
          <w:bCs/>
          <w:color w:val="4472C4"/>
          <w:sz w:val="22"/>
          <w:szCs w:val="22"/>
          <w:lang w:val="ru-RU"/>
        </w:rPr>
        <w:t>Контрольный список.</w:t>
      </w:r>
      <w:r w:rsidRPr="00E2014E">
        <w:rPr>
          <w:rStyle w:val="Kpr"/>
          <w:rFonts w:ascii="Calibri" w:hAnsi="Calibri" w:cs="Calibri"/>
          <w:color w:val="4472C4"/>
          <w:sz w:val="22"/>
          <w:szCs w:val="22"/>
          <w:lang w:val="ru-RU"/>
        </w:rPr>
        <w:t xml:space="preserve"> Подготовка к очной встрече </w:t>
      </w:r>
      <w:r w:rsidRPr="00E2014E">
        <w:rPr>
          <w:rStyle w:val="Kpr"/>
          <w:rFonts w:ascii="Calibri" w:hAnsi="Calibri" w:cs="Calibri"/>
          <w:color w:val="4472C4"/>
          <w:sz w:val="22"/>
          <w:szCs w:val="22"/>
          <w:lang w:val="ru-RU"/>
        </w:rPr>
        <w:br/>
      </w:r>
      <w:r w:rsidRPr="00E2014E">
        <w:rPr>
          <w:rStyle w:val="Kpr"/>
          <w:rFonts w:ascii="Calibri" w:hAnsi="Calibri" w:cs="Calibri"/>
          <w:color w:val="4472C4"/>
          <w:sz w:val="22"/>
          <w:szCs w:val="22"/>
          <w:lang w:val="ru-RU"/>
        </w:rPr>
        <w:br/>
      </w:r>
      <w:r w:rsidRPr="00E2014E">
        <w:rPr>
          <w:rStyle w:val="Kpr"/>
          <w:rFonts w:ascii="Calibri" w:hAnsi="Calibri" w:cs="Calibri"/>
          <w:color w:val="4472C4"/>
          <w:sz w:val="22"/>
          <w:szCs w:val="22"/>
          <w:lang w:val="ru-RU"/>
        </w:rPr>
        <w:br/>
      </w:r>
      <w:r w:rsidRPr="00E2014E">
        <w:rPr>
          <w:rStyle w:val="Kpr"/>
          <w:rFonts w:ascii="Calibri" w:hAnsi="Calibri" w:cs="Calibri"/>
          <w:color w:val="4472C4"/>
          <w:sz w:val="22"/>
          <w:szCs w:val="22"/>
          <w:lang w:val="ru-RU"/>
        </w:rPr>
        <w:br/>
      </w:r>
      <w:hyperlink w:anchor="Contents" w:history="1">
        <w:r w:rsidRPr="00E2014E">
          <w:rPr>
            <w:rStyle w:val="Kpr"/>
            <w:rFonts w:ascii="Calibri" w:hAnsi="Calibri" w:cs="Calibri"/>
            <w:b/>
            <w:bCs/>
            <w:color w:val="4472C4"/>
            <w:sz w:val="22"/>
            <w:szCs w:val="22"/>
            <w:lang w:val="ru-RU"/>
          </w:rPr>
          <w:t>[Назад к странице «Содержание»]</w:t>
        </w:r>
      </w:hyperlink>
    </w:p>
    <w:p w:rsidR="0047473A" w:rsidRPr="00E2014E" w:rsidRDefault="0047473A" w:rsidP="001016A5">
      <w:pPr>
        <w:rPr>
          <w:rFonts w:ascii="Calibri" w:hAnsi="Calibri" w:cs="Calibri"/>
          <w:color w:val="4472C4"/>
          <w:sz w:val="22"/>
          <w:szCs w:val="22"/>
          <w:lang w:val="ru-RU"/>
        </w:rPr>
      </w:pPr>
    </w:p>
    <w:p w:rsidR="0047473A" w:rsidRPr="00E2014E" w:rsidRDefault="00604C30" w:rsidP="001016A5">
      <w:pPr>
        <w:rPr>
          <w:rFonts w:ascii="Arial" w:hAnsi="Arial" w:cs="Arial"/>
          <w:b/>
          <w:bCs/>
          <w:color w:val="DD405D"/>
          <w:sz w:val="21"/>
          <w:szCs w:val="21"/>
          <w:lang w:val="ru-RU"/>
        </w:rPr>
      </w:pPr>
      <w:hyperlink w:anchor="_SECTION_1:_The" w:history="1">
        <w:r w:rsidR="0047473A" w:rsidRPr="00E2014E">
          <w:rPr>
            <w:rStyle w:val="Kpr"/>
            <w:rFonts w:ascii="Calibri" w:hAnsi="Calibri" w:cs="Calibri"/>
            <w:b/>
            <w:bCs/>
            <w:color w:val="4472C4"/>
            <w:sz w:val="22"/>
            <w:szCs w:val="22"/>
            <w:lang w:val="ru-RU"/>
          </w:rPr>
          <w:t>[Назад к началу Раздела 1. Обоснование необходимости вовлечения пациентов в предварительные диалоги]</w:t>
        </w:r>
        <w:r w:rsidR="0047473A" w:rsidRPr="00E2014E">
          <w:rPr>
            <w:rStyle w:val="Kpr"/>
            <w:rFonts w:ascii="Calibri" w:hAnsi="Calibri" w:cs="Calibri"/>
            <w:b/>
            <w:bCs/>
            <w:color w:val="4472C4"/>
            <w:sz w:val="22"/>
            <w:szCs w:val="22"/>
            <w:lang w:val="ru-RU"/>
          </w:rPr>
          <w:br w:type="page"/>
        </w:r>
      </w:hyperlink>
      <w:r w:rsidR="0047473A" w:rsidRPr="00E2014E">
        <w:rPr>
          <w:rFonts w:ascii="Calibri" w:hAnsi="Calibri" w:cs="Calibri"/>
          <w:color w:val="4472C4"/>
          <w:sz w:val="22"/>
          <w:szCs w:val="22"/>
          <w:lang w:val="ru-RU"/>
        </w:rPr>
        <w:fldChar w:fldCharType="end"/>
      </w:r>
    </w:p>
    <w:p w:rsidR="0047473A" w:rsidRPr="00E2014E" w:rsidRDefault="0047473A" w:rsidP="005B446D">
      <w:pPr>
        <w:spacing w:line="280" w:lineRule="exact"/>
        <w:rPr>
          <w:rFonts w:ascii="Arial" w:hAnsi="Arial" w:cs="Arial"/>
          <w:color w:val="7F7F7F"/>
          <w:sz w:val="21"/>
          <w:szCs w:val="21"/>
          <w:lang w:val="ru-RU"/>
        </w:rPr>
      </w:pPr>
    </w:p>
    <w:p w:rsidR="0047473A" w:rsidRPr="00E2014E" w:rsidRDefault="0047473A" w:rsidP="008058C2">
      <w:pPr>
        <w:spacing w:after="120"/>
        <w:rPr>
          <w:rFonts w:ascii="Arial" w:hAnsi="Arial" w:cs="Arial"/>
          <w:b/>
          <w:bCs/>
          <w:color w:val="019A84"/>
          <w:sz w:val="36"/>
          <w:szCs w:val="36"/>
          <w:lang w:val="ru-RU"/>
        </w:rPr>
      </w:pPr>
      <w:r w:rsidRPr="00E2014E">
        <w:rPr>
          <w:rFonts w:ascii="Arial" w:hAnsi="Arial" w:cs="Arial"/>
          <w:b/>
          <w:bCs/>
          <w:color w:val="019A84"/>
          <w:sz w:val="36"/>
          <w:szCs w:val="36"/>
          <w:lang w:val="ru-RU"/>
        </w:rPr>
        <w:t xml:space="preserve">Об этом </w:t>
      </w:r>
      <w:r>
        <w:rPr>
          <w:rFonts w:ascii="Arial" w:hAnsi="Arial" w:cs="Arial"/>
          <w:b/>
          <w:bCs/>
          <w:color w:val="019A84"/>
          <w:sz w:val="36"/>
          <w:szCs w:val="36"/>
          <w:lang w:val="ru-RU"/>
        </w:rPr>
        <w:t>инструменте</w:t>
      </w:r>
      <w:r w:rsidRPr="00E2014E">
        <w:rPr>
          <w:rFonts w:ascii="Arial" w:hAnsi="Arial" w:cs="Arial"/>
          <w:b/>
          <w:bCs/>
          <w:color w:val="019A84"/>
          <w:sz w:val="36"/>
          <w:szCs w:val="36"/>
          <w:lang w:val="ru-RU"/>
        </w:rPr>
        <w:t xml:space="preserve">: </w:t>
      </w:r>
    </w:p>
    <w:p w:rsidR="0047473A" w:rsidRPr="00E2014E" w:rsidRDefault="0047473A" w:rsidP="0064157E">
      <w:pPr>
        <w:pStyle w:val="Balk2"/>
        <w:rPr>
          <w:color w:val="000000"/>
          <w:lang w:val="ru-RU"/>
        </w:rPr>
      </w:pPr>
      <w:bookmarkStart w:id="28" w:name="_Vignettes:_Examples_of_1"/>
      <w:bookmarkStart w:id="29" w:name="_Toc55767099"/>
      <w:bookmarkEnd w:id="28"/>
      <w:r w:rsidRPr="00E2014E">
        <w:rPr>
          <w:lang w:val="ru-RU"/>
        </w:rPr>
        <w:t xml:space="preserve">Краткие примеры. </w:t>
      </w:r>
      <w:r w:rsidRPr="00E2014E">
        <w:rPr>
          <w:color w:val="000000"/>
          <w:lang w:val="ru-RU"/>
        </w:rPr>
        <w:t>Примеры вовлечения пациентов в предварительные диалоги</w:t>
      </w:r>
      <w:bookmarkEnd w:id="29"/>
      <w:r w:rsidRPr="00E2014E">
        <w:rPr>
          <w:color w:val="000000"/>
          <w:lang w:val="ru-RU"/>
        </w:rPr>
        <w:t xml:space="preserve"> </w:t>
      </w:r>
      <w:r w:rsidRPr="00E2014E">
        <w:rPr>
          <w:color w:val="000000"/>
          <w:lang w:val="ru-RU"/>
        </w:rPr>
        <w:tab/>
      </w:r>
    </w:p>
    <w:p w:rsidR="0047473A" w:rsidRPr="00E2014E" w:rsidRDefault="0047473A" w:rsidP="0064157E">
      <w:pPr>
        <w:pStyle w:val="Balk2"/>
        <w:rPr>
          <w:lang w:val="ru-RU"/>
        </w:rPr>
      </w:pPr>
      <w:bookmarkStart w:id="30" w:name="_Template:_A_blank_1"/>
      <w:bookmarkStart w:id="31" w:name="_Toc55767100"/>
      <w:bookmarkEnd w:id="30"/>
      <w:r w:rsidRPr="00E2014E">
        <w:rPr>
          <w:lang w:val="ru-RU"/>
        </w:rPr>
        <w:t xml:space="preserve">Шаблон. </w:t>
      </w:r>
      <w:r w:rsidRPr="00E2014E">
        <w:rPr>
          <w:color w:val="000000"/>
          <w:lang w:val="ru-RU"/>
        </w:rPr>
        <w:t>Пустой шаблон для использования при сборе дополнительных примеров</w:t>
      </w:r>
      <w:bookmarkEnd w:id="31"/>
      <w:r w:rsidRPr="00E2014E">
        <w:rPr>
          <w:lang w:val="ru-RU"/>
        </w:rPr>
        <w:br/>
      </w:r>
    </w:p>
    <w:p w:rsidR="0047473A" w:rsidRPr="00E2014E" w:rsidRDefault="0047473A" w:rsidP="008058C2">
      <w:pPr>
        <w:rPr>
          <w:rFonts w:ascii="Arial" w:hAnsi="Arial" w:cs="Arial"/>
          <w:color w:val="7F7F7F"/>
          <w:sz w:val="22"/>
          <w:szCs w:val="22"/>
          <w:lang w:val="ru-RU"/>
        </w:rPr>
      </w:pPr>
    </w:p>
    <w:tbl>
      <w:tblPr>
        <w:tblW w:w="910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428"/>
        <w:gridCol w:w="6675"/>
      </w:tblGrid>
      <w:tr w:rsidR="0047473A" w:rsidRPr="009909B1" w:rsidTr="007B56BE">
        <w:trPr>
          <w:trHeight w:val="694"/>
        </w:trPr>
        <w:tc>
          <w:tcPr>
            <w:tcW w:w="2428" w:type="dxa"/>
            <w:shd w:val="clear" w:color="auto" w:fill="189279"/>
            <w:vAlign w:val="center"/>
          </w:tcPr>
          <w:p w:rsidR="0047473A" w:rsidRPr="00E2014E" w:rsidRDefault="0047473A" w:rsidP="00A439C3">
            <w:pPr>
              <w:rPr>
                <w:rFonts w:ascii="Arial" w:hAnsi="Arial" w:cs="Arial"/>
                <w:b/>
                <w:bCs/>
                <w:color w:val="FFFFFF"/>
                <w:lang w:val="ru-RU"/>
              </w:rPr>
            </w:pPr>
            <w:r w:rsidRPr="00E2014E">
              <w:rPr>
                <w:rFonts w:ascii="Arial" w:hAnsi="Arial" w:cs="Arial"/>
                <w:b/>
                <w:bCs/>
                <w:color w:val="FFFFFF"/>
                <w:sz w:val="22"/>
                <w:szCs w:val="22"/>
                <w:lang w:val="ru-RU"/>
              </w:rPr>
              <w:t>Для кого это предназначено?</w:t>
            </w:r>
          </w:p>
        </w:tc>
        <w:tc>
          <w:tcPr>
            <w:tcW w:w="6675" w:type="dxa"/>
            <w:vAlign w:val="center"/>
          </w:tcPr>
          <w:p w:rsidR="0047473A" w:rsidRPr="00E2014E" w:rsidRDefault="0047473A" w:rsidP="00525064">
            <w:pPr>
              <w:pStyle w:val="Bodystylecalibrilight"/>
              <w:rPr>
                <w:rFonts w:ascii="Calibri" w:hAnsi="Calibri" w:cs="Calibri"/>
                <w:lang w:val="ru-RU"/>
              </w:rPr>
            </w:pPr>
            <w:r w:rsidRPr="00E2014E">
              <w:rPr>
                <w:rFonts w:ascii="Calibri" w:hAnsi="Calibri" w:cs="Calibri"/>
                <w:lang w:val="ru-RU"/>
              </w:rPr>
              <w:t>Для органов ОТЗ и других заинтересованных сторон, вовлеченных в предварительные диалоги (включая представителей фарминдустрии и пациентов).</w:t>
            </w:r>
          </w:p>
        </w:tc>
      </w:tr>
      <w:tr w:rsidR="0047473A" w:rsidRPr="009909B1" w:rsidTr="007B56BE">
        <w:trPr>
          <w:trHeight w:val="1025"/>
        </w:trPr>
        <w:tc>
          <w:tcPr>
            <w:tcW w:w="2428" w:type="dxa"/>
            <w:shd w:val="clear" w:color="auto" w:fill="189279"/>
            <w:vAlign w:val="center"/>
          </w:tcPr>
          <w:p w:rsidR="0047473A" w:rsidRPr="00E2014E" w:rsidRDefault="0047473A" w:rsidP="00A439C3">
            <w:pPr>
              <w:rPr>
                <w:rFonts w:ascii="Arial" w:hAnsi="Arial" w:cs="Arial"/>
                <w:b/>
                <w:bCs/>
                <w:color w:val="FFFFFF"/>
                <w:lang w:val="ru-RU"/>
              </w:rPr>
            </w:pPr>
            <w:r w:rsidRPr="00E2014E">
              <w:rPr>
                <w:rFonts w:ascii="Arial" w:hAnsi="Arial" w:cs="Arial"/>
                <w:b/>
                <w:bCs/>
                <w:color w:val="FFFFFF"/>
                <w:sz w:val="22"/>
                <w:szCs w:val="22"/>
                <w:lang w:val="ru-RU"/>
              </w:rPr>
              <w:t>Какова его цель?</w:t>
            </w:r>
          </w:p>
        </w:tc>
        <w:tc>
          <w:tcPr>
            <w:tcW w:w="6675" w:type="dxa"/>
            <w:vAlign w:val="center"/>
          </w:tcPr>
          <w:p w:rsidR="0047473A" w:rsidRPr="00E2014E" w:rsidRDefault="0047473A" w:rsidP="00525064">
            <w:pPr>
              <w:pStyle w:val="Bodystylecalibrilight"/>
              <w:rPr>
                <w:rFonts w:ascii="Calibri" w:hAnsi="Calibri" w:cs="Calibri"/>
                <w:lang w:val="ru-RU"/>
              </w:rPr>
            </w:pPr>
            <w:r w:rsidRPr="00E2014E">
              <w:rPr>
                <w:rFonts w:ascii="Calibri" w:hAnsi="Calibri" w:cs="Calibri"/>
                <w:lang w:val="ru-RU"/>
              </w:rPr>
              <w:t>Продемонстрировать анонимные примеры, которыми можно поделиться, не нарушая соглашений о конфиденциальности.</w:t>
            </w:r>
          </w:p>
        </w:tc>
      </w:tr>
      <w:tr w:rsidR="0047473A" w:rsidRPr="009909B1" w:rsidTr="007B56BE">
        <w:trPr>
          <w:trHeight w:val="1025"/>
        </w:trPr>
        <w:tc>
          <w:tcPr>
            <w:tcW w:w="2428" w:type="dxa"/>
            <w:shd w:val="clear" w:color="auto" w:fill="189279"/>
            <w:vAlign w:val="center"/>
          </w:tcPr>
          <w:p w:rsidR="0047473A" w:rsidRPr="00E2014E" w:rsidRDefault="0047473A" w:rsidP="00A439C3">
            <w:pPr>
              <w:rPr>
                <w:rFonts w:ascii="Arial" w:hAnsi="Arial" w:cs="Arial"/>
                <w:b/>
                <w:bCs/>
                <w:color w:val="FFFFFF"/>
                <w:lang w:val="ru-RU"/>
              </w:rPr>
            </w:pPr>
            <w:r w:rsidRPr="00E2014E">
              <w:rPr>
                <w:rFonts w:ascii="Arial" w:hAnsi="Arial" w:cs="Arial"/>
                <w:b/>
                <w:bCs/>
                <w:color w:val="FFFFFF"/>
                <w:sz w:val="22"/>
                <w:szCs w:val="22"/>
                <w:lang w:val="ru-RU"/>
              </w:rPr>
              <w:t>Для чего нужен этот шаблон?</w:t>
            </w:r>
          </w:p>
        </w:tc>
        <w:tc>
          <w:tcPr>
            <w:tcW w:w="6675" w:type="dxa"/>
            <w:vAlign w:val="center"/>
          </w:tcPr>
          <w:p w:rsidR="0047473A" w:rsidRPr="00E2014E" w:rsidRDefault="0047473A" w:rsidP="00525064">
            <w:pPr>
              <w:pStyle w:val="Bodystylecalibrilight"/>
              <w:rPr>
                <w:rFonts w:ascii="Calibri" w:hAnsi="Calibri" w:cs="Calibri"/>
                <w:lang w:val="ru-RU"/>
              </w:rPr>
            </w:pPr>
            <w:r w:rsidRPr="00E2014E">
              <w:rPr>
                <w:rFonts w:ascii="Calibri" w:hAnsi="Calibri" w:cs="Calibri"/>
                <w:lang w:val="ru-RU"/>
              </w:rPr>
              <w:t xml:space="preserve">Продемонстрировать простой и быстрый метод учета ценной информации, полученной от пациентов, в ходе предварительного диалога, сохраняя при этом конфиденциальность данных </w:t>
            </w:r>
            <w:r w:rsidRPr="00E2014E">
              <w:rPr>
                <w:rFonts w:ascii="Calibri" w:hAnsi="Calibri" w:cs="Calibri"/>
                <w:b/>
                <w:bCs/>
                <w:lang w:val="ru-RU"/>
              </w:rPr>
              <w:t>(для использования только органами ОТЗ).</w:t>
            </w:r>
          </w:p>
        </w:tc>
      </w:tr>
    </w:tbl>
    <w:p w:rsidR="0047473A" w:rsidRPr="00E2014E" w:rsidRDefault="0047473A" w:rsidP="008058C2">
      <w:pPr>
        <w:rPr>
          <w:rFonts w:ascii="Arial" w:hAnsi="Arial" w:cs="Arial"/>
          <w:color w:val="7F7F7F"/>
          <w:sz w:val="22"/>
          <w:szCs w:val="22"/>
          <w:lang w:val="ru-RU"/>
        </w:rPr>
      </w:pPr>
      <w:r w:rsidRPr="00E2014E">
        <w:rPr>
          <w:rFonts w:ascii="Arial" w:hAnsi="Arial" w:cs="Arial"/>
          <w:color w:val="7F7F7F"/>
          <w:sz w:val="22"/>
          <w:szCs w:val="22"/>
          <w:lang w:val="ru-RU"/>
        </w:rPr>
        <w:br w:type="page"/>
      </w:r>
    </w:p>
    <w:p w:rsidR="0047473A" w:rsidRPr="00E2014E" w:rsidRDefault="0047473A" w:rsidP="005B446D">
      <w:pPr>
        <w:spacing w:line="280" w:lineRule="exact"/>
        <w:rPr>
          <w:rFonts w:ascii="Arial" w:hAnsi="Arial" w:cs="Arial"/>
          <w:color w:val="7F7F7F"/>
          <w:sz w:val="21"/>
          <w:szCs w:val="21"/>
          <w:lang w:val="ru-RU"/>
        </w:rPr>
      </w:pPr>
    </w:p>
    <w:p w:rsidR="0047473A" w:rsidRPr="00E2014E" w:rsidRDefault="0047473A" w:rsidP="00FA749E">
      <w:pPr>
        <w:spacing w:after="120"/>
        <w:ind w:right="-330"/>
        <w:rPr>
          <w:rFonts w:ascii="Arial" w:hAnsi="Arial" w:cs="Arial"/>
          <w:b/>
          <w:bCs/>
          <w:color w:val="000000"/>
          <w:sz w:val="36"/>
          <w:szCs w:val="36"/>
          <w:lang w:val="ru-RU"/>
        </w:rPr>
      </w:pPr>
      <w:r w:rsidRPr="00E2014E">
        <w:rPr>
          <w:rFonts w:ascii="Arial" w:hAnsi="Arial" w:cs="Arial"/>
          <w:b/>
          <w:bCs/>
          <w:color w:val="019A84"/>
          <w:sz w:val="36"/>
          <w:szCs w:val="36"/>
          <w:lang w:val="ru-RU"/>
        </w:rPr>
        <w:t xml:space="preserve">Краткий пример 1. </w:t>
      </w:r>
      <w:r w:rsidRPr="00E2014E">
        <w:rPr>
          <w:rFonts w:ascii="Arial" w:hAnsi="Arial" w:cs="Arial"/>
          <w:b/>
          <w:bCs/>
          <w:color w:val="000000"/>
          <w:sz w:val="36"/>
          <w:szCs w:val="36"/>
          <w:lang w:val="ru-RU"/>
        </w:rPr>
        <w:t>Использование информации пациентов при разработке дизайна и конечных точек исследования</w:t>
      </w:r>
    </w:p>
    <w:p w:rsidR="0047473A" w:rsidRPr="00E2014E" w:rsidRDefault="0047473A" w:rsidP="00FA749E">
      <w:pPr>
        <w:spacing w:line="280" w:lineRule="exact"/>
        <w:rPr>
          <w:rFonts w:ascii="Arial" w:hAnsi="Arial" w:cs="Arial"/>
          <w:color w:val="7F7F7F"/>
          <w:sz w:val="21"/>
          <w:szCs w:val="21"/>
          <w:lang w:val="ru-RU"/>
        </w:rPr>
      </w:pPr>
    </w:p>
    <w:p w:rsidR="0047473A" w:rsidRPr="00E2014E" w:rsidRDefault="0047473A" w:rsidP="00BF4933">
      <w:pPr>
        <w:pStyle w:val="Bodystylecalibrilight"/>
        <w:rPr>
          <w:rFonts w:ascii="Calibri" w:hAnsi="Calibri"/>
          <w:lang w:val="ru-RU"/>
        </w:rPr>
      </w:pPr>
      <w:r w:rsidRPr="00E2014E">
        <w:rPr>
          <w:rFonts w:ascii="Calibri" w:hAnsi="Calibri"/>
          <w:lang w:val="ru-RU"/>
        </w:rPr>
        <w:t xml:space="preserve">В таблице ниже представлены принципы использования информации, полученной от пациентов в ходе предварительного диалога. Этот пример анонимный – в нем не указаны ни название продукта, ни заболевание. </w:t>
      </w:r>
    </w:p>
    <w:p w:rsidR="0047473A" w:rsidRPr="00E2014E" w:rsidRDefault="0047473A" w:rsidP="00FA749E">
      <w:pPr>
        <w:spacing w:line="280" w:lineRule="exact"/>
        <w:rPr>
          <w:rFonts w:ascii="Calibri" w:hAnsi="Calibri" w:cs="Arial"/>
          <w:color w:val="7F7F7F"/>
          <w:sz w:val="21"/>
          <w:szCs w:val="21"/>
          <w:lang w:val="ru-RU"/>
        </w:rPr>
      </w:pPr>
    </w:p>
    <w:tbl>
      <w:tblPr>
        <w:tblW w:w="897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80" w:firstRow="0" w:lastRow="0" w:firstColumn="1" w:lastColumn="0" w:noHBand="0" w:noVBand="0"/>
      </w:tblPr>
      <w:tblGrid>
        <w:gridCol w:w="3155"/>
        <w:gridCol w:w="5815"/>
      </w:tblGrid>
      <w:tr w:rsidR="0047473A" w:rsidRPr="009909B1" w:rsidTr="007B56BE">
        <w:trPr>
          <w:trHeight w:val="1550"/>
        </w:trPr>
        <w:tc>
          <w:tcPr>
            <w:tcW w:w="2641" w:type="dxa"/>
            <w:shd w:val="clear" w:color="auto" w:fill="189279"/>
            <w:vAlign w:val="center"/>
          </w:tcPr>
          <w:p w:rsidR="0047473A" w:rsidRPr="00E2014E" w:rsidRDefault="0047473A" w:rsidP="00A439C3">
            <w:pPr>
              <w:rPr>
                <w:rStyle w:val="Gl"/>
                <w:rFonts w:ascii="Calibri" w:hAnsi="Calibri" w:cs="Arial"/>
                <w:b w:val="0"/>
                <w:color w:val="FFFFFF"/>
                <w:lang w:val="ru-RU"/>
              </w:rPr>
            </w:pPr>
            <w:r w:rsidRPr="00E2014E">
              <w:rPr>
                <w:rStyle w:val="Gl"/>
                <w:rFonts w:ascii="Calibri" w:hAnsi="Calibri" w:cs="Arial"/>
                <w:bCs/>
                <w:color w:val="FFFFFF"/>
                <w:lang w:val="ru-RU"/>
              </w:rPr>
              <w:t>ЗАБОЛЕВАНИЕ И ТИП ЛЕЧЕНИЯ</w:t>
            </w:r>
          </w:p>
        </w:tc>
        <w:tc>
          <w:tcPr>
            <w:tcW w:w="6329" w:type="dxa"/>
            <w:tcBorders>
              <w:top w:val="nil"/>
              <w:bottom w:val="dashSmallGap" w:sz="4" w:space="0" w:color="13C7A7"/>
            </w:tcBorders>
            <w:vAlign w:val="center"/>
          </w:tcPr>
          <w:p w:rsidR="0047473A" w:rsidRPr="00E2014E" w:rsidRDefault="0047473A" w:rsidP="007B56BE">
            <w:pPr>
              <w:pStyle w:val="ListeParagraf"/>
              <w:numPr>
                <w:ilvl w:val="0"/>
                <w:numId w:val="3"/>
              </w:numPr>
              <w:spacing w:after="200" w:line="276" w:lineRule="auto"/>
              <w:ind w:left="311" w:hanging="283"/>
              <w:rPr>
                <w:rStyle w:val="Gl"/>
                <w:rFonts w:ascii="Calibri" w:hAnsi="Calibri" w:cs="Calibri Light"/>
                <w:b w:val="0"/>
                <w:color w:val="000000"/>
                <w:lang w:val="ru-RU"/>
              </w:rPr>
            </w:pPr>
            <w:r w:rsidRPr="00E2014E">
              <w:rPr>
                <w:rStyle w:val="Gl"/>
                <w:rFonts w:ascii="Calibri" w:hAnsi="Calibri" w:cs="Calibri Light"/>
                <w:b w:val="0"/>
                <w:color w:val="000000"/>
                <w:lang w:val="ru-RU"/>
              </w:rPr>
              <w:t>Генная терапия хронического редкого заболевания.</w:t>
            </w:r>
          </w:p>
        </w:tc>
      </w:tr>
      <w:tr w:rsidR="0047473A" w:rsidRPr="009909B1" w:rsidTr="007B56BE">
        <w:trPr>
          <w:trHeight w:val="2247"/>
        </w:trPr>
        <w:tc>
          <w:tcPr>
            <w:tcW w:w="2641" w:type="dxa"/>
            <w:shd w:val="clear" w:color="auto" w:fill="13C7A7"/>
            <w:vAlign w:val="center"/>
          </w:tcPr>
          <w:p w:rsidR="0047473A" w:rsidRPr="00E2014E" w:rsidRDefault="0047473A" w:rsidP="00A439C3">
            <w:pPr>
              <w:rPr>
                <w:rStyle w:val="Gl"/>
                <w:rFonts w:ascii="Calibri" w:hAnsi="Calibri" w:cs="Arial"/>
                <w:b w:val="0"/>
                <w:color w:val="FFFFFF"/>
                <w:lang w:val="ru-RU"/>
              </w:rPr>
            </w:pPr>
            <w:r w:rsidRPr="00E2014E">
              <w:rPr>
                <w:rStyle w:val="Gl"/>
                <w:rFonts w:ascii="Calibri" w:hAnsi="Calibri" w:cs="Arial"/>
                <w:bCs/>
                <w:color w:val="FFFFFF"/>
                <w:lang w:val="ru-RU"/>
              </w:rPr>
              <w:t>ВЫЯВЛЕННЫЕ ПРОБЛЕМЫ</w:t>
            </w:r>
          </w:p>
        </w:tc>
        <w:tc>
          <w:tcPr>
            <w:tcW w:w="6329" w:type="dxa"/>
            <w:tcBorders>
              <w:top w:val="dashSmallGap" w:sz="4" w:space="0" w:color="13C7A7"/>
              <w:bottom w:val="dashSmallGap" w:sz="4" w:space="0" w:color="13C7A7"/>
            </w:tcBorders>
            <w:shd w:val="clear" w:color="auto" w:fill="FFFFFF"/>
            <w:vAlign w:val="center"/>
          </w:tcPr>
          <w:p w:rsidR="0047473A" w:rsidRPr="00E2014E" w:rsidRDefault="0047473A" w:rsidP="007B56BE">
            <w:pPr>
              <w:pStyle w:val="ListeParagraf"/>
              <w:numPr>
                <w:ilvl w:val="0"/>
                <w:numId w:val="3"/>
              </w:numPr>
              <w:spacing w:after="200" w:line="276" w:lineRule="auto"/>
              <w:ind w:left="311" w:hanging="283"/>
              <w:rPr>
                <w:rStyle w:val="Gl"/>
                <w:rFonts w:ascii="Calibri" w:hAnsi="Calibri" w:cs="Calibri Light"/>
                <w:b w:val="0"/>
                <w:color w:val="000000"/>
                <w:lang w:val="ru-RU"/>
              </w:rPr>
            </w:pPr>
            <w:proofErr w:type="spellStart"/>
            <w:r w:rsidRPr="00E2014E">
              <w:rPr>
                <w:rStyle w:val="Gl"/>
                <w:rFonts w:ascii="Calibri" w:hAnsi="Calibri" w:cs="Calibri Light"/>
                <w:b w:val="0"/>
                <w:color w:val="000000"/>
                <w:lang w:val="ru-RU"/>
              </w:rPr>
              <w:t>Несравнительное</w:t>
            </w:r>
            <w:proofErr w:type="spellEnd"/>
            <w:r w:rsidRPr="00E2014E">
              <w:rPr>
                <w:rStyle w:val="Gl"/>
                <w:rFonts w:ascii="Calibri" w:hAnsi="Calibri" w:cs="Calibri Light"/>
                <w:b w:val="0"/>
                <w:color w:val="000000"/>
                <w:lang w:val="ru-RU"/>
              </w:rPr>
              <w:t xml:space="preserve"> исследование (в одной группе) снизит надежность фактических данных для оценки их значимости.</w:t>
            </w:r>
          </w:p>
          <w:p w:rsidR="0047473A" w:rsidRPr="00E2014E" w:rsidRDefault="0047473A" w:rsidP="007B56BE">
            <w:pPr>
              <w:pStyle w:val="ListeParagraf"/>
              <w:numPr>
                <w:ilvl w:val="0"/>
                <w:numId w:val="3"/>
              </w:numPr>
              <w:spacing w:after="200" w:line="276" w:lineRule="auto"/>
              <w:ind w:left="311" w:hanging="283"/>
              <w:rPr>
                <w:rStyle w:val="Gl"/>
                <w:rFonts w:ascii="Calibri" w:hAnsi="Calibri" w:cs="Calibri Light"/>
                <w:b w:val="0"/>
                <w:color w:val="000000"/>
                <w:lang w:val="ru-RU"/>
              </w:rPr>
            </w:pPr>
            <w:r w:rsidRPr="00E2014E">
              <w:rPr>
                <w:rStyle w:val="Gl"/>
                <w:rFonts w:ascii="Calibri" w:hAnsi="Calibri" w:cs="Calibri Light"/>
                <w:b w:val="0"/>
                <w:color w:val="000000"/>
                <w:lang w:val="ru-RU"/>
              </w:rPr>
              <w:t>Результаты оценки качества жизни, измеряемые по конечным точкам с помощью анкеты с оценками результатов, сообщаемых пациентом (РСП).</w:t>
            </w:r>
          </w:p>
          <w:p w:rsidR="0047473A" w:rsidRPr="00E2014E" w:rsidRDefault="0047473A" w:rsidP="007B56BE">
            <w:pPr>
              <w:pStyle w:val="ListeParagraf"/>
              <w:numPr>
                <w:ilvl w:val="0"/>
                <w:numId w:val="3"/>
              </w:numPr>
              <w:spacing w:after="200" w:line="276" w:lineRule="auto"/>
              <w:ind w:left="311" w:hanging="283"/>
              <w:rPr>
                <w:rStyle w:val="Gl"/>
                <w:rFonts w:ascii="Calibri" w:hAnsi="Calibri" w:cs="Calibri Light"/>
                <w:b w:val="0"/>
                <w:color w:val="000000"/>
                <w:lang w:val="ru-RU"/>
              </w:rPr>
            </w:pPr>
            <w:r w:rsidRPr="00E2014E">
              <w:rPr>
                <w:rStyle w:val="Gl"/>
                <w:rFonts w:ascii="Calibri" w:hAnsi="Calibri" w:cs="Calibri Light"/>
                <w:b w:val="0"/>
                <w:color w:val="000000"/>
                <w:lang w:val="ru-RU"/>
              </w:rPr>
              <w:t xml:space="preserve">Ретроспективные данные о состоянии здоровья пациентов необходимо собирать в соответствии с протоколом </w:t>
            </w:r>
            <w:r w:rsidRPr="00861D40">
              <w:rPr>
                <w:rStyle w:val="Gl"/>
                <w:rFonts w:ascii="Calibri" w:hAnsi="Calibri" w:cs="Calibri Light"/>
                <w:b w:val="0"/>
                <w:color w:val="000000"/>
                <w:lang w:val="ru-RU"/>
              </w:rPr>
              <w:t>и</w:t>
            </w:r>
            <w:r w:rsidRPr="00861D40">
              <w:rPr>
                <w:rStyle w:val="Gl"/>
                <w:rFonts w:cs="Calibri Light"/>
                <w:b w:val="0"/>
                <w:color w:val="000000"/>
                <w:lang w:val="ru-RU"/>
              </w:rPr>
              <w:t>сследования</w:t>
            </w:r>
            <w:r w:rsidRPr="00E2014E">
              <w:rPr>
                <w:rStyle w:val="Gl"/>
                <w:rFonts w:ascii="Calibri" w:hAnsi="Calibri" w:cs="Calibri Light"/>
                <w:b w:val="0"/>
                <w:color w:val="000000"/>
                <w:lang w:val="ru-RU"/>
              </w:rPr>
              <w:t>.</w:t>
            </w:r>
          </w:p>
        </w:tc>
      </w:tr>
      <w:tr w:rsidR="0047473A" w:rsidRPr="009909B1" w:rsidTr="007B56BE">
        <w:trPr>
          <w:trHeight w:val="3958"/>
        </w:trPr>
        <w:tc>
          <w:tcPr>
            <w:tcW w:w="2641" w:type="dxa"/>
            <w:shd w:val="clear" w:color="auto" w:fill="189279"/>
            <w:vAlign w:val="center"/>
          </w:tcPr>
          <w:p w:rsidR="0047473A" w:rsidRPr="00E2014E" w:rsidRDefault="0047473A" w:rsidP="00A439C3">
            <w:pPr>
              <w:rPr>
                <w:rStyle w:val="Gl"/>
                <w:rFonts w:ascii="Calibri" w:hAnsi="Calibri" w:cs="Arial"/>
                <w:b w:val="0"/>
                <w:color w:val="FFFFFF"/>
                <w:lang w:val="ru-RU"/>
              </w:rPr>
            </w:pPr>
            <w:r w:rsidRPr="00E2014E">
              <w:rPr>
                <w:rStyle w:val="Gl"/>
                <w:rFonts w:ascii="Calibri" w:hAnsi="Calibri" w:cs="Arial"/>
                <w:bCs/>
                <w:color w:val="FFFFFF"/>
                <w:lang w:val="ru-RU"/>
              </w:rPr>
              <w:t xml:space="preserve">МНЕНИЕ ПАЦИЕНТОВ О ВЫЯВЛЕННЫХ ПРОБЛЕМАХ </w:t>
            </w:r>
          </w:p>
        </w:tc>
        <w:tc>
          <w:tcPr>
            <w:tcW w:w="6329" w:type="dxa"/>
            <w:tcBorders>
              <w:top w:val="dashSmallGap" w:sz="4" w:space="0" w:color="13C7A7"/>
              <w:bottom w:val="dashSmallGap" w:sz="4" w:space="0" w:color="13C7A7"/>
            </w:tcBorders>
            <w:vAlign w:val="center"/>
          </w:tcPr>
          <w:p w:rsidR="0047473A" w:rsidRPr="00E2014E" w:rsidRDefault="0047473A" w:rsidP="007B56BE">
            <w:pPr>
              <w:pStyle w:val="ListeParagraf"/>
              <w:numPr>
                <w:ilvl w:val="0"/>
                <w:numId w:val="3"/>
              </w:numPr>
              <w:spacing w:after="200" w:line="276" w:lineRule="auto"/>
              <w:ind w:left="311" w:hanging="283"/>
              <w:rPr>
                <w:rStyle w:val="Gl"/>
                <w:rFonts w:ascii="Calibri" w:hAnsi="Calibri" w:cs="Calibri Light"/>
                <w:b w:val="0"/>
                <w:color w:val="000000"/>
                <w:lang w:val="ru-RU"/>
              </w:rPr>
            </w:pPr>
            <w:r w:rsidRPr="00E2014E">
              <w:rPr>
                <w:rStyle w:val="Gl"/>
                <w:rFonts w:ascii="Calibri" w:hAnsi="Calibri" w:cs="Calibri Light"/>
                <w:bCs/>
                <w:color w:val="000000"/>
                <w:lang w:val="ru-RU"/>
              </w:rPr>
              <w:t>Конечные точки</w:t>
            </w:r>
            <w:r w:rsidRPr="00E2014E">
              <w:rPr>
                <w:rStyle w:val="Gl"/>
                <w:rFonts w:ascii="Calibri" w:hAnsi="Calibri" w:cs="Calibri Light"/>
                <w:b w:val="0"/>
                <w:color w:val="000000"/>
                <w:lang w:val="ru-RU"/>
              </w:rPr>
              <w:t>. Вызывает сомнение удобство предложенной анкеты с оценками результатов, сообщаемых пациентом (РСП), в частности, указаны недостающие разделы в этой РСП, а также предложены рекомендации в отношении частоты и времени измерений с помощью РСП.</w:t>
            </w:r>
          </w:p>
          <w:p w:rsidR="0047473A" w:rsidRPr="00E2014E" w:rsidRDefault="0047473A" w:rsidP="007B56BE">
            <w:pPr>
              <w:pStyle w:val="ListeParagraf"/>
              <w:numPr>
                <w:ilvl w:val="0"/>
                <w:numId w:val="3"/>
              </w:numPr>
              <w:spacing w:after="200" w:line="276" w:lineRule="auto"/>
              <w:ind w:left="311" w:hanging="283"/>
              <w:rPr>
                <w:rStyle w:val="Gl"/>
                <w:rFonts w:ascii="Calibri" w:hAnsi="Calibri" w:cs="Calibri Light"/>
                <w:b w:val="0"/>
                <w:color w:val="000000"/>
                <w:lang w:val="ru-RU"/>
              </w:rPr>
            </w:pPr>
            <w:r w:rsidRPr="00E2014E">
              <w:rPr>
                <w:rStyle w:val="Gl"/>
                <w:rFonts w:ascii="Calibri" w:hAnsi="Calibri" w:cs="Calibri Light"/>
                <w:bCs/>
                <w:color w:val="000000"/>
                <w:lang w:val="ru-RU"/>
              </w:rPr>
              <w:t>Сбор данных.</w:t>
            </w:r>
            <w:r w:rsidRPr="00E2014E">
              <w:rPr>
                <w:rStyle w:val="Gl"/>
                <w:rFonts w:ascii="Calibri" w:hAnsi="Calibri" w:cs="Calibri Light"/>
                <w:b w:val="0"/>
                <w:color w:val="000000"/>
                <w:lang w:val="ru-RU"/>
              </w:rPr>
              <w:t xml:space="preserve"> Получена рекомендация относительно того, с какого момента следует собирать ретроспективные данные о состоянии здоровья пациентов.</w:t>
            </w:r>
          </w:p>
          <w:p w:rsidR="0047473A" w:rsidRPr="00E2014E" w:rsidRDefault="0047473A" w:rsidP="007B56BE">
            <w:pPr>
              <w:pStyle w:val="ListeParagraf"/>
              <w:numPr>
                <w:ilvl w:val="0"/>
                <w:numId w:val="3"/>
              </w:numPr>
              <w:spacing w:after="200" w:line="276" w:lineRule="auto"/>
              <w:ind w:left="311" w:hanging="283"/>
              <w:rPr>
                <w:rStyle w:val="Gl"/>
                <w:rFonts w:ascii="Calibri" w:hAnsi="Calibri" w:cs="Calibri Light"/>
                <w:b w:val="0"/>
                <w:color w:val="000000"/>
                <w:lang w:val="ru-RU"/>
              </w:rPr>
            </w:pPr>
            <w:r w:rsidRPr="00E2014E">
              <w:rPr>
                <w:rStyle w:val="Gl"/>
                <w:rFonts w:ascii="Calibri" w:hAnsi="Calibri" w:cs="Calibri Light"/>
                <w:bCs/>
                <w:color w:val="000000"/>
                <w:lang w:val="ru-RU"/>
              </w:rPr>
              <w:t>Дизайн исследования.</w:t>
            </w:r>
            <w:r w:rsidRPr="00E2014E">
              <w:rPr>
                <w:rStyle w:val="Gl"/>
                <w:rFonts w:ascii="Calibri" w:hAnsi="Calibri" w:cs="Calibri Light"/>
                <w:b w:val="0"/>
                <w:color w:val="000000"/>
                <w:lang w:val="ru-RU"/>
              </w:rPr>
              <w:t xml:space="preserve"> Подчеркнуто, что хотя </w:t>
            </w:r>
            <w:proofErr w:type="spellStart"/>
            <w:r w:rsidRPr="00E2014E">
              <w:rPr>
                <w:rStyle w:val="Gl"/>
                <w:rFonts w:ascii="Calibri" w:hAnsi="Calibri" w:cs="Calibri Light"/>
                <w:b w:val="0"/>
                <w:color w:val="000000"/>
                <w:lang w:val="ru-RU"/>
              </w:rPr>
              <w:t>несравнительное</w:t>
            </w:r>
            <w:proofErr w:type="spellEnd"/>
            <w:r w:rsidRPr="00E2014E">
              <w:rPr>
                <w:rStyle w:val="Gl"/>
                <w:rFonts w:ascii="Calibri" w:hAnsi="Calibri" w:cs="Calibri Light"/>
                <w:b w:val="0"/>
                <w:color w:val="000000"/>
                <w:lang w:val="ru-RU"/>
              </w:rPr>
              <w:t xml:space="preserve"> исследование (в одной группе) не является идеальным с точки зрения получения </w:t>
            </w:r>
            <w:r w:rsidRPr="00E2014E">
              <w:rPr>
                <w:rStyle w:val="Gl"/>
                <w:rFonts w:ascii="Calibri" w:hAnsi="Calibri" w:cs="Calibri Light"/>
                <w:b w:val="0"/>
                <w:color w:val="000000"/>
                <w:lang w:val="ru-RU"/>
              </w:rPr>
              <w:lastRenderedPageBreak/>
              <w:t xml:space="preserve">надежных данных, но зато все пациенты в исследовании получают активное лечение. </w:t>
            </w:r>
          </w:p>
        </w:tc>
      </w:tr>
      <w:tr w:rsidR="0047473A" w:rsidRPr="009909B1" w:rsidTr="007B56BE">
        <w:trPr>
          <w:trHeight w:val="2020"/>
        </w:trPr>
        <w:tc>
          <w:tcPr>
            <w:tcW w:w="2641" w:type="dxa"/>
            <w:shd w:val="clear" w:color="auto" w:fill="13C7A7"/>
            <w:vAlign w:val="center"/>
          </w:tcPr>
          <w:p w:rsidR="0047473A" w:rsidRPr="00E2014E" w:rsidRDefault="0047473A" w:rsidP="00A439C3">
            <w:pPr>
              <w:rPr>
                <w:rStyle w:val="Gl"/>
                <w:rFonts w:ascii="Arial" w:hAnsi="Arial" w:cs="Arial"/>
                <w:b w:val="0"/>
                <w:color w:val="FFFFFF"/>
                <w:lang w:val="ru-RU"/>
              </w:rPr>
            </w:pPr>
            <w:r w:rsidRPr="00E2014E">
              <w:rPr>
                <w:rStyle w:val="Gl"/>
                <w:rFonts w:ascii="Arial" w:hAnsi="Arial" w:cs="Arial"/>
                <w:bCs/>
                <w:color w:val="FFFFFF"/>
                <w:lang w:val="ru-RU"/>
              </w:rPr>
              <w:lastRenderedPageBreak/>
              <w:t>ДОПОЛНИТЕЛЬНОЕ ВОЗДЕЙСТВИ/ВЛИЯНИЕ ПОЛУЧЕННОЙ ОТ ПАЦИЕНТОВ ИНФОРМАЦИИ</w:t>
            </w:r>
          </w:p>
        </w:tc>
        <w:tc>
          <w:tcPr>
            <w:tcW w:w="6329" w:type="dxa"/>
            <w:tcBorders>
              <w:top w:val="dashSmallGap" w:sz="4" w:space="0" w:color="13C7A7"/>
            </w:tcBorders>
            <w:shd w:val="clear" w:color="auto" w:fill="FFFFFF"/>
            <w:vAlign w:val="center"/>
          </w:tcPr>
          <w:p w:rsidR="0047473A" w:rsidRPr="00E2014E" w:rsidRDefault="0047473A" w:rsidP="007B56BE">
            <w:pPr>
              <w:pStyle w:val="ListeParagraf"/>
              <w:numPr>
                <w:ilvl w:val="0"/>
                <w:numId w:val="3"/>
              </w:numPr>
              <w:spacing w:after="200" w:line="276" w:lineRule="auto"/>
              <w:ind w:left="311" w:hanging="283"/>
              <w:rPr>
                <w:rStyle w:val="Gl"/>
                <w:rFonts w:ascii="Calibri" w:hAnsi="Calibri" w:cs="Calibri Light"/>
                <w:b w:val="0"/>
                <w:color w:val="7F7F7F"/>
                <w:lang w:val="ru-RU"/>
              </w:rPr>
            </w:pPr>
            <w:r w:rsidRPr="00E2014E">
              <w:rPr>
                <w:rStyle w:val="Gl"/>
                <w:rFonts w:ascii="Calibri" w:hAnsi="Calibri" w:cs="Calibri Light"/>
                <w:b w:val="0"/>
                <w:color w:val="000000"/>
                <w:lang w:val="ru-RU"/>
              </w:rPr>
              <w:t>Подчеркнуты проблемы эффективности и переносимости текущих видов лечения.</w:t>
            </w:r>
          </w:p>
        </w:tc>
      </w:tr>
    </w:tbl>
    <w:p w:rsidR="0047473A" w:rsidRPr="00E2014E" w:rsidRDefault="0047473A" w:rsidP="00FA749E">
      <w:pPr>
        <w:spacing w:line="280" w:lineRule="exact"/>
        <w:rPr>
          <w:rFonts w:ascii="Arial" w:hAnsi="Arial" w:cs="Arial"/>
          <w:color w:val="7F7F7F"/>
          <w:sz w:val="21"/>
          <w:szCs w:val="21"/>
          <w:lang w:val="ru-RU"/>
        </w:rPr>
      </w:pPr>
    </w:p>
    <w:p w:rsidR="0047473A" w:rsidRPr="008A46D3" w:rsidRDefault="0047473A" w:rsidP="008A46D3">
      <w:pPr>
        <w:rPr>
          <w:rFonts w:ascii="Arial" w:hAnsi="Arial" w:cs="Arial"/>
          <w:color w:val="7F7F7F"/>
          <w:sz w:val="21"/>
          <w:szCs w:val="21"/>
          <w:lang w:val="ru-RU"/>
        </w:rPr>
      </w:pPr>
      <w:r w:rsidRPr="00E2014E">
        <w:rPr>
          <w:rFonts w:ascii="Arial" w:hAnsi="Arial" w:cs="Arial"/>
          <w:color w:val="7F7F7F"/>
          <w:sz w:val="21"/>
          <w:szCs w:val="21"/>
          <w:lang w:val="ru-RU"/>
        </w:rPr>
        <w:br w:type="page"/>
      </w:r>
    </w:p>
    <w:p w:rsidR="0047473A" w:rsidRPr="00E2014E" w:rsidRDefault="0047473A" w:rsidP="00FA749E">
      <w:pPr>
        <w:spacing w:after="120"/>
        <w:ind w:right="-330"/>
        <w:rPr>
          <w:rFonts w:ascii="Arial" w:hAnsi="Arial" w:cs="Arial"/>
          <w:b/>
          <w:bCs/>
          <w:color w:val="189279"/>
          <w:sz w:val="36"/>
          <w:szCs w:val="36"/>
          <w:lang w:val="ru-RU"/>
        </w:rPr>
      </w:pPr>
      <w:r w:rsidRPr="00E2014E">
        <w:rPr>
          <w:rFonts w:ascii="Arial" w:hAnsi="Arial" w:cs="Arial"/>
          <w:b/>
          <w:bCs/>
          <w:color w:val="019A84"/>
          <w:sz w:val="36"/>
          <w:szCs w:val="36"/>
          <w:lang w:val="ru-RU"/>
        </w:rPr>
        <w:lastRenderedPageBreak/>
        <w:t xml:space="preserve">Краткий пример 2. </w:t>
      </w:r>
      <w:r w:rsidRPr="00E2014E">
        <w:rPr>
          <w:rFonts w:ascii="Arial" w:hAnsi="Arial" w:cs="Arial"/>
          <w:b/>
          <w:bCs/>
          <w:color w:val="000000"/>
          <w:sz w:val="36"/>
          <w:szCs w:val="36"/>
          <w:lang w:val="ru-RU"/>
        </w:rPr>
        <w:t>Вклад пациентов в разработку дизайна и конечных точек исследования</w:t>
      </w:r>
    </w:p>
    <w:p w:rsidR="0047473A" w:rsidRPr="00E2014E" w:rsidRDefault="0047473A" w:rsidP="00FA749E">
      <w:pPr>
        <w:spacing w:line="280" w:lineRule="exact"/>
        <w:rPr>
          <w:rFonts w:ascii="Arial" w:hAnsi="Arial" w:cs="Arial"/>
          <w:color w:val="7F7F7F"/>
          <w:sz w:val="21"/>
          <w:szCs w:val="21"/>
          <w:lang w:val="ru-RU"/>
        </w:rPr>
      </w:pPr>
    </w:p>
    <w:p w:rsidR="0047473A" w:rsidRPr="00E2014E" w:rsidRDefault="0047473A" w:rsidP="00D93569">
      <w:pPr>
        <w:pStyle w:val="Bodystylecalibrilight"/>
        <w:rPr>
          <w:rFonts w:ascii="Calibri" w:hAnsi="Calibri"/>
          <w:lang w:val="ru-RU"/>
        </w:rPr>
      </w:pPr>
      <w:r w:rsidRPr="00E2014E">
        <w:rPr>
          <w:rFonts w:ascii="Calibri" w:hAnsi="Calibri"/>
          <w:lang w:val="ru-RU"/>
        </w:rPr>
        <w:t>В таблице ниже представлено з</w:t>
      </w:r>
      <w:r>
        <w:rPr>
          <w:rFonts w:ascii="Calibri" w:hAnsi="Calibri"/>
          <w:lang w:val="ru-RU"/>
        </w:rPr>
        <w:t>начение вклада пациентов в ход</w:t>
      </w:r>
      <w:r w:rsidRPr="00E2014E">
        <w:rPr>
          <w:rFonts w:ascii="Calibri" w:hAnsi="Calibri"/>
          <w:lang w:val="ru-RU"/>
        </w:rPr>
        <w:t xml:space="preserve"> предварительного диалога. Этот пример анонимный – в нем не указаны ни название продукта, ни заболевание. </w:t>
      </w:r>
    </w:p>
    <w:p w:rsidR="0047473A" w:rsidRPr="00E2014E" w:rsidRDefault="0047473A" w:rsidP="00FA749E">
      <w:pPr>
        <w:spacing w:line="280" w:lineRule="exact"/>
        <w:rPr>
          <w:rFonts w:ascii="Calibri" w:hAnsi="Calibri" w:cs="Arial"/>
          <w:color w:val="7F7F7F"/>
          <w:sz w:val="21"/>
          <w:szCs w:val="21"/>
          <w:lang w:val="ru-RU"/>
        </w:rPr>
      </w:pPr>
    </w:p>
    <w:tbl>
      <w:tblPr>
        <w:tblW w:w="897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80" w:firstRow="0" w:lastRow="0" w:firstColumn="1" w:lastColumn="0" w:noHBand="0" w:noVBand="0"/>
      </w:tblPr>
      <w:tblGrid>
        <w:gridCol w:w="2709"/>
        <w:gridCol w:w="6261"/>
      </w:tblGrid>
      <w:tr w:rsidR="0047473A" w:rsidRPr="00E2014E" w:rsidTr="007B56BE">
        <w:trPr>
          <w:trHeight w:val="1550"/>
        </w:trPr>
        <w:tc>
          <w:tcPr>
            <w:tcW w:w="2641" w:type="dxa"/>
            <w:shd w:val="clear" w:color="auto" w:fill="189279"/>
            <w:vAlign w:val="center"/>
          </w:tcPr>
          <w:p w:rsidR="0047473A" w:rsidRPr="00E2014E" w:rsidRDefault="0047473A" w:rsidP="00195F77">
            <w:pPr>
              <w:rPr>
                <w:rStyle w:val="Gl"/>
                <w:rFonts w:ascii="Calibri" w:hAnsi="Calibri" w:cs="Arial"/>
                <w:b w:val="0"/>
                <w:color w:val="FFFFFF"/>
                <w:lang w:val="ru-RU"/>
              </w:rPr>
            </w:pPr>
            <w:r w:rsidRPr="00E2014E">
              <w:rPr>
                <w:rStyle w:val="Gl"/>
                <w:rFonts w:ascii="Calibri" w:hAnsi="Calibri" w:cs="Arial"/>
                <w:bCs/>
                <w:color w:val="FFFFFF"/>
                <w:lang w:val="ru-RU"/>
              </w:rPr>
              <w:t>ЗАБОЛЕВАНИЕ И ТИП ЛЕЧЕНИЯ</w:t>
            </w:r>
          </w:p>
        </w:tc>
        <w:tc>
          <w:tcPr>
            <w:tcW w:w="6329" w:type="dxa"/>
            <w:tcBorders>
              <w:bottom w:val="dashSmallGap" w:sz="4" w:space="0" w:color="13C7A7"/>
            </w:tcBorders>
            <w:vAlign w:val="center"/>
          </w:tcPr>
          <w:p w:rsidR="0047473A" w:rsidRPr="00E2014E" w:rsidRDefault="0047473A" w:rsidP="007B56BE">
            <w:pPr>
              <w:pStyle w:val="ListeParagraf"/>
              <w:numPr>
                <w:ilvl w:val="0"/>
                <w:numId w:val="3"/>
              </w:numPr>
              <w:spacing w:after="200" w:line="276" w:lineRule="auto"/>
              <w:ind w:left="311" w:hanging="283"/>
              <w:rPr>
                <w:rStyle w:val="Gl"/>
                <w:rFonts w:ascii="Calibri" w:hAnsi="Calibri" w:cs="Calibri Light"/>
                <w:b w:val="0"/>
                <w:color w:val="000000"/>
                <w:lang w:val="ru-RU"/>
              </w:rPr>
            </w:pPr>
            <w:r w:rsidRPr="00E2014E">
              <w:rPr>
                <w:rStyle w:val="Gl"/>
                <w:rFonts w:ascii="Calibri" w:hAnsi="Calibri" w:cs="Calibri Light"/>
                <w:b w:val="0"/>
                <w:color w:val="000000"/>
                <w:lang w:val="ru-RU"/>
              </w:rPr>
              <w:t>Дегенеративное неврологическое заболевание.</w:t>
            </w:r>
          </w:p>
        </w:tc>
      </w:tr>
      <w:tr w:rsidR="0047473A" w:rsidRPr="009909B1" w:rsidTr="007B56BE">
        <w:trPr>
          <w:trHeight w:val="2990"/>
        </w:trPr>
        <w:tc>
          <w:tcPr>
            <w:tcW w:w="2641" w:type="dxa"/>
            <w:shd w:val="clear" w:color="auto" w:fill="13C7A7"/>
            <w:vAlign w:val="center"/>
          </w:tcPr>
          <w:p w:rsidR="0047473A" w:rsidRPr="00E2014E" w:rsidRDefault="0047473A" w:rsidP="00A439C3">
            <w:pPr>
              <w:rPr>
                <w:rStyle w:val="Gl"/>
                <w:rFonts w:ascii="Calibri" w:hAnsi="Calibri" w:cs="Arial"/>
                <w:b w:val="0"/>
                <w:color w:val="FFFFFF"/>
                <w:lang w:val="ru-RU"/>
              </w:rPr>
            </w:pPr>
            <w:r w:rsidRPr="00E2014E">
              <w:rPr>
                <w:rStyle w:val="Gl"/>
                <w:rFonts w:ascii="Calibri" w:hAnsi="Calibri" w:cs="Arial"/>
                <w:bCs/>
                <w:color w:val="FFFFFF"/>
                <w:lang w:val="ru-RU"/>
              </w:rPr>
              <w:t>ВЫЯВЛЕННЫЕ ПРОБЛЕМЫ</w:t>
            </w:r>
          </w:p>
        </w:tc>
        <w:tc>
          <w:tcPr>
            <w:tcW w:w="6329" w:type="dxa"/>
            <w:tcBorders>
              <w:top w:val="dashSmallGap" w:sz="4" w:space="0" w:color="13C7A7"/>
              <w:bottom w:val="dashSmallGap" w:sz="4" w:space="0" w:color="13C7A7"/>
            </w:tcBorders>
            <w:vAlign w:val="center"/>
          </w:tcPr>
          <w:p w:rsidR="0047473A" w:rsidRPr="00E2014E" w:rsidRDefault="0047473A" w:rsidP="007B56BE">
            <w:pPr>
              <w:pStyle w:val="ListeParagraf"/>
              <w:numPr>
                <w:ilvl w:val="0"/>
                <w:numId w:val="3"/>
              </w:numPr>
              <w:spacing w:after="120"/>
              <w:ind w:left="311" w:hanging="284"/>
              <w:contextualSpacing w:val="0"/>
              <w:rPr>
                <w:rStyle w:val="Gl"/>
                <w:rFonts w:ascii="Calibri" w:hAnsi="Calibri" w:cs="Calibri Light"/>
                <w:b w:val="0"/>
                <w:color w:val="000000"/>
                <w:lang w:val="ru-RU"/>
              </w:rPr>
            </w:pPr>
            <w:r w:rsidRPr="00E2014E">
              <w:rPr>
                <w:rStyle w:val="Gl"/>
                <w:rFonts w:ascii="Calibri" w:hAnsi="Calibri" w:cs="Calibri Light"/>
                <w:b w:val="0"/>
                <w:color w:val="000000"/>
                <w:lang w:val="ru-RU"/>
              </w:rPr>
              <w:t>Приемлемость конечных точек.</w:t>
            </w:r>
          </w:p>
          <w:p w:rsidR="0047473A" w:rsidRPr="00E2014E" w:rsidRDefault="0047473A" w:rsidP="007B56BE">
            <w:pPr>
              <w:pStyle w:val="ListeParagraf"/>
              <w:numPr>
                <w:ilvl w:val="1"/>
                <w:numId w:val="3"/>
              </w:numPr>
              <w:spacing w:after="120"/>
              <w:ind w:left="802" w:hanging="284"/>
              <w:contextualSpacing w:val="0"/>
              <w:rPr>
                <w:rFonts w:ascii="Calibri" w:hAnsi="Calibri" w:cs="Calibri Light"/>
                <w:bCs/>
                <w:color w:val="000000"/>
                <w:lang w:val="ru-RU"/>
              </w:rPr>
            </w:pPr>
            <w:r w:rsidRPr="00E2014E">
              <w:rPr>
                <w:rFonts w:ascii="Calibri" w:hAnsi="Calibri" w:cs="Calibri Light"/>
                <w:bCs/>
                <w:color w:val="000000"/>
                <w:lang w:val="ru-RU"/>
              </w:rPr>
              <w:t>Первичные и вторичные конечные точки (напр., тест с 6-минутной ходьбой).</w:t>
            </w:r>
          </w:p>
          <w:p w:rsidR="0047473A" w:rsidRPr="00E2014E" w:rsidRDefault="0047473A" w:rsidP="007B56BE">
            <w:pPr>
              <w:pStyle w:val="ListeParagraf"/>
              <w:numPr>
                <w:ilvl w:val="1"/>
                <w:numId w:val="3"/>
              </w:numPr>
              <w:spacing w:after="120"/>
              <w:ind w:left="802" w:hanging="284"/>
              <w:contextualSpacing w:val="0"/>
              <w:rPr>
                <w:rFonts w:ascii="Calibri" w:hAnsi="Calibri" w:cs="Calibri Light"/>
                <w:bCs/>
                <w:color w:val="000000"/>
                <w:lang w:val="ru-RU"/>
              </w:rPr>
            </w:pPr>
            <w:r w:rsidRPr="00E2014E">
              <w:rPr>
                <w:rFonts w:ascii="Calibri" w:hAnsi="Calibri" w:cs="Calibri Light"/>
                <w:bCs/>
                <w:color w:val="000000"/>
                <w:lang w:val="ru-RU"/>
              </w:rPr>
              <w:t>Критерии оценки качества жизни.</w:t>
            </w:r>
          </w:p>
          <w:p w:rsidR="0047473A" w:rsidRPr="00E2014E" w:rsidRDefault="0047473A" w:rsidP="007B56BE">
            <w:pPr>
              <w:pStyle w:val="ListeParagraf"/>
              <w:numPr>
                <w:ilvl w:val="0"/>
                <w:numId w:val="3"/>
              </w:numPr>
              <w:spacing w:after="120"/>
              <w:ind w:left="311" w:hanging="284"/>
              <w:contextualSpacing w:val="0"/>
              <w:rPr>
                <w:rStyle w:val="Gl"/>
                <w:rFonts w:ascii="Calibri" w:hAnsi="Calibri" w:cs="Calibri Light"/>
                <w:b w:val="0"/>
                <w:color w:val="000000"/>
                <w:lang w:val="ru-RU"/>
              </w:rPr>
            </w:pPr>
            <w:r w:rsidRPr="00E2014E">
              <w:rPr>
                <w:rFonts w:ascii="Calibri" w:hAnsi="Calibri" w:cs="Calibri Light"/>
                <w:bCs/>
                <w:color w:val="000000"/>
                <w:lang w:val="ru-RU"/>
              </w:rPr>
              <w:t>Поскольку болезнь может быть очень неоднородной с разными исходами на разных стадиях, возникли вопросы относительно релевантности предложенных конечных точек.</w:t>
            </w:r>
          </w:p>
        </w:tc>
      </w:tr>
      <w:tr w:rsidR="0047473A" w:rsidRPr="009909B1" w:rsidTr="007B56BE">
        <w:trPr>
          <w:trHeight w:val="4110"/>
        </w:trPr>
        <w:tc>
          <w:tcPr>
            <w:tcW w:w="2641" w:type="dxa"/>
            <w:shd w:val="clear" w:color="auto" w:fill="189279"/>
            <w:vAlign w:val="center"/>
          </w:tcPr>
          <w:p w:rsidR="0047473A" w:rsidRPr="00E2014E" w:rsidRDefault="0047473A" w:rsidP="00195F77">
            <w:pPr>
              <w:rPr>
                <w:rStyle w:val="Gl"/>
                <w:rFonts w:ascii="Calibri" w:hAnsi="Calibri" w:cs="Arial"/>
                <w:b w:val="0"/>
                <w:color w:val="FFFFFF"/>
                <w:lang w:val="ru-RU"/>
              </w:rPr>
            </w:pPr>
            <w:r w:rsidRPr="00E2014E">
              <w:rPr>
                <w:rStyle w:val="Gl"/>
                <w:rFonts w:ascii="Calibri" w:hAnsi="Calibri" w:cs="Arial"/>
                <w:bCs/>
                <w:color w:val="FFFFFF"/>
                <w:lang w:val="ru-RU"/>
              </w:rPr>
              <w:t>МНЕНИЕ ПАЦИЕНТОВ О ВЫЯВЛЕННЫХ ПРОБЛЕМАХ</w:t>
            </w:r>
          </w:p>
        </w:tc>
        <w:tc>
          <w:tcPr>
            <w:tcW w:w="6329" w:type="dxa"/>
            <w:tcBorders>
              <w:top w:val="dashSmallGap" w:sz="4" w:space="0" w:color="13C7A7"/>
              <w:bottom w:val="dashSmallGap" w:sz="4" w:space="0" w:color="13C7A7"/>
            </w:tcBorders>
            <w:vAlign w:val="center"/>
          </w:tcPr>
          <w:p w:rsidR="0047473A" w:rsidRPr="00E2014E" w:rsidRDefault="0047473A" w:rsidP="007B56BE">
            <w:pPr>
              <w:pStyle w:val="ListeParagraf"/>
              <w:numPr>
                <w:ilvl w:val="0"/>
                <w:numId w:val="3"/>
              </w:numPr>
              <w:spacing w:after="200" w:line="276" w:lineRule="auto"/>
              <w:ind w:left="311" w:hanging="283"/>
              <w:rPr>
                <w:rStyle w:val="Gl"/>
                <w:rFonts w:ascii="Calibri" w:hAnsi="Calibri" w:cs="Calibri Light"/>
                <w:b w:val="0"/>
                <w:color w:val="000000"/>
                <w:lang w:val="ru-RU"/>
              </w:rPr>
            </w:pPr>
            <w:r w:rsidRPr="00E2014E">
              <w:rPr>
                <w:rStyle w:val="Gl"/>
                <w:rFonts w:ascii="Calibri" w:hAnsi="Calibri" w:cs="Calibri Light"/>
                <w:bCs/>
                <w:color w:val="000000"/>
                <w:lang w:val="ru-RU"/>
              </w:rPr>
              <w:t>Конечные точки:</w:t>
            </w:r>
            <w:r w:rsidRPr="00E2014E">
              <w:rPr>
                <w:rStyle w:val="Gl"/>
                <w:rFonts w:ascii="Calibri" w:hAnsi="Calibri" w:cs="Calibri Light"/>
                <w:color w:val="000000"/>
                <w:lang w:val="ru-RU"/>
              </w:rPr>
              <w:t xml:space="preserve"> </w:t>
            </w:r>
            <w:r w:rsidRPr="00E2014E">
              <w:rPr>
                <w:rStyle w:val="Gl"/>
                <w:rFonts w:ascii="Calibri" w:hAnsi="Calibri" w:cs="Calibri Light"/>
                <w:b w:val="0"/>
                <w:color w:val="000000"/>
                <w:lang w:val="ru-RU"/>
              </w:rPr>
              <w:t xml:space="preserve">пациенты считают, что релевантность обсуждаемых конечных точек вызывает сомнения. </w:t>
            </w:r>
            <w:r w:rsidRPr="00E2014E">
              <w:rPr>
                <w:rStyle w:val="Gl"/>
                <w:rFonts w:ascii="Calibri" w:hAnsi="Calibri" w:cs="Calibri Light"/>
                <w:b w:val="0"/>
                <w:color w:val="000000"/>
                <w:lang w:val="ru-RU"/>
              </w:rPr>
              <w:br/>
            </w:r>
          </w:p>
          <w:p w:rsidR="0047473A" w:rsidRPr="00E2014E" w:rsidRDefault="0047473A" w:rsidP="007B56BE">
            <w:pPr>
              <w:pStyle w:val="ListeParagraf"/>
              <w:numPr>
                <w:ilvl w:val="1"/>
                <w:numId w:val="3"/>
              </w:numPr>
              <w:ind w:left="802" w:hanging="283"/>
              <w:rPr>
                <w:rFonts w:ascii="Calibri" w:hAnsi="Calibri" w:cs="Calibri Light"/>
                <w:color w:val="000000"/>
                <w:lang w:val="ru-RU"/>
              </w:rPr>
            </w:pPr>
            <w:r w:rsidRPr="00E2014E">
              <w:rPr>
                <w:rFonts w:ascii="Calibri" w:hAnsi="Calibri" w:cs="Calibri Light"/>
                <w:color w:val="000000"/>
                <w:lang w:val="ru-RU"/>
              </w:rPr>
              <w:t>Было предложено сосредоточиться на конечных точках, учитывающих «повседневную деятельность» и уровень возможной самостоятельности больного</w:t>
            </w:r>
            <w:r>
              <w:rPr>
                <w:rFonts w:ascii="Calibri" w:hAnsi="Calibri" w:cs="Calibri Light"/>
                <w:color w:val="000000"/>
                <w:lang w:val="ru-RU"/>
              </w:rPr>
              <w:t>.</w:t>
            </w:r>
            <w:r w:rsidRPr="00E2014E">
              <w:rPr>
                <w:rFonts w:ascii="Calibri" w:hAnsi="Calibri" w:cs="Calibri Light"/>
                <w:color w:val="000000"/>
                <w:lang w:val="ru-RU"/>
              </w:rPr>
              <w:t xml:space="preserve"> </w:t>
            </w:r>
            <w:r w:rsidRPr="00E2014E">
              <w:rPr>
                <w:rFonts w:ascii="Calibri" w:hAnsi="Calibri" w:cs="Calibri Light"/>
                <w:color w:val="000000"/>
                <w:lang w:val="ru-RU"/>
              </w:rPr>
              <w:br/>
            </w:r>
          </w:p>
          <w:p w:rsidR="0047473A" w:rsidRPr="00E2014E" w:rsidRDefault="0047473A" w:rsidP="007B56BE">
            <w:pPr>
              <w:pStyle w:val="ListeParagraf"/>
              <w:numPr>
                <w:ilvl w:val="1"/>
                <w:numId w:val="3"/>
              </w:numPr>
              <w:ind w:left="802" w:hanging="283"/>
              <w:rPr>
                <w:rStyle w:val="Gl"/>
                <w:rFonts w:ascii="Calibri" w:hAnsi="Calibri" w:cs="Calibri Light"/>
                <w:b w:val="0"/>
                <w:color w:val="000000"/>
                <w:lang w:val="ru-RU"/>
              </w:rPr>
            </w:pPr>
            <w:r w:rsidRPr="00E2014E">
              <w:rPr>
                <w:rStyle w:val="Gl"/>
                <w:rFonts w:ascii="Calibri" w:hAnsi="Calibri" w:cs="Calibri Light"/>
                <w:b w:val="0"/>
                <w:color w:val="000000"/>
                <w:lang w:val="ru-RU"/>
              </w:rPr>
              <w:t>Способность поддерживать социальное взаимодействие также необходимо принять во внимание, если это возможно.</w:t>
            </w:r>
          </w:p>
        </w:tc>
      </w:tr>
      <w:tr w:rsidR="0047473A" w:rsidRPr="00E2014E" w:rsidTr="007B56BE">
        <w:trPr>
          <w:trHeight w:val="1547"/>
        </w:trPr>
        <w:tc>
          <w:tcPr>
            <w:tcW w:w="2641" w:type="dxa"/>
            <w:shd w:val="clear" w:color="auto" w:fill="13C7A7"/>
            <w:vAlign w:val="center"/>
          </w:tcPr>
          <w:p w:rsidR="0047473A" w:rsidRPr="00E2014E" w:rsidRDefault="0047473A" w:rsidP="00195F77">
            <w:pPr>
              <w:rPr>
                <w:rStyle w:val="Gl"/>
                <w:rFonts w:ascii="Calibri" w:hAnsi="Calibri" w:cs="Arial"/>
                <w:b w:val="0"/>
                <w:color w:val="FFFFFF"/>
                <w:lang w:val="ru-RU"/>
              </w:rPr>
            </w:pPr>
            <w:r w:rsidRPr="00E2014E">
              <w:rPr>
                <w:rStyle w:val="Gl"/>
                <w:rFonts w:ascii="Calibri" w:hAnsi="Calibri" w:cs="Arial"/>
                <w:bCs/>
                <w:color w:val="FFFFFF"/>
                <w:lang w:val="ru-RU"/>
              </w:rPr>
              <w:t>ДОПОЛНИТЕЛЬНОЕ ВОЗДЕЙСТВИ/ВЛИЯНИЕ ПОЛУЧЕННОЙ ОТ ПАЦИЕНТОВ ИНФОРМАЦИИ</w:t>
            </w:r>
          </w:p>
        </w:tc>
        <w:tc>
          <w:tcPr>
            <w:tcW w:w="6329" w:type="dxa"/>
            <w:tcBorders>
              <w:top w:val="dashSmallGap" w:sz="4" w:space="0" w:color="13C7A7"/>
            </w:tcBorders>
            <w:vAlign w:val="center"/>
          </w:tcPr>
          <w:p w:rsidR="0047473A" w:rsidRPr="00E2014E" w:rsidRDefault="0047473A" w:rsidP="007B56BE">
            <w:pPr>
              <w:pStyle w:val="ListeParagraf"/>
              <w:numPr>
                <w:ilvl w:val="0"/>
                <w:numId w:val="3"/>
              </w:numPr>
              <w:spacing w:after="200" w:line="276" w:lineRule="auto"/>
              <w:ind w:left="311" w:hanging="283"/>
              <w:rPr>
                <w:rStyle w:val="Gl"/>
                <w:rFonts w:ascii="Calibri" w:hAnsi="Calibri" w:cs="Calibri Light"/>
                <w:b w:val="0"/>
                <w:color w:val="000000"/>
                <w:lang w:val="ru-RU"/>
              </w:rPr>
            </w:pPr>
            <w:r w:rsidRPr="00E2014E">
              <w:rPr>
                <w:rStyle w:val="Gl"/>
                <w:rFonts w:ascii="Calibri" w:hAnsi="Calibri" w:cs="Calibri Light"/>
                <w:b w:val="0"/>
                <w:color w:val="000000"/>
                <w:lang w:val="ru-RU"/>
              </w:rPr>
              <w:t>Неприменимо в данном случае.</w:t>
            </w:r>
          </w:p>
        </w:tc>
      </w:tr>
    </w:tbl>
    <w:p w:rsidR="0047473A" w:rsidRPr="00E2014E" w:rsidRDefault="0047473A" w:rsidP="00FA749E">
      <w:pPr>
        <w:spacing w:line="280" w:lineRule="exact"/>
        <w:rPr>
          <w:rFonts w:ascii="Arial" w:hAnsi="Arial" w:cs="Arial"/>
          <w:color w:val="7F7F7F"/>
          <w:sz w:val="21"/>
          <w:szCs w:val="21"/>
          <w:lang w:val="ru-RU"/>
        </w:rPr>
      </w:pPr>
    </w:p>
    <w:p w:rsidR="0047473A" w:rsidRPr="00E2014E" w:rsidRDefault="0047473A">
      <w:pPr>
        <w:rPr>
          <w:rFonts w:ascii="Arial" w:hAnsi="Arial" w:cs="Arial"/>
          <w:color w:val="7F7F7F"/>
          <w:sz w:val="21"/>
          <w:szCs w:val="21"/>
          <w:lang w:val="ru-RU"/>
        </w:rPr>
      </w:pPr>
      <w:r w:rsidRPr="00E2014E">
        <w:rPr>
          <w:rFonts w:ascii="Arial" w:hAnsi="Arial" w:cs="Arial"/>
          <w:color w:val="7F7F7F"/>
          <w:sz w:val="21"/>
          <w:szCs w:val="21"/>
          <w:lang w:val="ru-RU"/>
        </w:rPr>
        <w:br w:type="page"/>
      </w:r>
    </w:p>
    <w:p w:rsidR="0047473A" w:rsidRPr="00E2014E" w:rsidRDefault="0047473A" w:rsidP="00195F77">
      <w:pPr>
        <w:spacing w:after="120"/>
        <w:ind w:right="-330"/>
        <w:rPr>
          <w:rFonts w:ascii="Arial" w:hAnsi="Arial" w:cs="Arial"/>
          <w:b/>
          <w:bCs/>
          <w:color w:val="DD405D"/>
          <w:sz w:val="36"/>
          <w:szCs w:val="36"/>
          <w:lang w:val="ru-RU"/>
        </w:rPr>
      </w:pPr>
    </w:p>
    <w:p w:rsidR="0047473A" w:rsidRPr="00E2014E" w:rsidRDefault="0047473A" w:rsidP="00195F77">
      <w:pPr>
        <w:spacing w:after="120"/>
        <w:ind w:right="-330"/>
        <w:rPr>
          <w:rFonts w:ascii="Arial" w:hAnsi="Arial" w:cs="Arial"/>
          <w:b/>
          <w:bCs/>
          <w:color w:val="189279"/>
          <w:sz w:val="36"/>
          <w:szCs w:val="36"/>
          <w:lang w:val="ru-RU"/>
        </w:rPr>
      </w:pPr>
      <w:r w:rsidRPr="00E2014E">
        <w:rPr>
          <w:rFonts w:ascii="Arial" w:hAnsi="Arial" w:cs="Arial"/>
          <w:b/>
          <w:bCs/>
          <w:color w:val="019A84"/>
          <w:sz w:val="36"/>
          <w:szCs w:val="36"/>
          <w:lang w:val="ru-RU"/>
        </w:rPr>
        <w:t xml:space="preserve">Шаблон. </w:t>
      </w:r>
      <w:r w:rsidRPr="00E2014E">
        <w:rPr>
          <w:rFonts w:ascii="Arial" w:hAnsi="Arial" w:cs="Arial"/>
          <w:b/>
          <w:bCs/>
          <w:color w:val="000000"/>
          <w:sz w:val="36"/>
          <w:szCs w:val="36"/>
          <w:lang w:val="ru-RU"/>
        </w:rPr>
        <w:t>Учет информации, полученной от пациентов в ходе предварительного диалога</w:t>
      </w:r>
    </w:p>
    <w:p w:rsidR="0047473A" w:rsidRPr="00E2014E" w:rsidRDefault="0047473A" w:rsidP="00195F77">
      <w:pPr>
        <w:spacing w:line="280" w:lineRule="exact"/>
        <w:rPr>
          <w:rFonts w:ascii="Arial" w:hAnsi="Arial" w:cs="Arial"/>
          <w:color w:val="7F7F7F"/>
          <w:sz w:val="21"/>
          <w:szCs w:val="21"/>
          <w:lang w:val="ru-RU"/>
        </w:rPr>
      </w:pPr>
    </w:p>
    <w:p w:rsidR="0047473A" w:rsidRPr="00E2014E" w:rsidRDefault="0047473A" w:rsidP="00195F77">
      <w:pPr>
        <w:spacing w:line="280" w:lineRule="exact"/>
        <w:rPr>
          <w:rFonts w:ascii="Calibri" w:hAnsi="Calibri" w:cs="Calibri Light"/>
          <w:color w:val="000000"/>
          <w:sz w:val="22"/>
          <w:szCs w:val="22"/>
          <w:lang w:val="ru-RU"/>
        </w:rPr>
      </w:pPr>
      <w:r w:rsidRPr="00E2014E">
        <w:rPr>
          <w:rFonts w:ascii="Calibri" w:hAnsi="Calibri" w:cs="Calibri Light"/>
          <w:color w:val="000000"/>
          <w:sz w:val="22"/>
          <w:szCs w:val="22"/>
          <w:lang w:val="ru-RU"/>
        </w:rPr>
        <w:t xml:space="preserve">Таблица и инструкции ниже предназначены </w:t>
      </w:r>
      <w:r w:rsidRPr="00E2014E">
        <w:rPr>
          <w:rFonts w:ascii="Calibri" w:hAnsi="Calibri" w:cs="Calibri Light"/>
          <w:b/>
          <w:bCs/>
          <w:color w:val="000000"/>
          <w:sz w:val="22"/>
          <w:szCs w:val="22"/>
          <w:u w:val="single"/>
          <w:lang w:val="ru-RU"/>
        </w:rPr>
        <w:t>для использования органами ОТЗ</w:t>
      </w:r>
      <w:r w:rsidRPr="00E2014E">
        <w:rPr>
          <w:rFonts w:ascii="Calibri" w:hAnsi="Calibri" w:cs="Calibri Light"/>
          <w:color w:val="000000"/>
          <w:sz w:val="22"/>
          <w:szCs w:val="22"/>
          <w:lang w:val="ru-RU"/>
        </w:rPr>
        <w:t xml:space="preserve"> для учета компонентов, которые демонстрируют ценность информации, полученной от пациентов, в процессе предварительного диалога. Настоятельная рекомендация: этот шаблон должны использовать только органы ОТЗ для обеспечения полного контроля над конфиденциальной информацией. </w:t>
      </w:r>
    </w:p>
    <w:p w:rsidR="0047473A" w:rsidRPr="00E2014E" w:rsidRDefault="0047473A" w:rsidP="00195F77">
      <w:pPr>
        <w:spacing w:line="280" w:lineRule="exact"/>
        <w:rPr>
          <w:rFonts w:ascii="Calibri" w:hAnsi="Calibri" w:cs="Arial"/>
          <w:color w:val="7F7F7F"/>
          <w:sz w:val="21"/>
          <w:szCs w:val="21"/>
          <w:lang w:val="ru-RU"/>
        </w:rPr>
      </w:pPr>
    </w:p>
    <w:tbl>
      <w:tblPr>
        <w:tblW w:w="897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80" w:firstRow="0" w:lastRow="0" w:firstColumn="1" w:lastColumn="0" w:noHBand="0" w:noVBand="0"/>
      </w:tblPr>
      <w:tblGrid>
        <w:gridCol w:w="3155"/>
        <w:gridCol w:w="5815"/>
      </w:tblGrid>
      <w:tr w:rsidR="0047473A" w:rsidRPr="009909B1" w:rsidTr="00FC46E3">
        <w:trPr>
          <w:trHeight w:val="1550"/>
        </w:trPr>
        <w:tc>
          <w:tcPr>
            <w:tcW w:w="3155" w:type="dxa"/>
            <w:shd w:val="clear" w:color="auto" w:fill="189279"/>
            <w:vAlign w:val="center"/>
          </w:tcPr>
          <w:p w:rsidR="0047473A" w:rsidRPr="00E2014E" w:rsidRDefault="0047473A" w:rsidP="00FC46E3">
            <w:pPr>
              <w:rPr>
                <w:rStyle w:val="Gl"/>
                <w:rFonts w:ascii="Calibri" w:hAnsi="Calibri" w:cs="Arial"/>
                <w:b w:val="0"/>
                <w:color w:val="FFFFFF"/>
                <w:lang w:val="ru-RU"/>
              </w:rPr>
            </w:pPr>
            <w:r w:rsidRPr="00E2014E">
              <w:rPr>
                <w:rStyle w:val="Gl"/>
                <w:rFonts w:ascii="Calibri" w:hAnsi="Calibri" w:cs="Arial"/>
                <w:bCs/>
                <w:color w:val="FFFFFF"/>
                <w:lang w:val="ru-RU"/>
              </w:rPr>
              <w:t>ЗАБОЛЕВАНИЕ И ТИП ЛЕЧЕНИЯ</w:t>
            </w:r>
          </w:p>
        </w:tc>
        <w:tc>
          <w:tcPr>
            <w:tcW w:w="5815" w:type="dxa"/>
            <w:tcBorders>
              <w:bottom w:val="dashSmallGap" w:sz="4" w:space="0" w:color="13C7A7"/>
            </w:tcBorders>
            <w:vAlign w:val="center"/>
          </w:tcPr>
          <w:p w:rsidR="0047473A" w:rsidRPr="00E2014E" w:rsidRDefault="0047473A" w:rsidP="007B56BE">
            <w:pPr>
              <w:pStyle w:val="ListeParagraf"/>
              <w:numPr>
                <w:ilvl w:val="0"/>
                <w:numId w:val="3"/>
              </w:numPr>
              <w:spacing w:after="200" w:line="276" w:lineRule="auto"/>
              <w:ind w:left="311" w:hanging="283"/>
              <w:rPr>
                <w:rStyle w:val="Gl"/>
                <w:rFonts w:ascii="Calibri" w:hAnsi="Calibri" w:cs="Calibri Light"/>
                <w:bCs/>
                <w:color w:val="000000"/>
                <w:lang w:val="ru-RU"/>
              </w:rPr>
            </w:pPr>
            <w:r w:rsidRPr="00E2014E">
              <w:rPr>
                <w:rStyle w:val="Gl"/>
                <w:rFonts w:ascii="Calibri" w:hAnsi="Calibri" w:cs="Calibri Light"/>
                <w:bCs/>
                <w:color w:val="000000"/>
                <w:lang w:val="ru-RU"/>
              </w:rPr>
              <w:t xml:space="preserve">Опишите заболевание в самых общих чертах – </w:t>
            </w:r>
            <w:r w:rsidRPr="00E2014E">
              <w:rPr>
                <w:rStyle w:val="Gl"/>
                <w:rFonts w:ascii="Calibri" w:hAnsi="Calibri" w:cs="Calibri Light"/>
                <w:b w:val="0"/>
                <w:color w:val="000000"/>
                <w:lang w:val="ru-RU"/>
              </w:rPr>
              <w:t>например «Хроническое иммунологическое заболевание», а не «ревматоидный артрит».</w:t>
            </w:r>
            <w:r w:rsidRPr="00E2014E">
              <w:rPr>
                <w:rStyle w:val="Gl"/>
                <w:rFonts w:ascii="Calibri" w:hAnsi="Calibri" w:cs="Calibri Light"/>
                <w:bCs/>
                <w:color w:val="000000"/>
                <w:lang w:val="ru-RU"/>
              </w:rPr>
              <w:t xml:space="preserve"> </w:t>
            </w:r>
          </w:p>
        </w:tc>
      </w:tr>
      <w:tr w:rsidR="0047473A" w:rsidRPr="009909B1" w:rsidTr="00FC46E3">
        <w:trPr>
          <w:trHeight w:val="2002"/>
        </w:trPr>
        <w:tc>
          <w:tcPr>
            <w:tcW w:w="3155" w:type="dxa"/>
            <w:shd w:val="clear" w:color="auto" w:fill="13C7A7"/>
            <w:vAlign w:val="center"/>
          </w:tcPr>
          <w:p w:rsidR="0047473A" w:rsidRPr="00E2014E" w:rsidRDefault="0047473A" w:rsidP="00FC46E3">
            <w:pPr>
              <w:rPr>
                <w:rStyle w:val="Gl"/>
                <w:rFonts w:ascii="Calibri" w:hAnsi="Calibri" w:cs="Arial"/>
                <w:b w:val="0"/>
                <w:color w:val="FFFFFF"/>
                <w:lang w:val="ru-RU"/>
              </w:rPr>
            </w:pPr>
            <w:r w:rsidRPr="00E2014E">
              <w:rPr>
                <w:rStyle w:val="Gl"/>
                <w:rFonts w:ascii="Calibri" w:hAnsi="Calibri" w:cs="Arial"/>
                <w:bCs/>
                <w:color w:val="FFFFFF"/>
                <w:lang w:val="ru-RU"/>
              </w:rPr>
              <w:t>ВЫЯВЛЕННЫЕ ПРОБЛЕМЫ</w:t>
            </w:r>
          </w:p>
        </w:tc>
        <w:tc>
          <w:tcPr>
            <w:tcW w:w="5815" w:type="dxa"/>
            <w:tcBorders>
              <w:top w:val="dashSmallGap" w:sz="4" w:space="0" w:color="13C7A7"/>
              <w:bottom w:val="dashSmallGap" w:sz="4" w:space="0" w:color="13C7A7"/>
            </w:tcBorders>
            <w:vAlign w:val="center"/>
          </w:tcPr>
          <w:p w:rsidR="0047473A" w:rsidRPr="00E2014E" w:rsidRDefault="0047473A" w:rsidP="007B56BE">
            <w:pPr>
              <w:pStyle w:val="ListeParagraf"/>
              <w:numPr>
                <w:ilvl w:val="0"/>
                <w:numId w:val="3"/>
              </w:numPr>
              <w:spacing w:after="200" w:line="276" w:lineRule="auto"/>
              <w:ind w:left="311" w:hanging="283"/>
              <w:rPr>
                <w:rStyle w:val="Gl"/>
                <w:rFonts w:ascii="Calibri" w:hAnsi="Calibri" w:cs="Calibri Light"/>
                <w:b w:val="0"/>
                <w:color w:val="000000"/>
                <w:lang w:val="ru-RU"/>
              </w:rPr>
            </w:pPr>
            <w:r>
              <w:rPr>
                <w:rStyle w:val="Gl"/>
                <w:rFonts w:ascii="Calibri" w:hAnsi="Calibri" w:cs="Calibri Light"/>
                <w:b w:val="0"/>
                <w:color w:val="000000"/>
                <w:lang w:val="ru-RU"/>
              </w:rPr>
              <w:t>О</w:t>
            </w:r>
            <w:r w:rsidRPr="00E2014E">
              <w:rPr>
                <w:rStyle w:val="Gl"/>
                <w:rFonts w:ascii="Calibri" w:hAnsi="Calibri" w:cs="Calibri Light"/>
                <w:b w:val="0"/>
                <w:color w:val="000000"/>
                <w:lang w:val="ru-RU"/>
              </w:rPr>
              <w:t>сновные проблемы, выявленные органом или органами ОТЗ при анализе Кратко</w:t>
            </w:r>
            <w:r>
              <w:rPr>
                <w:rStyle w:val="Gl"/>
                <w:rFonts w:ascii="Calibri" w:hAnsi="Calibri" w:cs="Calibri Light"/>
                <w:b w:val="0"/>
                <w:color w:val="000000"/>
                <w:lang w:val="ru-RU"/>
              </w:rPr>
              <w:t>го резюме</w:t>
            </w:r>
            <w:r w:rsidRPr="00E2014E">
              <w:rPr>
                <w:rStyle w:val="Gl"/>
                <w:rFonts w:ascii="Calibri" w:hAnsi="Calibri" w:cs="Calibri Light"/>
                <w:b w:val="0"/>
                <w:color w:val="000000"/>
                <w:lang w:val="ru-RU"/>
              </w:rPr>
              <w:t>.</w:t>
            </w:r>
          </w:p>
        </w:tc>
      </w:tr>
      <w:tr w:rsidR="0047473A" w:rsidRPr="009909B1" w:rsidTr="00FC46E3">
        <w:trPr>
          <w:trHeight w:val="3958"/>
        </w:trPr>
        <w:tc>
          <w:tcPr>
            <w:tcW w:w="3155" w:type="dxa"/>
            <w:shd w:val="clear" w:color="auto" w:fill="189279"/>
            <w:vAlign w:val="center"/>
          </w:tcPr>
          <w:p w:rsidR="0047473A" w:rsidRPr="00E2014E" w:rsidRDefault="0047473A" w:rsidP="00FC46E3">
            <w:pPr>
              <w:rPr>
                <w:rStyle w:val="Gl"/>
                <w:rFonts w:ascii="Calibri" w:hAnsi="Calibri" w:cs="Arial"/>
                <w:b w:val="0"/>
                <w:color w:val="FFFFFF"/>
                <w:lang w:val="ru-RU"/>
              </w:rPr>
            </w:pPr>
            <w:r w:rsidRPr="00E2014E">
              <w:rPr>
                <w:rStyle w:val="Gl"/>
                <w:rFonts w:ascii="Calibri" w:hAnsi="Calibri" w:cs="Arial"/>
                <w:bCs/>
                <w:color w:val="FFFFFF"/>
                <w:lang w:val="ru-RU"/>
              </w:rPr>
              <w:t>МНЕНИЕ ПАЦИЕНТОВ О ВЫЯВЛЕННЫХ ПРОБЛЕМАХ</w:t>
            </w:r>
          </w:p>
        </w:tc>
        <w:tc>
          <w:tcPr>
            <w:tcW w:w="5815" w:type="dxa"/>
            <w:tcBorders>
              <w:top w:val="dashSmallGap" w:sz="4" w:space="0" w:color="13C7A7"/>
              <w:bottom w:val="dashSmallGap" w:sz="4" w:space="0" w:color="13C7A7"/>
            </w:tcBorders>
            <w:vAlign w:val="center"/>
          </w:tcPr>
          <w:p w:rsidR="0047473A" w:rsidRPr="00E2014E" w:rsidRDefault="0047473A" w:rsidP="007B56BE">
            <w:pPr>
              <w:pStyle w:val="ListeParagraf"/>
              <w:numPr>
                <w:ilvl w:val="0"/>
                <w:numId w:val="3"/>
              </w:numPr>
              <w:spacing w:after="200" w:line="276" w:lineRule="auto"/>
              <w:ind w:left="311" w:hanging="283"/>
              <w:rPr>
                <w:rStyle w:val="Gl"/>
                <w:rFonts w:ascii="Calibri" w:hAnsi="Calibri" w:cs="Calibri Light"/>
                <w:b w:val="0"/>
                <w:color w:val="000000"/>
                <w:lang w:val="ru-RU"/>
              </w:rPr>
            </w:pPr>
            <w:r w:rsidRPr="00E2014E">
              <w:rPr>
                <w:rStyle w:val="Gl"/>
                <w:rFonts w:ascii="Calibri" w:hAnsi="Calibri" w:cs="Calibri Light"/>
                <w:b w:val="0"/>
                <w:color w:val="000000"/>
                <w:lang w:val="ru-RU"/>
              </w:rPr>
              <w:t xml:space="preserve">Конкретная информация от пациентов, вовлеченных в предварительный диалог, о проблемах, выявленных органом или органами ОТЗ. Подумайте о следующих вопросах, по которым пациенты могут высказать свое мнение: </w:t>
            </w:r>
            <w:r w:rsidRPr="00E2014E">
              <w:rPr>
                <w:rStyle w:val="Gl"/>
                <w:rFonts w:ascii="Calibri" w:hAnsi="Calibri" w:cs="Calibri Light"/>
                <w:b w:val="0"/>
                <w:color w:val="000000"/>
                <w:lang w:val="ru-RU"/>
              </w:rPr>
              <w:br/>
            </w:r>
          </w:p>
          <w:p w:rsidR="0047473A" w:rsidRPr="00E2014E" w:rsidRDefault="0047473A" w:rsidP="007B56BE">
            <w:pPr>
              <w:pStyle w:val="ListeParagraf"/>
              <w:numPr>
                <w:ilvl w:val="1"/>
                <w:numId w:val="3"/>
              </w:numPr>
              <w:ind w:left="802" w:hanging="283"/>
              <w:rPr>
                <w:rFonts w:ascii="Calibri" w:hAnsi="Calibri" w:cs="Calibri Light"/>
                <w:b/>
                <w:bCs/>
                <w:color w:val="000000"/>
                <w:lang w:val="ru-RU"/>
              </w:rPr>
            </w:pPr>
            <w:r w:rsidRPr="00E2014E">
              <w:rPr>
                <w:rFonts w:ascii="Calibri" w:hAnsi="Calibri" w:cs="Calibri Light"/>
                <w:b/>
                <w:bCs/>
                <w:color w:val="000000"/>
                <w:lang w:val="ru-RU"/>
              </w:rPr>
              <w:t xml:space="preserve">Конечные точки: … </w:t>
            </w:r>
            <w:r w:rsidRPr="00E2014E">
              <w:rPr>
                <w:rFonts w:ascii="Calibri" w:hAnsi="Calibri" w:cs="Calibri Light"/>
                <w:b/>
                <w:bCs/>
                <w:color w:val="000000"/>
                <w:lang w:val="ru-RU"/>
              </w:rPr>
              <w:br/>
            </w:r>
          </w:p>
          <w:p w:rsidR="0047473A" w:rsidRPr="00E2014E" w:rsidRDefault="0047473A" w:rsidP="007B56BE">
            <w:pPr>
              <w:pStyle w:val="ListeParagraf"/>
              <w:numPr>
                <w:ilvl w:val="1"/>
                <w:numId w:val="3"/>
              </w:numPr>
              <w:ind w:left="802" w:hanging="283"/>
              <w:rPr>
                <w:rStyle w:val="Gl"/>
                <w:rFonts w:ascii="Calibri" w:hAnsi="Calibri" w:cs="Calibri Light"/>
                <w:bCs/>
                <w:color w:val="000000"/>
                <w:lang w:val="ru-RU"/>
              </w:rPr>
            </w:pPr>
            <w:r w:rsidRPr="00E2014E">
              <w:rPr>
                <w:rStyle w:val="Gl"/>
                <w:rFonts w:ascii="Calibri" w:hAnsi="Calibri" w:cs="Calibri Light"/>
                <w:bCs/>
                <w:color w:val="000000"/>
                <w:lang w:val="ru-RU"/>
              </w:rPr>
              <w:t>Дизайн исследования: …</w:t>
            </w:r>
            <w:r w:rsidRPr="00E2014E">
              <w:rPr>
                <w:rStyle w:val="Gl"/>
                <w:rFonts w:ascii="Calibri" w:hAnsi="Calibri" w:cs="Calibri Light"/>
                <w:bCs/>
                <w:color w:val="000000"/>
                <w:lang w:val="ru-RU"/>
              </w:rPr>
              <w:br/>
            </w:r>
          </w:p>
          <w:p w:rsidR="0047473A" w:rsidRPr="00E2014E" w:rsidRDefault="0047473A" w:rsidP="007B56BE">
            <w:pPr>
              <w:pStyle w:val="ListeParagraf"/>
              <w:numPr>
                <w:ilvl w:val="1"/>
                <w:numId w:val="3"/>
              </w:numPr>
              <w:ind w:left="802" w:hanging="283"/>
              <w:rPr>
                <w:rStyle w:val="Gl"/>
                <w:rFonts w:ascii="Calibri" w:hAnsi="Calibri" w:cs="Calibri Light"/>
                <w:bCs/>
                <w:color w:val="000000"/>
                <w:lang w:val="ru-RU"/>
              </w:rPr>
            </w:pPr>
            <w:r w:rsidRPr="00E2014E">
              <w:rPr>
                <w:rStyle w:val="Gl"/>
                <w:rFonts w:ascii="Calibri" w:hAnsi="Calibri" w:cs="Calibri Light"/>
                <w:bCs/>
                <w:color w:val="000000"/>
                <w:lang w:val="ru-RU"/>
              </w:rPr>
              <w:t>Мнения об оценке качества жизни/</w:t>
            </w:r>
            <w:r>
              <w:rPr>
                <w:rStyle w:val="Gl"/>
                <w:rFonts w:ascii="Calibri" w:hAnsi="Calibri" w:cs="Calibri Light"/>
                <w:bCs/>
                <w:color w:val="000000"/>
                <w:lang w:val="ru-RU"/>
              </w:rPr>
              <w:t>рекомендации по сбору результатов, сообщаемых пациентом (</w:t>
            </w:r>
            <w:r w:rsidRPr="00E2014E">
              <w:rPr>
                <w:rStyle w:val="Gl"/>
                <w:rFonts w:ascii="Calibri" w:hAnsi="Calibri" w:cs="Calibri Light"/>
                <w:bCs/>
                <w:color w:val="000000"/>
                <w:lang w:val="ru-RU"/>
              </w:rPr>
              <w:t>РСП</w:t>
            </w:r>
            <w:r>
              <w:rPr>
                <w:rStyle w:val="Gl"/>
                <w:rFonts w:ascii="Calibri" w:hAnsi="Calibri" w:cs="Calibri Light"/>
                <w:bCs/>
                <w:color w:val="000000"/>
                <w:lang w:val="ru-RU"/>
              </w:rPr>
              <w:t>):</w:t>
            </w:r>
            <w:r w:rsidRPr="00E2014E">
              <w:rPr>
                <w:rStyle w:val="Gl"/>
                <w:rFonts w:ascii="Calibri" w:hAnsi="Calibri" w:cs="Calibri Light"/>
                <w:bCs/>
                <w:color w:val="000000"/>
                <w:lang w:val="ru-RU"/>
              </w:rPr>
              <w:t xml:space="preserve"> …</w:t>
            </w:r>
          </w:p>
        </w:tc>
      </w:tr>
      <w:tr w:rsidR="0047473A" w:rsidRPr="009909B1" w:rsidTr="00FC46E3">
        <w:trPr>
          <w:trHeight w:val="1737"/>
        </w:trPr>
        <w:tc>
          <w:tcPr>
            <w:tcW w:w="3155" w:type="dxa"/>
            <w:shd w:val="clear" w:color="auto" w:fill="13C7A7"/>
            <w:vAlign w:val="center"/>
          </w:tcPr>
          <w:p w:rsidR="0047473A" w:rsidRPr="00E2014E" w:rsidRDefault="0047473A" w:rsidP="00A439C3">
            <w:pPr>
              <w:rPr>
                <w:rStyle w:val="Gl"/>
                <w:rFonts w:ascii="Calibri" w:hAnsi="Calibri" w:cs="Arial"/>
                <w:b w:val="0"/>
                <w:color w:val="FFFFFF"/>
                <w:lang w:val="ru-RU"/>
              </w:rPr>
            </w:pPr>
            <w:r w:rsidRPr="00E2014E">
              <w:rPr>
                <w:rStyle w:val="Gl"/>
                <w:rFonts w:ascii="Calibri" w:hAnsi="Calibri" w:cs="Arial"/>
                <w:bCs/>
                <w:color w:val="FFFFFF"/>
                <w:lang w:val="ru-RU"/>
              </w:rPr>
              <w:t>ДОПОЛНИТЕЛЬНОЕ ВОЗДЕЙСТВИ/ВЛИЯНИЕ ПОЛУЧЕННОЙ ОТ ПАЦИЕНТОВ ИНФОРМАЦИИ</w:t>
            </w:r>
          </w:p>
        </w:tc>
        <w:tc>
          <w:tcPr>
            <w:tcW w:w="5815" w:type="dxa"/>
            <w:tcBorders>
              <w:top w:val="dashSmallGap" w:sz="4" w:space="0" w:color="13C7A7"/>
            </w:tcBorders>
            <w:vAlign w:val="center"/>
          </w:tcPr>
          <w:p w:rsidR="0047473A" w:rsidRPr="00E2014E" w:rsidRDefault="0047473A" w:rsidP="007B56BE">
            <w:pPr>
              <w:pStyle w:val="ListeParagraf"/>
              <w:numPr>
                <w:ilvl w:val="0"/>
                <w:numId w:val="3"/>
              </w:numPr>
              <w:spacing w:after="200" w:line="276" w:lineRule="auto"/>
              <w:ind w:left="311" w:hanging="283"/>
              <w:rPr>
                <w:rStyle w:val="Gl"/>
                <w:rFonts w:ascii="Calibri" w:hAnsi="Calibri" w:cs="Calibri Light"/>
                <w:b w:val="0"/>
                <w:color w:val="000000"/>
                <w:lang w:val="ru-RU"/>
              </w:rPr>
            </w:pPr>
            <w:r w:rsidRPr="00E2014E">
              <w:rPr>
                <w:rStyle w:val="Gl"/>
                <w:rFonts w:ascii="Calibri" w:hAnsi="Calibri" w:cs="Calibri Light"/>
                <w:b w:val="0"/>
                <w:color w:val="000000"/>
                <w:lang w:val="ru-RU"/>
              </w:rPr>
              <w:t>В некоторых случаях пациенты могут назвать новые проблемы, которые не были выявлены органом ОТЗ при анализе Кратко</w:t>
            </w:r>
            <w:r>
              <w:rPr>
                <w:rStyle w:val="Gl"/>
                <w:rFonts w:ascii="Calibri" w:hAnsi="Calibri" w:cs="Calibri Light"/>
                <w:b w:val="0"/>
                <w:color w:val="000000"/>
                <w:lang w:val="ru-RU"/>
              </w:rPr>
              <w:t>го резюме</w:t>
            </w:r>
            <w:r w:rsidRPr="00E2014E">
              <w:rPr>
                <w:rStyle w:val="Gl"/>
                <w:rFonts w:ascii="Calibri" w:hAnsi="Calibri" w:cs="Calibri Light"/>
                <w:b w:val="0"/>
                <w:color w:val="000000"/>
                <w:lang w:val="ru-RU"/>
              </w:rPr>
              <w:t>. Их можно указать здесь …</w:t>
            </w:r>
          </w:p>
        </w:tc>
      </w:tr>
    </w:tbl>
    <w:p w:rsidR="0047473A" w:rsidRPr="00E2014E" w:rsidRDefault="0047473A" w:rsidP="00FA749E">
      <w:pPr>
        <w:spacing w:line="280" w:lineRule="exact"/>
        <w:rPr>
          <w:rFonts w:ascii="Arial" w:hAnsi="Arial" w:cs="Arial"/>
          <w:color w:val="7F7F7F"/>
          <w:sz w:val="21"/>
          <w:szCs w:val="21"/>
          <w:lang w:val="ru-RU"/>
        </w:rPr>
      </w:pPr>
    </w:p>
    <w:p w:rsidR="0047473A" w:rsidRPr="00E2014E" w:rsidRDefault="00604C30" w:rsidP="001016A5">
      <w:pPr>
        <w:spacing w:line="280" w:lineRule="exact"/>
        <w:rPr>
          <w:rFonts w:ascii="Arial" w:hAnsi="Arial" w:cs="Arial"/>
          <w:b/>
          <w:bCs/>
          <w:color w:val="7F7F7F"/>
          <w:sz w:val="21"/>
          <w:szCs w:val="21"/>
          <w:lang w:val="ru-RU"/>
        </w:rPr>
      </w:pPr>
      <w:hyperlink w:anchor="Contents" w:history="1">
        <w:r w:rsidR="0047473A" w:rsidRPr="00E2014E">
          <w:rPr>
            <w:rStyle w:val="Kpr"/>
            <w:rFonts w:ascii="Arial" w:hAnsi="Arial" w:cs="Arial"/>
            <w:b/>
            <w:bCs/>
            <w:sz w:val="21"/>
            <w:szCs w:val="21"/>
            <w:lang w:val="ru-RU"/>
          </w:rPr>
          <w:t>[Назад к странице «Содержание»]</w:t>
        </w:r>
      </w:hyperlink>
    </w:p>
    <w:p w:rsidR="0047473A" w:rsidRPr="00E2014E" w:rsidRDefault="0047473A" w:rsidP="001016A5">
      <w:pPr>
        <w:rPr>
          <w:rFonts w:ascii="Arial" w:hAnsi="Arial" w:cs="Arial"/>
          <w:color w:val="7F7F7F"/>
          <w:sz w:val="21"/>
          <w:szCs w:val="21"/>
          <w:lang w:val="ru-RU"/>
        </w:rPr>
      </w:pPr>
    </w:p>
    <w:p w:rsidR="0047473A" w:rsidRPr="00E2014E" w:rsidRDefault="00604C30" w:rsidP="001016A5">
      <w:pPr>
        <w:rPr>
          <w:rFonts w:ascii="Arial" w:hAnsi="Arial" w:cs="Arial"/>
          <w:b/>
          <w:bCs/>
          <w:color w:val="DD405D"/>
          <w:sz w:val="21"/>
          <w:szCs w:val="21"/>
          <w:lang w:val="ru-RU"/>
        </w:rPr>
      </w:pPr>
      <w:hyperlink w:anchor="_SECTION_1:_The" w:history="1">
        <w:proofErr w:type="gramStart"/>
        <w:r w:rsidR="0047473A" w:rsidRPr="00E2014E">
          <w:rPr>
            <w:rStyle w:val="Kpr"/>
            <w:rFonts w:ascii="Arial" w:hAnsi="Arial" w:cs="Arial"/>
            <w:b/>
            <w:bCs/>
            <w:sz w:val="21"/>
            <w:szCs w:val="21"/>
            <w:lang w:val="ru-RU"/>
          </w:rPr>
          <w:t>[</w:t>
        </w:r>
        <w:r w:rsidR="0047473A" w:rsidRPr="00E2014E">
          <w:rPr>
            <w:lang w:val="ru-RU"/>
          </w:rPr>
          <w:t xml:space="preserve"> </w:t>
        </w:r>
        <w:r w:rsidR="0047473A" w:rsidRPr="00E2014E">
          <w:rPr>
            <w:rStyle w:val="Kpr"/>
            <w:rFonts w:ascii="Arial" w:hAnsi="Arial" w:cs="Arial"/>
            <w:b/>
            <w:bCs/>
            <w:sz w:val="21"/>
            <w:szCs w:val="21"/>
            <w:lang w:val="ru-RU"/>
          </w:rPr>
          <w:t>Назад</w:t>
        </w:r>
        <w:proofErr w:type="gramEnd"/>
        <w:r w:rsidR="0047473A" w:rsidRPr="00E2014E">
          <w:rPr>
            <w:rStyle w:val="Kpr"/>
            <w:rFonts w:ascii="Arial" w:hAnsi="Arial" w:cs="Arial"/>
            <w:b/>
            <w:bCs/>
            <w:sz w:val="21"/>
            <w:szCs w:val="21"/>
            <w:lang w:val="ru-RU"/>
          </w:rPr>
          <w:t xml:space="preserve"> к началу Раздела 1. Обоснование необходимости вовлечения пациентов в предварительные диалоги]</w:t>
        </w:r>
        <w:r w:rsidR="0047473A" w:rsidRPr="00E2014E">
          <w:rPr>
            <w:rStyle w:val="Kpr"/>
            <w:rFonts w:ascii="Arial" w:hAnsi="Arial" w:cs="Arial"/>
            <w:b/>
            <w:bCs/>
            <w:sz w:val="21"/>
            <w:szCs w:val="21"/>
            <w:lang w:val="ru-RU"/>
          </w:rPr>
          <w:br w:type="page"/>
        </w:r>
      </w:hyperlink>
    </w:p>
    <w:p w:rsidR="0047473A" w:rsidRPr="00E2014E" w:rsidRDefault="0047473A" w:rsidP="00FA749E">
      <w:pPr>
        <w:spacing w:line="280" w:lineRule="exact"/>
        <w:rPr>
          <w:rFonts w:ascii="Arial" w:hAnsi="Arial" w:cs="Arial"/>
          <w:color w:val="7F7F7F"/>
          <w:sz w:val="21"/>
          <w:szCs w:val="21"/>
          <w:lang w:val="ru-RU"/>
        </w:rPr>
      </w:pPr>
    </w:p>
    <w:p w:rsidR="0047473A" w:rsidRPr="00E2014E" w:rsidRDefault="0047473A" w:rsidP="00FA749E">
      <w:pPr>
        <w:spacing w:line="280" w:lineRule="exact"/>
        <w:rPr>
          <w:rFonts w:ascii="Arial" w:hAnsi="Arial" w:cs="Arial"/>
          <w:color w:val="7F7F7F"/>
          <w:sz w:val="21"/>
          <w:szCs w:val="21"/>
          <w:lang w:val="ru-RU"/>
        </w:rPr>
      </w:pPr>
    </w:p>
    <w:p w:rsidR="0047473A" w:rsidRPr="00E2014E" w:rsidRDefault="00BF6F2D" w:rsidP="00F722A8">
      <w:pPr>
        <w:spacing w:line="280" w:lineRule="exact"/>
        <w:rPr>
          <w:rFonts w:ascii="Arial" w:hAnsi="Arial" w:cs="Arial"/>
          <w:color w:val="7F7F7F"/>
          <w:sz w:val="22"/>
          <w:szCs w:val="22"/>
          <w:lang w:val="ru-RU"/>
        </w:rPr>
      </w:pPr>
      <w:r>
        <w:rPr>
          <w:noProof/>
          <w:lang w:val="ru-RU" w:eastAsia="ru-RU"/>
        </w:rPr>
        <w:drawing>
          <wp:anchor distT="0" distB="0" distL="114300" distR="114300" simplePos="0" relativeHeight="251628544" behindDoc="0" locked="0" layoutInCell="1" allowOverlap="1">
            <wp:simplePos x="0" y="0"/>
            <wp:positionH relativeFrom="column">
              <wp:posOffset>-348615</wp:posOffset>
            </wp:positionH>
            <wp:positionV relativeFrom="paragraph">
              <wp:posOffset>175895</wp:posOffset>
            </wp:positionV>
            <wp:extent cx="2590800" cy="1237615"/>
            <wp:effectExtent l="0" t="0" r="0" b="0"/>
            <wp:wrapSquare wrapText="bothSides"/>
            <wp:docPr id="115"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90800" cy="1237615"/>
                    </a:xfrm>
                    <a:prstGeom prst="rect">
                      <a:avLst/>
                    </a:prstGeom>
                    <a:noFill/>
                  </pic:spPr>
                </pic:pic>
              </a:graphicData>
            </a:graphic>
            <wp14:sizeRelH relativeFrom="page">
              <wp14:pctWidth>0</wp14:pctWidth>
            </wp14:sizeRelH>
            <wp14:sizeRelV relativeFrom="page">
              <wp14:pctHeight>0</wp14:pctHeight>
            </wp14:sizeRelV>
          </wp:anchor>
        </w:drawing>
      </w:r>
    </w:p>
    <w:p w:rsidR="0047473A" w:rsidRPr="00E2014E" w:rsidRDefault="00D10947" w:rsidP="00A572BC">
      <w:pPr>
        <w:pStyle w:val="Balk1"/>
        <w:rPr>
          <w:color w:val="000000"/>
          <w:lang w:val="ru-RU"/>
        </w:rPr>
      </w:pPr>
      <w:r>
        <w:rPr>
          <w:rFonts w:cs="Arial"/>
          <w:noProof/>
          <w:color w:val="7F7F7F"/>
          <w:sz w:val="22"/>
          <w:szCs w:val="22"/>
          <w:lang w:val="ru-RU"/>
        </w:rPr>
        <mc:AlternateContent>
          <mc:Choice Requires="wps">
            <w:drawing>
              <wp:anchor distT="0" distB="0" distL="114300" distR="114300" simplePos="0" relativeHeight="251858943" behindDoc="0" locked="0" layoutInCell="1" allowOverlap="1">
                <wp:simplePos x="0" y="0"/>
                <wp:positionH relativeFrom="column">
                  <wp:posOffset>590803</wp:posOffset>
                </wp:positionH>
                <wp:positionV relativeFrom="paragraph">
                  <wp:posOffset>93671</wp:posOffset>
                </wp:positionV>
                <wp:extent cx="712322" cy="308168"/>
                <wp:effectExtent l="12700" t="12700" r="12065" b="9525"/>
                <wp:wrapNone/>
                <wp:docPr id="8" name="Üçgen 8"/>
                <wp:cNvGraphicFramePr/>
                <a:graphic xmlns:a="http://schemas.openxmlformats.org/drawingml/2006/main">
                  <a:graphicData uri="http://schemas.microsoft.com/office/word/2010/wordprocessingShape">
                    <wps:wsp>
                      <wps:cNvSpPr/>
                      <wps:spPr>
                        <a:xfrm>
                          <a:off x="0" y="0"/>
                          <a:ext cx="712322" cy="308168"/>
                        </a:xfrm>
                        <a:prstGeom prs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D6F884" id="Üçgen 8" o:spid="_x0000_s1026" type="#_x0000_t5" style="position:absolute;margin-left:46.5pt;margin-top:7.4pt;width:56.1pt;height:24.25pt;z-index:2518589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qFKEmQIAAK0FAAAOAAAAZHJzL2Uyb0RvYy54bWysVM1uHCEMvlfqOyDuzfzkt6vMRqtEqSpF&#13;&#10;adSkypllYAeJwRTYnd0+S+99kLxYDfOzaRP1EHUODMb2h/1h+/xi22qyEc4rMBUtDnJKhOFQK7Oq&#13;&#10;6LeH6w9nlPjATM00GFHRnfD0Yv7+3XlnZ6KEBnQtHEEQ42edrWgTgp1lmeeNaJk/ACsMKiW4lgUU&#13;&#10;3SqrHesQvdVZmecnWQeutg648B5Pr3olnSd8KQUPX6T0IhBdUYwtpNWldRnXbH7OZivHbKP4EAZ7&#13;&#10;QxQtUwYvnaCuWGBk7dQLqFZxBx5kOODQZiCl4iLlgNkU+V/Z3DfMipQLkuPtRJP/f7D8dnPniKor&#13;&#10;ig9lWItP9PTz6ddKGHIWyemsn6HNvb1zg+RxGzPdStfGP+ZAtonQ3USo2AbC8fC0KA/LkhKOqsP8&#13;&#10;rDhJmNne2TofPgloSdxUNDjFzErHnNmMbW58wEvRfDSLxx60qq+V1kmIdSIutSMbhi+8XBUxaPT4&#13;&#10;w0qbNzkiTPTMIgd91mkXdlpEPG2+ConUYZ5lCjgV7T4YxrkwoehVDatFH+Nxjt8Y5Rh+ijkBRmSJ&#13;&#10;2U3YA8Bo2YOM2H2yg310FanmJ+f8X4H1zpNHuhlMmJxbZcC9BqAxq+Hm3n4kqacmsrSEeoeF5aDv&#13;&#10;OG/5tcInvmE+3DGHLYbNiGMjfMFFaugqCsOOkgbcj9fOoz1WPmop6bBlK+q/r5kTlOjPBnviY3F0&#13;&#10;FHs8CUfHpyUK7rlm+Vxj1u0lYM0UOKAsT9toH/S4lQ7aR5wui3grqpjheHdFeXCjcBn6UYLziYvF&#13;&#10;IplhX1sWbsy95RE8shrL92H7yJwd6xwb5BbG9n5R6r1t9DSwWAeQKvXBnteBb5wJqXCG+RWHznM5&#13;&#10;We2n7Pw3AAAA//8DAFBLAwQUAAYACAAAACEA1+K1b+EAAAANAQAADwAAAGRycy9kb3ducmV2Lnht&#13;&#10;bEyPwU7DMBBE70j8g7VI3KiNA4GmcapCRA8VFwLc3XhJosZ2ZLtt+HuWE1xW2h3N7LxyPduRnTDE&#13;&#10;wTsFtwsBDF3rzeA6BR/vLzePwGLSzujRO1TwjRHW1eVFqQvjz+4NT03qGIW4WGgFfUpTwXlse7Q6&#13;&#10;LvyEjrQvH6xOtIaOm6DPFG5HLoXIudWDow+9nvC5x/bQHK2Cw3Irm1q84tODCfxTbje7vO6Uur6a&#13;&#10;6xWNzQpYwjn9OeCXgfpDRcX2/uhMZKOCZUY8ie53hEG6FPcS2F5BnmXAq5L/p6h+AAAA//8DAFBL&#13;&#10;AQItABQABgAIAAAAIQC2gziS/gAAAOEBAAATAAAAAAAAAAAAAAAAAAAAAABbQ29udGVudF9UeXBl&#13;&#10;c10ueG1sUEsBAi0AFAAGAAgAAAAhADj9If/WAAAAlAEAAAsAAAAAAAAAAAAAAAAALwEAAF9yZWxz&#13;&#10;Ly5yZWxzUEsBAi0AFAAGAAgAAAAhADyoUoSZAgAArQUAAA4AAAAAAAAAAAAAAAAALgIAAGRycy9l&#13;&#10;Mm9Eb2MueG1sUEsBAi0AFAAGAAgAAAAhANfitW/hAAAADQEAAA8AAAAAAAAAAAAAAAAA8wQAAGRy&#13;&#10;cy9kb3ducmV2LnhtbFBLBQYAAAAABAAEAPMAAAABBgAAAAA=&#13;&#10;" fillcolor="white [3212]" strokecolor="white [3212]" strokeweight="2pt"/>
            </w:pict>
          </mc:Fallback>
        </mc:AlternateContent>
      </w:r>
      <w:r w:rsidRPr="00D10947">
        <w:rPr>
          <w:rFonts w:cs="Arial"/>
          <w:color w:val="7F7F7F"/>
          <w:sz w:val="22"/>
          <w:szCs w:val="22"/>
          <w:lang w:val="ru-RU"/>
        </w:rPr>
        <mc:AlternateContent>
          <mc:Choice Requires="wps">
            <w:drawing>
              <wp:anchor distT="0" distB="0" distL="114300" distR="114300" simplePos="0" relativeHeight="251859456" behindDoc="0" locked="0" layoutInCell="1" allowOverlap="1" wp14:anchorId="149ED7A9" wp14:editId="2CC43C8C">
                <wp:simplePos x="0" y="0"/>
                <wp:positionH relativeFrom="column">
                  <wp:posOffset>591820</wp:posOffset>
                </wp:positionH>
                <wp:positionV relativeFrom="paragraph">
                  <wp:posOffset>198120</wp:posOffset>
                </wp:positionV>
                <wp:extent cx="726440" cy="206375"/>
                <wp:effectExtent l="0" t="0" r="0" b="0"/>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6440" cy="206375"/>
                        </a:xfrm>
                        <a:prstGeom prst="rect">
                          <a:avLst/>
                        </a:prstGeom>
                        <a:noFill/>
                        <a:ln w="9525">
                          <a:noFill/>
                          <a:miter lim="800000"/>
                          <a:headEnd/>
                          <a:tailEnd/>
                        </a:ln>
                      </wps:spPr>
                      <wps:txbx>
                        <w:txbxContent>
                          <w:p w:rsidR="00D10947" w:rsidRPr="00D10947" w:rsidRDefault="00D10947" w:rsidP="00D10947">
                            <w:pPr>
                              <w:rPr>
                                <w:rFonts w:ascii="Calibri" w:hAnsi="Calibri" w:cs="Calibri"/>
                                <w:color w:val="189279"/>
                                <w:sz w:val="16"/>
                                <w:szCs w:val="16"/>
                                <w:lang w:val="ru-RU"/>
                              </w:rPr>
                            </w:pPr>
                            <w:r w:rsidRPr="00D10947">
                              <w:rPr>
                                <w:rFonts w:ascii="Calibri" w:hAnsi="Calibri" w:cs="Calibri"/>
                                <w:color w:val="189279"/>
                                <w:sz w:val="16"/>
                                <w:szCs w:val="16"/>
                                <w:lang w:val="ru-RU"/>
                              </w:rPr>
                              <w:t>Обоснование</w:t>
                            </w:r>
                          </w:p>
                        </w:txbxContent>
                      </wps:txbx>
                      <wps:bodyPr rot="0" vert="horz" wrap="square" lIns="91440" tIns="45720" rIns="91440" bIns="45720" anchor="t" anchorCtr="0" upright="1">
                        <a:noAutofit/>
                      </wps:bodyPr>
                    </wps:wsp>
                  </a:graphicData>
                </a:graphic>
              </wp:anchor>
            </w:drawing>
          </mc:Choice>
          <mc:Fallback>
            <w:pict>
              <v:shape w14:anchorId="149ED7A9" id="_x0000_s1035" type="#_x0000_t202" style="position:absolute;margin-left:46.6pt;margin-top:15.6pt;width:57.2pt;height:16.25pt;z-index:251859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j8yFBgIAAO4DAAAOAAAAZHJzL2Uyb0RvYy54bWysU9uO2yAQfa/Uf0C8N3bcXDZWyKrtdqtK&#13;&#10;24u02w8gGMeowFAgsdOv3wFns9HuW1U/WMDMHOacM6yvB6PJQfqgwDI6nZSUSCugUXbH6K+H23dX&#13;&#10;lITIbcM1WMnoUQZ6vXn7Zt27WlbQgW6kJwhiQ907RrsYXV0UQXTS8DABJy0GW/CGR9z6XdF43iO6&#13;&#10;0UVVlouiB984D0KGgKc3Y5BuMn7bShF/tG2QkWhGsbeY/z7/t+lfbNa83nnuOiVObfB/6MJwZfHS&#13;&#10;M9QNj5zsvXoFZZTwEKCNEwGmgLZVQmYOyGZavmBz33EnMxcUJ7izTOH/wYrvh5+eqIbRJSWWG7To&#13;&#10;QQ6RfISBzLM8vQs1Zt07zIsDnqPNmWpwdyB+B1SwuMhJyoc6pOxt/w0aBOT7CLliaL1JIiFtgjDo&#13;&#10;x/HsQbpU4OGyWsxmGBEYqsrF++U8eVTw+qnY+RC/SDAkLRj1aHEG54e7EMfUp5R0l4VbpXW2WVvS&#13;&#10;M7qaV/NccBExKuIUamUYvSrTN85FJ3nz2Ta5OHKlxzX2ou2JdOI5Mo7Ddsg6rlJt0mALzRFV8DAO&#13;&#10;HT4SXHTg/1LS48AxGv7suZeU6K8WHV1NM++YN7P5skIR/GVkexnhViAUo5GScfkpjlO9d17tOrxp&#13;&#10;NMnCB1S/VVmZ565O7eNQZW1PDyBN7eU+Zz0/080jAAAA//8DAFBLAwQUAAYACAAAACEArb4u8uAA&#13;&#10;AAANAQAADwAAAGRycy9kb3ducmV2LnhtbExPTU/DMAy9I/EfIiNxY8la6Lau7oSYuII2YBK3rMna&#13;&#10;isapmmwt/x5zgost6z2/j2IzuU5c7BBaTwjzmQJhqfKmpRrh/e35bgkiRE1Gd54swrcNsCmvrwqd&#13;&#10;Gz/Szl72sRYsQiHXCE2MfS5lqBrrdJj53hJjJz84HfkcamkGPbK462SiVCadbokdGt3bp8ZWX/uz&#13;&#10;Q/h4OX0e7tVrvXUP/egnJcmtJOLtzbRd83hcg4h2in8f8NuB80PJwY7+TCaIDmGVJsxESOe8GU/U&#13;&#10;IgNxRMjSBciykP9blD8AAAD//wMAUEsBAi0AFAAGAAgAAAAhALaDOJL+AAAA4QEAABMAAAAAAAAA&#13;&#10;AAAAAAAAAAAAAFtDb250ZW50X1R5cGVzXS54bWxQSwECLQAUAAYACAAAACEAOP0h/9YAAACUAQAA&#13;&#10;CwAAAAAAAAAAAAAAAAAvAQAAX3JlbHMvLnJlbHNQSwECLQAUAAYACAAAACEA14/MhQYCAADuAwAA&#13;&#10;DgAAAAAAAAAAAAAAAAAuAgAAZHJzL2Uyb0RvYy54bWxQSwECLQAUAAYACAAAACEArb4u8uAAAAAN&#13;&#10;AQAADwAAAAAAAAAAAAAAAABgBAAAZHJzL2Rvd25yZXYueG1sUEsFBgAAAAAEAAQA8wAAAG0FAAAA&#13;&#10;AA==&#13;&#10;" filled="f" stroked="f">
                <v:textbox>
                  <w:txbxContent>
                    <w:p w:rsidR="00D10947" w:rsidRPr="00D10947" w:rsidRDefault="00D10947" w:rsidP="00D10947">
                      <w:pPr>
                        <w:rPr>
                          <w:rFonts w:ascii="Calibri" w:hAnsi="Calibri" w:cs="Calibri"/>
                          <w:color w:val="189279"/>
                          <w:sz w:val="16"/>
                          <w:szCs w:val="16"/>
                          <w:lang w:val="ru-RU"/>
                        </w:rPr>
                      </w:pPr>
                      <w:r w:rsidRPr="00D10947">
                        <w:rPr>
                          <w:rFonts w:ascii="Calibri" w:hAnsi="Calibri" w:cs="Calibri"/>
                          <w:color w:val="189279"/>
                          <w:sz w:val="16"/>
                          <w:szCs w:val="16"/>
                          <w:lang w:val="ru-RU"/>
                        </w:rPr>
                        <w:t>Обоснование</w:t>
                      </w:r>
                    </w:p>
                  </w:txbxContent>
                </v:textbox>
              </v:shape>
            </w:pict>
          </mc:Fallback>
        </mc:AlternateContent>
      </w:r>
      <w:r w:rsidRPr="00D10947">
        <w:rPr>
          <w:rFonts w:cs="Arial"/>
          <w:color w:val="7F7F7F"/>
          <w:sz w:val="22"/>
          <w:szCs w:val="22"/>
          <w:lang w:val="ru-RU"/>
        </w:rPr>
        <mc:AlternateContent>
          <mc:Choice Requires="wps">
            <w:drawing>
              <wp:anchor distT="0" distB="0" distL="114300" distR="114300" simplePos="0" relativeHeight="251858432" behindDoc="0" locked="0" layoutInCell="1" allowOverlap="1" wp14:anchorId="401A6F6D" wp14:editId="51318A14">
                <wp:simplePos x="0" y="0"/>
                <wp:positionH relativeFrom="column">
                  <wp:posOffset>212090</wp:posOffset>
                </wp:positionH>
                <wp:positionV relativeFrom="paragraph">
                  <wp:posOffset>858520</wp:posOffset>
                </wp:positionV>
                <wp:extent cx="1485900" cy="266065"/>
                <wp:effectExtent l="0" t="0" r="12700" b="13335"/>
                <wp:wrapNone/>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5900" cy="266065"/>
                        </a:xfrm>
                        <a:prstGeom prst="rect">
                          <a:avLst/>
                        </a:prstGeom>
                        <a:solidFill>
                          <a:schemeClr val="bg1"/>
                        </a:solidFill>
                        <a:ln w="9525">
                          <a:solidFill>
                            <a:schemeClr val="bg1"/>
                          </a:solidFill>
                          <a:miter lim="800000"/>
                          <a:headEnd/>
                          <a:tailEnd/>
                        </a:ln>
                      </wps:spPr>
                      <wps:txbx>
                        <w:txbxContent>
                          <w:p w:rsidR="00D10947" w:rsidRPr="00D10947" w:rsidRDefault="00D10947" w:rsidP="00D10947">
                            <w:pPr>
                              <w:jc w:val="center"/>
                              <w:rPr>
                                <w:rFonts w:ascii="Calibri" w:hAnsi="Calibri" w:cs="Calibri"/>
                                <w:color w:val="189279"/>
                                <w:sz w:val="16"/>
                                <w:szCs w:val="16"/>
                                <w:lang w:val="ru-RU"/>
                              </w:rPr>
                            </w:pPr>
                            <w:r w:rsidRPr="00D10947">
                              <w:rPr>
                                <w:rFonts w:ascii="Calibri" w:hAnsi="Calibri" w:cs="Calibri"/>
                                <w:color w:val="189279"/>
                                <w:sz w:val="16"/>
                                <w:szCs w:val="16"/>
                                <w:lang w:val="ru-RU"/>
                              </w:rPr>
                              <w:t>Ресурсы</w:t>
                            </w:r>
                          </w:p>
                        </w:txbxContent>
                      </wps:txbx>
                      <wps:bodyPr rot="0" vert="horz" wrap="square" lIns="91440" tIns="45720" rIns="91440" bIns="45720" anchor="t" anchorCtr="0" upright="1">
                        <a:noAutofit/>
                      </wps:bodyPr>
                    </wps:wsp>
                  </a:graphicData>
                </a:graphic>
              </wp:anchor>
            </w:drawing>
          </mc:Choice>
          <mc:Fallback>
            <w:pict>
              <v:shape w14:anchorId="401A6F6D" id="_x0000_s1036" type="#_x0000_t202" style="position:absolute;margin-left:16.7pt;margin-top:67.6pt;width:117pt;height:20.95pt;z-index:251858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nGNbGgIAAEAEAAAOAAAAZHJzL2Uyb0RvYy54bWysU9tu2zAMfR+wfxD0vtgJkiwx4hRbuw4D&#13;&#10;ugvQ9gNkSY6FSaImKbGzrx8lp2m2Pm2YHwTRJI/Ic8jN1WA0OUgfFNiaTiclJdJyEMruavr4cPtm&#13;&#10;RUmIzAqmwcqaHmWgV9vXrza9q+QMOtBCeoIgNlS9q2kXo6uKIvBOGhYm4KRFZwvesIim3xXCsx7R&#13;&#10;jS5mZbksevDCeeAyBPx7MzrpNuO3reTxa9sGGYmuKdYW8+nz2aSz2G5YtfPMdYqfymD/UIVhyuKj&#13;&#10;Z6gbFhnZe/UCyijuIUAbJxxMAW2ruMw9YDfT8o9u7jvmZO4FyQnuTFP4f7D8y+GbJ0rUdEmJZQYl&#13;&#10;epBDJO9hIPNVoqd3ocKoe4dxccD/KHNuNbg74N8DhhQXMWNCSNFN/xkEArJ9hJwxtN4kkrBtgjCo&#13;&#10;x/GsQXqUJ+z5arEu0cXRN1suy+UiVVGw6inb+RA/SjAkXWrqUeOMzg53IY6hTyHpsQBaiVuldTbS&#13;&#10;XMlr7cmB4UQ0u+kJ/LcobUlf0/Vithgb/XsEoyKOtVampqsyfeOgdZKJD1ZgkayKTOnxjr1pe2Ix&#13;&#10;ETdSGIdmyMJMc3KiuAFxRF49jGOMa4eXDvxPSnoc4ZqGH3vmJSX6k8UZWU/n8zTz2Zgv3s7Q8Jee&#13;&#10;5tLDLEeomkZKxut1HPdk77zadfjSKLuFd6hnqzLVz1Wd6scxzWKdVirtwaWdo54Xf/sLAAD//wMA&#13;&#10;UEsDBBQABgAIAAAAIQAHdfAW5gAAAA8BAAAPAAAAZHJzL2Rvd25yZXYueG1sTE/JTsMwEL0j8Q/W&#13;&#10;IHGjTpOmQWmcihaxSAgEZZG4ubFJIuxxZLtt4OsZTnAZad68eUu1HK1he+1D71DAdJIA09g41WMr&#13;&#10;4OX56uwcWIgSlTQOtYAvHWBZHx9VslTugE96v4ktIxEMpRTQxTiUnIem01aGiRs00u3DeSsjrb7l&#13;&#10;yssDiVvD0ySZcyt7JIdODnrd6eZzs7MCXmfpo+l8frPK/fvd6uH27f57fS3E6cl4uaBxsQAW9Rj/&#13;&#10;PuC3A+WHmoJt3Q5VYEZAls2ISXiWp8CIkM4LQraEFMUUeF3x/z3qHwAAAP//AwBQSwECLQAUAAYA&#13;&#10;CAAAACEAtoM4kv4AAADhAQAAEwAAAAAAAAAAAAAAAAAAAAAAW0NvbnRlbnRfVHlwZXNdLnhtbFBL&#13;&#10;AQItABQABgAIAAAAIQA4/SH/1gAAAJQBAAALAAAAAAAAAAAAAAAAAC8BAABfcmVscy8ucmVsc1BL&#13;&#10;AQItABQABgAIAAAAIQDTnGNbGgIAAEAEAAAOAAAAAAAAAAAAAAAAAC4CAABkcnMvZTJvRG9jLnht&#13;&#10;bFBLAQItABQABgAIAAAAIQAHdfAW5gAAAA8BAAAPAAAAAAAAAAAAAAAAAHQEAABkcnMvZG93bnJl&#13;&#10;di54bWxQSwUGAAAAAAQABADzAAAAhwUAAAAA&#13;&#10;" fillcolor="white [3212]" strokecolor="white [3212]">
                <v:path arrowok="t"/>
                <v:textbox>
                  <w:txbxContent>
                    <w:p w:rsidR="00D10947" w:rsidRPr="00D10947" w:rsidRDefault="00D10947" w:rsidP="00D10947">
                      <w:pPr>
                        <w:jc w:val="center"/>
                        <w:rPr>
                          <w:rFonts w:ascii="Calibri" w:hAnsi="Calibri" w:cs="Calibri"/>
                          <w:color w:val="189279"/>
                          <w:sz w:val="16"/>
                          <w:szCs w:val="16"/>
                          <w:lang w:val="ru-RU"/>
                        </w:rPr>
                      </w:pPr>
                      <w:r w:rsidRPr="00D10947">
                        <w:rPr>
                          <w:rFonts w:ascii="Calibri" w:hAnsi="Calibri" w:cs="Calibri"/>
                          <w:color w:val="189279"/>
                          <w:sz w:val="16"/>
                          <w:szCs w:val="16"/>
                          <w:lang w:val="ru-RU"/>
                        </w:rPr>
                        <w:t>Ресурсы</w:t>
                      </w:r>
                    </w:p>
                  </w:txbxContent>
                </v:textbox>
              </v:shape>
            </w:pict>
          </mc:Fallback>
        </mc:AlternateContent>
      </w:r>
      <w:r w:rsidRPr="00D10947">
        <w:rPr>
          <w:rFonts w:cs="Arial"/>
          <w:color w:val="7F7F7F"/>
          <w:sz w:val="22"/>
          <w:szCs w:val="22"/>
          <w:lang w:val="ru-RU"/>
        </w:rPr>
        <mc:AlternateContent>
          <mc:Choice Requires="wps">
            <w:drawing>
              <wp:anchor distT="0" distB="0" distL="114300" distR="114300" simplePos="0" relativeHeight="251857408" behindDoc="0" locked="0" layoutInCell="1" allowOverlap="1" wp14:anchorId="12F44C70" wp14:editId="41251458">
                <wp:simplePos x="0" y="0"/>
                <wp:positionH relativeFrom="column">
                  <wp:posOffset>659222</wp:posOffset>
                </wp:positionH>
                <wp:positionV relativeFrom="paragraph">
                  <wp:posOffset>493192</wp:posOffset>
                </wp:positionV>
                <wp:extent cx="629920" cy="238125"/>
                <wp:effectExtent l="0" t="0" r="5080" b="3175"/>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9920" cy="238125"/>
                        </a:xfrm>
                        <a:prstGeom prst="rect">
                          <a:avLst/>
                        </a:prstGeom>
                        <a:solidFill>
                          <a:srgbClr val="189279"/>
                        </a:solidFill>
                        <a:ln w="9525">
                          <a:noFill/>
                          <a:miter lim="800000"/>
                          <a:headEnd/>
                          <a:tailEnd/>
                        </a:ln>
                      </wps:spPr>
                      <wps:txbx>
                        <w:txbxContent>
                          <w:p w:rsidR="00D10947" w:rsidRPr="00D10947" w:rsidRDefault="00D10947" w:rsidP="00D10947">
                            <w:pPr>
                              <w:rPr>
                                <w:rFonts w:ascii="Calibri" w:hAnsi="Calibri" w:cs="Calibri"/>
                                <w:color w:val="FFFFFF" w:themeColor="background1"/>
                                <w:sz w:val="16"/>
                                <w:szCs w:val="16"/>
                                <w:lang w:val="ru-RU"/>
                              </w:rPr>
                            </w:pPr>
                            <w:r w:rsidRPr="00D10947">
                              <w:rPr>
                                <w:rFonts w:ascii="Calibri" w:hAnsi="Calibri" w:cs="Calibri"/>
                                <w:color w:val="FFFFFF" w:themeColor="background1"/>
                                <w:sz w:val="16"/>
                                <w:szCs w:val="16"/>
                                <w:lang w:val="ru-RU"/>
                              </w:rPr>
                              <w:t>Методы</w:t>
                            </w:r>
                          </w:p>
                        </w:txbxContent>
                      </wps:txbx>
                      <wps:bodyPr rot="0" vert="horz" wrap="square" lIns="91440" tIns="45720" rIns="91440" bIns="45720" anchor="t" anchorCtr="0" upright="1">
                        <a:noAutofit/>
                      </wps:bodyPr>
                    </wps:wsp>
                  </a:graphicData>
                </a:graphic>
              </wp:anchor>
            </w:drawing>
          </mc:Choice>
          <mc:Fallback>
            <w:pict>
              <v:shape w14:anchorId="12F44C70" id="_x0000_s1037" type="#_x0000_t202" style="position:absolute;margin-left:51.9pt;margin-top:38.85pt;width:49.6pt;height:18.75pt;z-index:251857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fB0xHgIAABgEAAAOAAAAZHJzL2Uyb0RvYy54bWysU9uO2yAQfa/Uf0C8N47dZDe24qza3W5V&#13;&#10;aXuRdvsBGOMYFRgKJHb69R1wkma3b1X9YAFzODNzzrC+GbUie+G8BFPTfDanRBgOrTTbmn5/un+z&#13;&#10;osQHZlqmwIiaHoSnN5vXr9aDrUQBPahWOIIkxleDrWkfgq2yzPNeaOZnYIXBYAdOs4Bbt81axwZk&#13;&#10;1yor5vOrbADXWgdceI+nd1OQbhJ/1wkevnadF4GommJtIf1d+jfxn23WrNo6ZnvJj2Wwf6hCM2kw&#13;&#10;6ZnqjgVGdk7+RaUld+ChCzMOOoOuk1ykHrCbfP6im8eeWZF6QXG8Pcvk/x8t/7L/5ohsa7qkxDCN&#13;&#10;Fj2JMZD3MJJFGeUZrK8Q9WgRF0Y8R5tTq94+AP/hEZJdYKYLPqKb4TO0SMh2AdKNsXM6ioRtE6RB&#13;&#10;Pw5nD2JSjodXRVkWGOEYKt6u8mIZi8hYdbpsnQ8fBWgSFzV1aHEiZ/sHHyboCRJzeVCyvZdKpY3b&#13;&#10;NrfKkT3DcchXZXGdWkT2ZzBlyFDTcom54y0D8T5Ss0rLgOOqpK7pah6/aYB6wdoPpk2QwKSa1kir&#13;&#10;zFGdKMgkTRibMQme5yd5G2gPqJeDaTzxOeGiB/eLkgFHs6b+5445QYn6ZND7Ml8s4iynzWJ5HeVy&#13;&#10;l5HmMsIMR6qaBkqm5W2Y5n9nndz2mGmy08A79KmTScNo6FTVsX4cv+TC8anE+b7cJ9SfB735DQAA&#13;&#10;//8DAFBLAwQUAAYACAAAACEA2CgDheIAAAAPAQAADwAAAGRycy9kb3ducmV2LnhtbEyPQU/DMAyF&#13;&#10;70j8h8hIXBBL2ml06ppODMQZUUCCW9qatlrjVE26hX+POcHF0tOzn79X7KMdxQlnPzjSkKwUCKTG&#13;&#10;tQN1Gt5en263IHww1JrREWr4Rg/78vKiMHnrzvSCpyp0gkPI50ZDH8KUS+mbHq3xKzchsfflZmsC&#13;&#10;y7mT7WzOHG5HmSp1J60ZiD/0ZsKHHptjtVgNh09VhWPltpG65Pkjvi+b+nCj9fVVfNzxuN+BCBjD&#13;&#10;3wX8dmB+KBmsdgu1Xoys1Zr5g4Ysy0DwQqrW3LBmJ9mkIMtC/u9R/gAAAP//AwBQSwECLQAUAAYA&#13;&#10;CAAAACEAtoM4kv4AAADhAQAAEwAAAAAAAAAAAAAAAAAAAAAAW0NvbnRlbnRfVHlwZXNdLnhtbFBL&#13;&#10;AQItABQABgAIAAAAIQA4/SH/1gAAAJQBAAALAAAAAAAAAAAAAAAAAC8BAABfcmVscy8ucmVsc1BL&#13;&#10;AQItABQABgAIAAAAIQBufB0xHgIAABgEAAAOAAAAAAAAAAAAAAAAAC4CAABkcnMvZTJvRG9jLnht&#13;&#10;bFBLAQItABQABgAIAAAAIQDYKAOF4gAAAA8BAAAPAAAAAAAAAAAAAAAAAHgEAABkcnMvZG93bnJl&#13;&#10;di54bWxQSwUGAAAAAAQABADzAAAAhwUAAAAA&#13;&#10;" fillcolor="#189279" stroked="f">
                <v:textbox>
                  <w:txbxContent>
                    <w:p w:rsidR="00D10947" w:rsidRPr="00D10947" w:rsidRDefault="00D10947" w:rsidP="00D10947">
                      <w:pPr>
                        <w:rPr>
                          <w:rFonts w:ascii="Calibri" w:hAnsi="Calibri" w:cs="Calibri"/>
                          <w:color w:val="FFFFFF" w:themeColor="background1"/>
                          <w:sz w:val="16"/>
                          <w:szCs w:val="16"/>
                          <w:lang w:val="ru-RU"/>
                        </w:rPr>
                      </w:pPr>
                      <w:r w:rsidRPr="00D10947">
                        <w:rPr>
                          <w:rFonts w:ascii="Calibri" w:hAnsi="Calibri" w:cs="Calibri"/>
                          <w:color w:val="FFFFFF" w:themeColor="background1"/>
                          <w:sz w:val="16"/>
                          <w:szCs w:val="16"/>
                          <w:lang w:val="ru-RU"/>
                        </w:rPr>
                        <w:t>Методы</w:t>
                      </w:r>
                    </w:p>
                  </w:txbxContent>
                </v:textbox>
              </v:shape>
            </w:pict>
          </mc:Fallback>
        </mc:AlternateContent>
      </w:r>
      <w:r w:rsidR="00BF6F2D">
        <w:rPr>
          <w:noProof/>
          <w:lang w:val="ru-RU" w:eastAsia="ru-RU"/>
        </w:rPr>
        <mc:AlternateContent>
          <mc:Choice Requires="wps">
            <w:drawing>
              <wp:anchor distT="0" distB="0" distL="114300" distR="114300" simplePos="0" relativeHeight="251644928" behindDoc="0" locked="0" layoutInCell="1" allowOverlap="1">
                <wp:simplePos x="0" y="0"/>
                <wp:positionH relativeFrom="column">
                  <wp:posOffset>-1797050</wp:posOffset>
                </wp:positionH>
                <wp:positionV relativeFrom="paragraph">
                  <wp:posOffset>317500</wp:posOffset>
                </wp:positionV>
                <wp:extent cx="803910" cy="215900"/>
                <wp:effectExtent l="0" t="0" r="0" b="0"/>
                <wp:wrapNone/>
                <wp:docPr id="1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3910" cy="215900"/>
                        </a:xfrm>
                        <a:prstGeom prst="rect">
                          <a:avLst/>
                        </a:prstGeom>
                        <a:solidFill>
                          <a:srgbClr val="FFFFFF"/>
                        </a:solidFill>
                        <a:ln w="9525">
                          <a:solidFill>
                            <a:srgbClr val="000000"/>
                          </a:solidFill>
                          <a:miter lim="800000"/>
                          <a:headEnd/>
                          <a:tailEnd/>
                        </a:ln>
                      </wps:spPr>
                      <wps:txbx>
                        <w:txbxContent>
                          <w:p w:rsidR="00BF6F2D" w:rsidRPr="00416C4A" w:rsidRDefault="00BF6F2D">
                            <w:pPr>
                              <w:rPr>
                                <w:rFonts w:ascii="Calibri" w:hAnsi="Calibri" w:cs="Calibri"/>
                                <w:b/>
                                <w:bCs/>
                                <w:color w:val="00B050"/>
                                <w:sz w:val="18"/>
                                <w:szCs w:val="18"/>
                                <w:lang w:val="ru-RU"/>
                              </w:rPr>
                            </w:pPr>
                            <w:r w:rsidRPr="00416C4A">
                              <w:rPr>
                                <w:rFonts w:ascii="Calibri" w:hAnsi="Calibri" w:cs="Calibri"/>
                                <w:b/>
                                <w:bCs/>
                                <w:color w:val="00B050"/>
                                <w:sz w:val="18"/>
                                <w:szCs w:val="18"/>
                                <w:lang w:val="ru-RU"/>
                              </w:rPr>
                              <w:t xml:space="preserve">   Методы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margin-left:-141.5pt;margin-top:25pt;width:63.3pt;height:1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qNMtHgIAAEMEAAAOAAAAZHJzL2Uyb0RvYy54bWysU8mOEzEQvSPxD5bvpBcSSFrpjGCGIKRh&#13;&#10;kWb4ALftTlt4w3bSHb6esp2EsF0QPlguV/lV1Xvl9c2kJDpw54XRLa5mJUZcU8OE3rX48+P22RIj&#13;&#10;H4hmRBrNW3zkHt9snj5Zj7bhtRmMZNwhANG+GW2LhxBsUxSeDlwRPzOWa3D2xikSwHS7gjkyArqS&#13;&#10;RV2WL4rROGadodx7uL3LTrxJ+H3PafjY954HJFsMtYW0u7R3cS82a9LsHLGDoKcyyD9UoYjQkPQC&#13;&#10;dUcCQXsnfoNSgjrjTR9m1KjC9L2gPPUA3VTlL908DMTy1AuQ4+2FJv//YOmHwyeHBAPtqhojTRSI&#13;&#10;9MingF6bCVXLSNBofQNxDxYiwwT3EJya9fbe0C8eQoqrmPzAx+hufG8YAJJ9MOnF1DsVaYLGEcCA&#13;&#10;IseLCjEphctl+XxVgYeCq64WqzKpVJDm/Ng6H95yo1A8tNiByAmcHO59iMWQ5hwSc3kjBdsKKZPh&#13;&#10;dt2tdOhAYCC2acUW4clPYVKjscWrRb3Ijf4VokzrTxBKBJhsKVTsKK48awMn7I1mkJM0gQiZz5Bf&#13;&#10;6hONkbnMYZi6KWtTn3XoDDsCsc7kSYafB4fBuG8YjTDFLfZf98RxjOQ7DWOyqubzOPbJmC9e1mC4&#13;&#10;a0937SGaAlSLA0b5eBvyV9lbJ3YDZMq6a/MKBO1FIjsqn6s61Q+Tmgg9/ar4Fa7tFPXj72++AwAA&#13;&#10;//8DAFBLAwQUAAYACAAAACEAO3rR3eUAAAAQAQAADwAAAGRycy9kb3ducmV2LnhtbEyP0WrDMAxF&#13;&#10;3wf7B6PB3lK7TVNCGqdsK4MxBmVNP8CNvThtLIfYbbO/n/a0vUgISffeU24m17OrGUPnUcJ8JoAZ&#13;&#10;bLzusJVwqF+THFiICrXqPRoJ3ybAprq/K1Wh/Q0/zXUfW0YiGAolwcY4FJyHxhqnwswPBmn35Uen&#13;&#10;Io1jy/WobiTuer4QYsWd6pAcrBrMizXNeX9xErandHfAzmo3pG/vdf0xZTv+LOXjw7RdU3laA4tm&#13;&#10;in8f8MtA+aGiYEd/QR1YLyFZ5CkRRQmZoE4XyTxbLYEdJeRLAbwq+X+Q6gcAAP//AwBQSwECLQAU&#13;&#10;AAYACAAAACEAtoM4kv4AAADhAQAAEwAAAAAAAAAAAAAAAAAAAAAAW0NvbnRlbnRfVHlwZXNdLnht&#13;&#10;bFBLAQItABQABgAIAAAAIQA4/SH/1gAAAJQBAAALAAAAAAAAAAAAAAAAAC8BAABfcmVscy8ucmVs&#13;&#10;c1BLAQItABQABgAIAAAAIQDNqNMtHgIAAEMEAAAOAAAAAAAAAAAAAAAAAC4CAABkcnMvZTJvRG9j&#13;&#10;LnhtbFBLAQItABQABgAIAAAAIQA7etHd5QAAABABAAAPAAAAAAAAAAAAAAAAAHgEAABkcnMvZG93&#13;&#10;bnJldi54bWxQSwUGAAAAAAQABADzAAAAigUAAAAA&#13;&#10;">
                <v:path arrowok="t"/>
                <v:textbox>
                  <w:txbxContent>
                    <w:p w:rsidR="00BF6F2D" w:rsidRPr="00416C4A" w:rsidRDefault="00BF6F2D">
                      <w:pPr>
                        <w:rPr>
                          <w:rFonts w:ascii="Calibri" w:hAnsi="Calibri" w:cs="Calibri"/>
                          <w:b/>
                          <w:bCs/>
                          <w:color w:val="00B050"/>
                          <w:sz w:val="18"/>
                          <w:szCs w:val="18"/>
                          <w:lang w:val="ru-RU"/>
                        </w:rPr>
                      </w:pPr>
                      <w:r w:rsidRPr="00416C4A">
                        <w:rPr>
                          <w:rFonts w:ascii="Calibri" w:hAnsi="Calibri" w:cs="Calibri"/>
                          <w:b/>
                          <w:bCs/>
                          <w:color w:val="00B050"/>
                          <w:sz w:val="18"/>
                          <w:szCs w:val="18"/>
                          <w:lang w:val="ru-RU"/>
                        </w:rPr>
                        <w:t xml:space="preserve">   Методы</w:t>
                      </w:r>
                    </w:p>
                  </w:txbxContent>
                </v:textbox>
              </v:shape>
            </w:pict>
          </mc:Fallback>
        </mc:AlternateContent>
      </w:r>
      <w:r w:rsidR="00BF6F2D">
        <w:rPr>
          <w:noProof/>
          <w:lang w:val="ru-RU" w:eastAsia="ru-RU"/>
        </w:rPr>
        <mc:AlternateContent>
          <mc:Choice Requires="wps">
            <w:drawing>
              <wp:anchor distT="0" distB="0" distL="114300" distR="114300" simplePos="0" relativeHeight="251643904" behindDoc="0" locked="0" layoutInCell="1" allowOverlap="1">
                <wp:simplePos x="0" y="0"/>
                <wp:positionH relativeFrom="column">
                  <wp:posOffset>-1891030</wp:posOffset>
                </wp:positionH>
                <wp:positionV relativeFrom="paragraph">
                  <wp:posOffset>12700</wp:posOffset>
                </wp:positionV>
                <wp:extent cx="897890" cy="266065"/>
                <wp:effectExtent l="0" t="0" r="3810" b="635"/>
                <wp:wrapNone/>
                <wp:docPr id="10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7890" cy="266065"/>
                        </a:xfrm>
                        <a:prstGeom prst="rect">
                          <a:avLst/>
                        </a:prstGeom>
                        <a:solidFill>
                          <a:srgbClr val="FFFFFF"/>
                        </a:solidFill>
                        <a:ln w="9525">
                          <a:solidFill>
                            <a:srgbClr val="000000"/>
                          </a:solidFill>
                          <a:miter lim="800000"/>
                          <a:headEnd/>
                          <a:tailEnd/>
                        </a:ln>
                      </wps:spPr>
                      <wps:txbx>
                        <w:txbxContent>
                          <w:p w:rsidR="00BF6F2D" w:rsidRPr="00003BEB" w:rsidRDefault="00BF6F2D">
                            <w:pPr>
                              <w:rPr>
                                <w:b/>
                                <w:bCs/>
                                <w:color w:val="00B050"/>
                                <w:lang w:val="ru-RU"/>
                              </w:rPr>
                            </w:pPr>
                            <w:r w:rsidRPr="00416C4A">
                              <w:rPr>
                                <w:rFonts w:ascii="Calibri" w:hAnsi="Calibri" w:cs="Calibri"/>
                                <w:b/>
                                <w:bCs/>
                                <w:color w:val="00B050"/>
                                <w:sz w:val="18"/>
                                <w:szCs w:val="18"/>
                                <w:lang w:val="ru-RU"/>
                              </w:rPr>
                              <w:t>Обоснование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margin-left:-148.9pt;margin-top:1pt;width:70.7pt;height:20.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3T4AHQIAAEMEAAAOAAAAZHJzL2Uyb0RvYy54bWysU9uO2yAQfa/Uf0C8N3bSJBtbcVbtblNV&#13;&#10;2l6k3X4ABhyjciuQ2OnXd4AkTW8vVXlADHM4zMyZWd+OSqIDd14Y3eDppMSIa2qY0LsGf37avlhh&#13;&#10;5APRjEijeYOP3OPbzfNn68HWfGZ6Ixl3CEi0rwfb4D4EWxeFpz1XxE+M5RqcnXGKBDDdrmCODMCu&#13;&#10;ZDEry2UxGMesM5R7D7f32Yk3ib/rOA0fu87zgGSDIbaQdpf2Nu7FZk3qnSO2F/QUBvmHKBQRGj69&#13;&#10;UN2TQNDeid+olKDOeNOFCTWqMF0nKE85QDbT8pdsHntiecoFiuPtpUz+/9HSD4dPDgkG2pUVRpoo&#13;&#10;EOmJjwG9NiOaVrFAg/U14B4tIMMI9wBOyXr7YOgXD5DiCpMf+Ihuh/eGASHZB5NejJ1TsUyQOAIa&#13;&#10;UOR4USF+SuFyVd2sKvBQcM2Wy3K5iEEUpD4/ts6Ht9woFA8NdiByIieHBx8y9AyJf3kjBdsKKZPh&#13;&#10;du2ddOhAoCG2aZ3Yf4JJjYYGV4vZIif6V4oyrT9RKBGgs6VQkNEFROqeE/ZGMwiT1IEImc+QndSn&#13;&#10;MsbK5RqGsR2zNi/POrSGHaGwzuROhsmDQ2/cN4wG6OIG+6974jhG8p2GNqmm83ls+2TMFzczMNy1&#13;&#10;p732EE2BqsEBo3y8C3lU9taJXQ8/Zd21eQWCdiIVOyqfozrFD52a5DpNVRyFazuhfsz+5jsAAAD/&#13;&#10;/wMAUEsDBBQABgAIAAAAIQA8smDK5gAAAA8BAAAPAAAAZHJzL2Rvd25yZXYueG1sTI/RSsNAEEXf&#13;&#10;Bf9hGcG3dNOkrTbNpKhFEBGKTT9gm12TaHY2ZLdt/PuOT/Vl4DIz996Tr0fbiZMZfOsIYTqJQRiq&#13;&#10;nG6pRtiXr9EjCB8UadU5Mgi/xsO6uL3JVabdmT7NaRdqwSbkM4XQhNBnUvqqMVb5iesN8e7LDVYF&#13;&#10;lkMt9aDObG47mcTxQlrVEic0qjcvjal+dkeLsPlOt3tqG2379O29LD/G+VY+I97fjZsVj6cViGDG&#13;&#10;cP2APwbuDwUXO7gjaS86hChZPjBAQEgYjA+i6XwxA3FAmKVLkEUu/3MUFwAAAP//AwBQSwECLQAU&#13;&#10;AAYACAAAACEAtoM4kv4AAADhAQAAEwAAAAAAAAAAAAAAAAAAAAAAW0NvbnRlbnRfVHlwZXNdLnht&#13;&#10;bFBLAQItABQABgAIAAAAIQA4/SH/1gAAAJQBAAALAAAAAAAAAAAAAAAAAC8BAABfcmVscy8ucmVs&#13;&#10;c1BLAQItABQABgAIAAAAIQD53T4AHQIAAEMEAAAOAAAAAAAAAAAAAAAAAC4CAABkcnMvZTJvRG9j&#13;&#10;LnhtbFBLAQItABQABgAIAAAAIQA8smDK5gAAAA8BAAAPAAAAAAAAAAAAAAAAAHcEAABkcnMvZG93&#13;&#10;bnJldi54bWxQSwUGAAAAAAQABADzAAAAigUAAAAA&#13;&#10;">
                <v:path arrowok="t"/>
                <v:textbox>
                  <w:txbxContent>
                    <w:p w:rsidR="00BF6F2D" w:rsidRPr="00003BEB" w:rsidRDefault="00BF6F2D">
                      <w:pPr>
                        <w:rPr>
                          <w:b/>
                          <w:bCs/>
                          <w:color w:val="00B050"/>
                          <w:lang w:val="ru-RU"/>
                        </w:rPr>
                      </w:pPr>
                      <w:r w:rsidRPr="00416C4A">
                        <w:rPr>
                          <w:rFonts w:ascii="Calibri" w:hAnsi="Calibri" w:cs="Calibri"/>
                          <w:b/>
                          <w:bCs/>
                          <w:color w:val="00B050"/>
                          <w:sz w:val="18"/>
                          <w:szCs w:val="18"/>
                          <w:lang w:val="ru-RU"/>
                        </w:rPr>
                        <w:t>Обоснование</w:t>
                      </w:r>
                    </w:p>
                  </w:txbxContent>
                </v:textbox>
              </v:shape>
            </w:pict>
          </mc:Fallback>
        </mc:AlternateContent>
      </w:r>
      <w:r w:rsidR="0047473A" w:rsidRPr="00E2014E">
        <w:rPr>
          <w:lang w:val="ru-RU"/>
        </w:rPr>
        <w:t xml:space="preserve">РАЗДЕЛ 2. </w:t>
      </w:r>
      <w:r w:rsidR="0047473A" w:rsidRPr="00E2014E">
        <w:rPr>
          <w:color w:val="000000"/>
          <w:lang w:val="ru-RU"/>
        </w:rPr>
        <w:t>Руководство о методах вовлечения пациентов в предварительные диалоги</w:t>
      </w:r>
      <w:bookmarkEnd w:id="1"/>
    </w:p>
    <w:p w:rsidR="0047473A" w:rsidRPr="00E2014E" w:rsidRDefault="0047473A" w:rsidP="00F722A8">
      <w:pPr>
        <w:spacing w:line="280" w:lineRule="exact"/>
        <w:rPr>
          <w:rFonts w:ascii="Calibri Light" w:hAnsi="Calibri Light" w:cs="Calibri Light"/>
          <w:b/>
          <w:bCs/>
          <w:color w:val="019A84"/>
          <w:sz w:val="22"/>
          <w:szCs w:val="22"/>
          <w:lang w:val="ru-RU"/>
        </w:rPr>
      </w:pPr>
      <w:r w:rsidRPr="00E2014E">
        <w:rPr>
          <w:rFonts w:cs="Calibri Light"/>
          <w:b/>
          <w:bCs/>
          <w:color w:val="019A84"/>
          <w:sz w:val="22"/>
          <w:szCs w:val="22"/>
          <w:lang w:val="ru-RU"/>
        </w:rPr>
        <w:t>В этом разделе предлагаются следующие ресурсы</w:t>
      </w:r>
      <w:r w:rsidRPr="00E2014E">
        <w:rPr>
          <w:rFonts w:ascii="Calibri Light" w:hAnsi="Calibri Light" w:cs="Calibri Light"/>
          <w:b/>
          <w:bCs/>
          <w:color w:val="019A84"/>
          <w:sz w:val="22"/>
          <w:szCs w:val="22"/>
          <w:lang w:val="ru-RU"/>
        </w:rPr>
        <w:t xml:space="preserve">: </w:t>
      </w:r>
    </w:p>
    <w:p w:rsidR="0047473A" w:rsidRPr="00E2014E" w:rsidRDefault="0047473A" w:rsidP="00F722A8">
      <w:pPr>
        <w:spacing w:line="280" w:lineRule="exact"/>
        <w:rPr>
          <w:rFonts w:ascii="Arial" w:hAnsi="Arial" w:cs="Arial"/>
          <w:color w:val="7F7F7F"/>
          <w:sz w:val="22"/>
          <w:szCs w:val="22"/>
          <w:lang w:val="ru-RU"/>
        </w:rPr>
      </w:pPr>
    </w:p>
    <w:p w:rsidR="0047473A" w:rsidRPr="00E2014E" w:rsidRDefault="0047473A" w:rsidP="00F722A8">
      <w:pPr>
        <w:spacing w:line="280" w:lineRule="exact"/>
        <w:rPr>
          <w:rFonts w:ascii="Arial" w:hAnsi="Arial" w:cs="Arial"/>
          <w:color w:val="7F7F7F"/>
          <w:sz w:val="22"/>
          <w:szCs w:val="22"/>
          <w:lang w:val="ru-RU"/>
        </w:rPr>
      </w:pPr>
    </w:p>
    <w:p w:rsidR="0047473A" w:rsidRPr="00E2014E" w:rsidRDefault="0047473A" w:rsidP="00F722A8">
      <w:pPr>
        <w:spacing w:line="280" w:lineRule="exact"/>
        <w:rPr>
          <w:rFonts w:ascii="Arial" w:hAnsi="Arial" w:cs="Arial"/>
          <w:color w:val="7F7F7F"/>
          <w:sz w:val="22"/>
          <w:szCs w:val="22"/>
          <w:lang w:val="ru-RU"/>
        </w:rPr>
      </w:pPr>
    </w:p>
    <w:p w:rsidR="0047473A" w:rsidRPr="00E2014E" w:rsidRDefault="0047473A" w:rsidP="00F722A8">
      <w:pPr>
        <w:spacing w:line="280" w:lineRule="exact"/>
        <w:rPr>
          <w:rFonts w:ascii="Arial" w:hAnsi="Arial" w:cs="Arial"/>
          <w:color w:val="7F7F7F"/>
          <w:sz w:val="22"/>
          <w:szCs w:val="22"/>
          <w:lang w:val="ru-RU"/>
        </w:rPr>
      </w:pPr>
    </w:p>
    <w:p w:rsidR="0047473A" w:rsidRPr="00E2014E" w:rsidRDefault="0047473A" w:rsidP="00F722A8">
      <w:pPr>
        <w:spacing w:line="280" w:lineRule="exact"/>
        <w:rPr>
          <w:rFonts w:ascii="Arial" w:hAnsi="Arial" w:cs="Arial"/>
          <w:color w:val="7F7F7F"/>
          <w:sz w:val="22"/>
          <w:szCs w:val="22"/>
          <w:lang w:val="ru-RU"/>
        </w:rPr>
      </w:pPr>
    </w:p>
    <w:p w:rsidR="0047473A" w:rsidRPr="00E2014E" w:rsidRDefault="0047473A" w:rsidP="00F722A8">
      <w:pPr>
        <w:spacing w:line="280" w:lineRule="exact"/>
        <w:rPr>
          <w:rFonts w:ascii="Arial" w:hAnsi="Arial" w:cs="Arial"/>
          <w:color w:val="7F7F7F"/>
          <w:sz w:val="22"/>
          <w:szCs w:val="22"/>
          <w:lang w:val="ru-RU"/>
        </w:rPr>
      </w:pPr>
    </w:p>
    <w:p w:rsidR="0047473A" w:rsidRPr="00E2014E" w:rsidRDefault="0047473A" w:rsidP="00D52FD7">
      <w:pPr>
        <w:pStyle w:val="ListeParagraf"/>
        <w:numPr>
          <w:ilvl w:val="0"/>
          <w:numId w:val="4"/>
        </w:numPr>
        <w:snapToGrid w:val="0"/>
        <w:spacing w:after="120" w:line="280" w:lineRule="exact"/>
        <w:ind w:left="714" w:hanging="357"/>
        <w:contextualSpacing w:val="0"/>
        <w:rPr>
          <w:rFonts w:ascii="Calibri" w:hAnsi="Calibri" w:cs="Calibri Light"/>
          <w:color w:val="4472C4"/>
          <w:sz w:val="22"/>
          <w:szCs w:val="22"/>
          <w:lang w:val="ru-RU"/>
        </w:rPr>
      </w:pPr>
      <w:r w:rsidRPr="00E2014E">
        <w:rPr>
          <w:rFonts w:ascii="Calibri" w:hAnsi="Calibri" w:cs="Calibri Light"/>
          <w:b/>
          <w:bCs/>
          <w:color w:val="4472C4"/>
          <w:sz w:val="22"/>
          <w:szCs w:val="22"/>
          <w:lang w:val="ru-RU"/>
        </w:rPr>
        <w:t>Информационный бюллетень.</w:t>
      </w:r>
      <w:r w:rsidRPr="00E2014E">
        <w:rPr>
          <w:rFonts w:ascii="Calibri" w:hAnsi="Calibri" w:cs="Calibri Light"/>
          <w:color w:val="4472C4"/>
          <w:sz w:val="22"/>
          <w:szCs w:val="22"/>
          <w:lang w:val="ru-RU"/>
        </w:rPr>
        <w:t xml:space="preserve"> </w:t>
      </w:r>
      <w:hyperlink w:anchor="_Fact_Sheet:_Overview" w:history="1">
        <w:r w:rsidRPr="00E2014E">
          <w:rPr>
            <w:rStyle w:val="Kpr"/>
            <w:rFonts w:ascii="Calibri" w:hAnsi="Calibri" w:cs="Calibri Light"/>
            <w:color w:val="4472C4"/>
            <w:sz w:val="22"/>
            <w:szCs w:val="22"/>
            <w:lang w:val="ru-RU"/>
          </w:rPr>
          <w:t>Обзор основных процессов и методов</w:t>
        </w:r>
      </w:hyperlink>
      <w:r w:rsidRPr="00E2014E">
        <w:rPr>
          <w:rStyle w:val="Kpr"/>
          <w:rFonts w:ascii="Calibri" w:hAnsi="Calibri" w:cs="Calibri Light"/>
          <w:color w:val="4472C4"/>
          <w:sz w:val="22"/>
          <w:szCs w:val="22"/>
          <w:lang w:val="ru-RU"/>
        </w:rPr>
        <w:br/>
      </w:r>
    </w:p>
    <w:p w:rsidR="0047473A" w:rsidRPr="00E2014E" w:rsidRDefault="0047473A" w:rsidP="00D52FD7">
      <w:pPr>
        <w:pStyle w:val="ListeParagraf"/>
        <w:numPr>
          <w:ilvl w:val="0"/>
          <w:numId w:val="4"/>
        </w:numPr>
        <w:snapToGrid w:val="0"/>
        <w:spacing w:after="120" w:line="280" w:lineRule="exact"/>
        <w:ind w:left="714" w:hanging="357"/>
        <w:contextualSpacing w:val="0"/>
        <w:rPr>
          <w:rFonts w:ascii="Calibri" w:hAnsi="Calibri" w:cs="Calibri Light"/>
          <w:color w:val="4472C4"/>
          <w:sz w:val="22"/>
          <w:szCs w:val="22"/>
          <w:lang w:val="ru-RU"/>
        </w:rPr>
      </w:pPr>
      <w:r w:rsidRPr="00E2014E">
        <w:rPr>
          <w:rFonts w:ascii="Calibri" w:hAnsi="Calibri" w:cs="Calibri Light"/>
          <w:b/>
          <w:bCs/>
          <w:color w:val="4472C4"/>
          <w:sz w:val="22"/>
          <w:szCs w:val="22"/>
          <w:lang w:val="ru-RU"/>
        </w:rPr>
        <w:t>Руководство.</w:t>
      </w:r>
      <w:r w:rsidRPr="00E2014E">
        <w:rPr>
          <w:rFonts w:ascii="Calibri" w:hAnsi="Calibri" w:cs="Calibri Light"/>
          <w:color w:val="4472C4"/>
          <w:sz w:val="22"/>
          <w:szCs w:val="22"/>
          <w:lang w:val="ru-RU"/>
        </w:rPr>
        <w:t xml:space="preserve"> </w:t>
      </w:r>
      <w:hyperlink w:anchor="_Guidance:_Considerations_for_1" w:history="1">
        <w:r w:rsidRPr="00E2014E">
          <w:rPr>
            <w:rStyle w:val="Kpr"/>
            <w:rFonts w:ascii="Calibri" w:hAnsi="Calibri" w:cs="Calibri Light"/>
            <w:color w:val="4472C4"/>
            <w:sz w:val="22"/>
            <w:szCs w:val="22"/>
            <w:lang w:val="ru-RU"/>
          </w:rPr>
          <w:t>Рекомендации по проведению интервью с пациентами в процессе предварительного диалога</w:t>
        </w:r>
      </w:hyperlink>
      <w:r w:rsidRPr="00E2014E">
        <w:rPr>
          <w:rFonts w:ascii="Calibri" w:hAnsi="Calibri" w:cs="Calibri Light"/>
          <w:color w:val="4472C4"/>
          <w:sz w:val="22"/>
          <w:szCs w:val="22"/>
          <w:lang w:val="ru-RU"/>
        </w:rPr>
        <w:t xml:space="preserve"> </w:t>
      </w:r>
      <w:r w:rsidRPr="00E2014E">
        <w:rPr>
          <w:rFonts w:ascii="Calibri" w:hAnsi="Calibri" w:cs="Calibri Light"/>
          <w:color w:val="4472C4"/>
          <w:sz w:val="22"/>
          <w:szCs w:val="22"/>
          <w:lang w:val="ru-RU"/>
        </w:rPr>
        <w:br/>
      </w:r>
    </w:p>
    <w:p w:rsidR="0047473A" w:rsidRPr="00E2014E" w:rsidRDefault="0047473A" w:rsidP="00D52FD7">
      <w:pPr>
        <w:pStyle w:val="ListeParagraf"/>
        <w:numPr>
          <w:ilvl w:val="0"/>
          <w:numId w:val="4"/>
        </w:numPr>
        <w:snapToGrid w:val="0"/>
        <w:spacing w:after="120" w:line="280" w:lineRule="exact"/>
        <w:ind w:left="714" w:hanging="357"/>
        <w:contextualSpacing w:val="0"/>
        <w:rPr>
          <w:rFonts w:ascii="Calibri" w:hAnsi="Calibri" w:cs="Calibri Light"/>
          <w:color w:val="4472C4"/>
          <w:sz w:val="22"/>
          <w:szCs w:val="22"/>
          <w:lang w:val="ru-RU"/>
        </w:rPr>
      </w:pPr>
      <w:r w:rsidRPr="00E2014E">
        <w:rPr>
          <w:rFonts w:ascii="Calibri" w:hAnsi="Calibri" w:cs="Calibri Light"/>
          <w:b/>
          <w:bCs/>
          <w:color w:val="4472C4"/>
          <w:sz w:val="22"/>
          <w:szCs w:val="22"/>
          <w:lang w:val="ru-RU"/>
        </w:rPr>
        <w:t>Руководство.</w:t>
      </w:r>
      <w:r w:rsidRPr="00E2014E">
        <w:rPr>
          <w:rFonts w:ascii="Calibri" w:hAnsi="Calibri" w:cs="Calibri Light"/>
          <w:color w:val="4472C4"/>
          <w:sz w:val="22"/>
          <w:szCs w:val="22"/>
          <w:lang w:val="ru-RU"/>
        </w:rPr>
        <w:t xml:space="preserve"> </w:t>
      </w:r>
      <w:hyperlink w:anchor="_Guidance:_Considerations_for_2" w:history="1">
        <w:r w:rsidRPr="00E2014E">
          <w:rPr>
            <w:rStyle w:val="Kpr"/>
            <w:rFonts w:ascii="Calibri" w:hAnsi="Calibri" w:cs="Calibri Light"/>
            <w:color w:val="4472C4"/>
            <w:sz w:val="22"/>
            <w:szCs w:val="22"/>
            <w:lang w:val="ru-RU"/>
          </w:rPr>
          <w:t>Рекомендации по проведению встреч с пациентами в процессе предварительного диалога</w:t>
        </w:r>
      </w:hyperlink>
      <w:r w:rsidRPr="00E2014E">
        <w:rPr>
          <w:rFonts w:ascii="Calibri" w:hAnsi="Calibri" w:cs="Calibri Light"/>
          <w:color w:val="4472C4"/>
          <w:sz w:val="22"/>
          <w:szCs w:val="22"/>
          <w:lang w:val="ru-RU"/>
        </w:rPr>
        <w:t xml:space="preserve"> </w:t>
      </w:r>
      <w:r w:rsidRPr="00E2014E">
        <w:rPr>
          <w:rFonts w:ascii="Calibri" w:hAnsi="Calibri" w:cs="Calibri Light"/>
          <w:color w:val="4472C4"/>
          <w:sz w:val="22"/>
          <w:szCs w:val="22"/>
          <w:lang w:val="ru-RU"/>
        </w:rPr>
        <w:br/>
      </w:r>
    </w:p>
    <w:p w:rsidR="0047473A" w:rsidRPr="00E2014E" w:rsidRDefault="0047473A" w:rsidP="00D52FD7">
      <w:pPr>
        <w:pStyle w:val="ListeParagraf"/>
        <w:numPr>
          <w:ilvl w:val="0"/>
          <w:numId w:val="4"/>
        </w:numPr>
        <w:snapToGrid w:val="0"/>
        <w:spacing w:after="120" w:line="280" w:lineRule="exact"/>
        <w:ind w:left="714" w:hanging="357"/>
        <w:contextualSpacing w:val="0"/>
        <w:rPr>
          <w:rFonts w:ascii="Calibri" w:hAnsi="Calibri" w:cs="Calibri Light"/>
          <w:color w:val="4472C4"/>
          <w:sz w:val="22"/>
          <w:szCs w:val="22"/>
          <w:lang w:val="ru-RU"/>
        </w:rPr>
      </w:pPr>
      <w:r>
        <w:rPr>
          <w:rFonts w:ascii="Calibri" w:hAnsi="Calibri" w:cs="Calibri Light"/>
          <w:b/>
          <w:bCs/>
          <w:color w:val="4472C4"/>
          <w:sz w:val="22"/>
          <w:szCs w:val="22"/>
          <w:lang w:val="ru-RU"/>
        </w:rPr>
        <w:t>Наглядное</w:t>
      </w:r>
      <w:r w:rsidRPr="00E2014E">
        <w:rPr>
          <w:rFonts w:ascii="Calibri" w:hAnsi="Calibri" w:cs="Calibri Light"/>
          <w:b/>
          <w:bCs/>
          <w:color w:val="4472C4"/>
          <w:sz w:val="22"/>
          <w:szCs w:val="22"/>
          <w:lang w:val="ru-RU"/>
        </w:rPr>
        <w:t xml:space="preserve"> описание организации процесса. </w:t>
      </w:r>
      <w:hyperlink w:anchor="_Illustrative_process_flows:_1" w:history="1">
        <w:r w:rsidRPr="00E2014E">
          <w:rPr>
            <w:rStyle w:val="Kpr"/>
            <w:rFonts w:ascii="Calibri" w:hAnsi="Calibri" w:cs="Calibri Light"/>
            <w:color w:val="4472C4"/>
            <w:sz w:val="22"/>
            <w:szCs w:val="22"/>
            <w:lang w:val="ru-RU"/>
          </w:rPr>
          <w:t xml:space="preserve">Проведение интервью и подходы к организации встреч с участием нескольких заинтересованных сторон </w:t>
        </w:r>
      </w:hyperlink>
    </w:p>
    <w:p w:rsidR="0047473A" w:rsidRPr="00E2014E" w:rsidRDefault="0047473A" w:rsidP="00F722A8">
      <w:pPr>
        <w:spacing w:line="280" w:lineRule="exact"/>
        <w:rPr>
          <w:rFonts w:ascii="Arial" w:hAnsi="Arial" w:cs="Arial"/>
          <w:color w:val="7F7F7F"/>
          <w:sz w:val="22"/>
          <w:szCs w:val="22"/>
          <w:lang w:val="ru-RU"/>
        </w:rPr>
      </w:pPr>
    </w:p>
    <w:p w:rsidR="0047473A" w:rsidRPr="00E2014E" w:rsidRDefault="0047473A">
      <w:pPr>
        <w:rPr>
          <w:rFonts w:ascii="Arial" w:hAnsi="Arial" w:cs="Arial"/>
          <w:color w:val="7F7F7F"/>
          <w:sz w:val="21"/>
          <w:szCs w:val="21"/>
          <w:lang w:val="ru-RU"/>
        </w:rPr>
      </w:pPr>
      <w:r w:rsidRPr="00E2014E">
        <w:rPr>
          <w:rFonts w:ascii="Arial" w:hAnsi="Arial" w:cs="Arial"/>
          <w:color w:val="7F7F7F"/>
          <w:sz w:val="21"/>
          <w:szCs w:val="21"/>
          <w:lang w:val="ru-RU"/>
        </w:rPr>
        <w:br w:type="page"/>
      </w:r>
    </w:p>
    <w:p w:rsidR="0047473A" w:rsidRPr="00E2014E" w:rsidRDefault="0047473A" w:rsidP="00FA749E">
      <w:pPr>
        <w:spacing w:line="280" w:lineRule="exact"/>
        <w:rPr>
          <w:rFonts w:ascii="Arial" w:hAnsi="Arial" w:cs="Arial"/>
          <w:color w:val="7F7F7F"/>
          <w:sz w:val="21"/>
          <w:szCs w:val="21"/>
          <w:lang w:val="ru-RU"/>
        </w:rPr>
      </w:pPr>
    </w:p>
    <w:p w:rsidR="0047473A" w:rsidRPr="00E2014E" w:rsidRDefault="0047473A" w:rsidP="00FA749E">
      <w:pPr>
        <w:spacing w:line="280" w:lineRule="exact"/>
        <w:rPr>
          <w:rFonts w:ascii="Arial" w:hAnsi="Arial" w:cs="Arial"/>
          <w:color w:val="7F7F7F"/>
          <w:sz w:val="21"/>
          <w:szCs w:val="21"/>
          <w:lang w:val="ru-RU"/>
        </w:rPr>
      </w:pPr>
    </w:p>
    <w:p w:rsidR="0047473A" w:rsidRPr="00E2014E" w:rsidRDefault="0047473A" w:rsidP="00C67636">
      <w:pPr>
        <w:spacing w:after="120"/>
        <w:rPr>
          <w:rFonts w:ascii="Arial" w:hAnsi="Arial" w:cs="Arial"/>
          <w:b/>
          <w:bCs/>
          <w:color w:val="019A84"/>
          <w:sz w:val="36"/>
          <w:szCs w:val="36"/>
          <w:lang w:val="ru-RU"/>
        </w:rPr>
      </w:pPr>
      <w:r w:rsidRPr="00E2014E">
        <w:rPr>
          <w:rFonts w:ascii="Arial" w:hAnsi="Arial" w:cs="Arial"/>
          <w:b/>
          <w:bCs/>
          <w:color w:val="019A84"/>
          <w:sz w:val="36"/>
          <w:szCs w:val="36"/>
          <w:lang w:val="ru-RU"/>
        </w:rPr>
        <w:t xml:space="preserve">Об этом инструменте: </w:t>
      </w:r>
    </w:p>
    <w:p w:rsidR="0047473A" w:rsidRPr="00E2014E" w:rsidRDefault="0047473A" w:rsidP="0064157E">
      <w:pPr>
        <w:pStyle w:val="Balk2"/>
        <w:rPr>
          <w:sz w:val="22"/>
          <w:szCs w:val="22"/>
          <w:lang w:val="ru-RU"/>
        </w:rPr>
      </w:pPr>
      <w:bookmarkStart w:id="32" w:name="_Fact_Sheet:_Overview"/>
      <w:bookmarkStart w:id="33" w:name="_Toc55767102"/>
      <w:bookmarkEnd w:id="32"/>
      <w:r w:rsidRPr="00E2014E">
        <w:rPr>
          <w:lang w:val="ru-RU"/>
        </w:rPr>
        <w:t xml:space="preserve">Информационный бюллетень. </w:t>
      </w:r>
      <w:r w:rsidRPr="00E2014E">
        <w:rPr>
          <w:color w:val="000000"/>
          <w:lang w:val="ru-RU"/>
        </w:rPr>
        <w:t>Обзор основных процессов и методов</w:t>
      </w:r>
      <w:bookmarkEnd w:id="33"/>
      <w:r w:rsidRPr="00E2014E">
        <w:rPr>
          <w:lang w:val="ru-RU"/>
        </w:rPr>
        <w:br/>
      </w:r>
    </w:p>
    <w:tbl>
      <w:tblPr>
        <w:tblW w:w="910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428"/>
        <w:gridCol w:w="6675"/>
      </w:tblGrid>
      <w:tr w:rsidR="0047473A" w:rsidRPr="009909B1" w:rsidTr="007B56BE">
        <w:trPr>
          <w:trHeight w:val="694"/>
        </w:trPr>
        <w:tc>
          <w:tcPr>
            <w:tcW w:w="2428" w:type="dxa"/>
            <w:shd w:val="clear" w:color="auto" w:fill="189279"/>
            <w:vAlign w:val="center"/>
          </w:tcPr>
          <w:p w:rsidR="0047473A" w:rsidRPr="00E2014E" w:rsidRDefault="0047473A" w:rsidP="00FC46E3">
            <w:pPr>
              <w:rPr>
                <w:rFonts w:ascii="Arial" w:hAnsi="Arial" w:cs="Arial"/>
                <w:b/>
                <w:bCs/>
                <w:color w:val="FFFFFF"/>
                <w:lang w:val="ru-RU"/>
              </w:rPr>
            </w:pPr>
            <w:r w:rsidRPr="00E2014E">
              <w:rPr>
                <w:rFonts w:ascii="Arial" w:hAnsi="Arial" w:cs="Arial"/>
                <w:b/>
                <w:bCs/>
                <w:color w:val="FFFFFF"/>
                <w:sz w:val="22"/>
                <w:szCs w:val="22"/>
                <w:lang w:val="ru-RU"/>
              </w:rPr>
              <w:t>Для кого это предназначено?</w:t>
            </w:r>
          </w:p>
        </w:tc>
        <w:tc>
          <w:tcPr>
            <w:tcW w:w="6675" w:type="dxa"/>
            <w:vAlign w:val="center"/>
          </w:tcPr>
          <w:p w:rsidR="0047473A" w:rsidRPr="00E2014E" w:rsidRDefault="0047473A" w:rsidP="00FE12E8">
            <w:pPr>
              <w:pStyle w:val="Bodystylecalibrilight"/>
              <w:rPr>
                <w:rFonts w:ascii="Calibri" w:hAnsi="Calibri"/>
                <w:lang w:val="ru-RU"/>
              </w:rPr>
            </w:pPr>
            <w:r w:rsidRPr="00E2014E">
              <w:rPr>
                <w:rFonts w:ascii="Calibri" w:hAnsi="Calibri"/>
                <w:lang w:val="ru-RU"/>
              </w:rPr>
              <w:t xml:space="preserve">Для органов ОТЗ, рассматривающих, какие процессы применить для получения информации от пациентов. </w:t>
            </w:r>
          </w:p>
        </w:tc>
      </w:tr>
      <w:tr w:rsidR="0047473A" w:rsidRPr="009909B1" w:rsidTr="007B56BE">
        <w:trPr>
          <w:trHeight w:val="1025"/>
        </w:trPr>
        <w:tc>
          <w:tcPr>
            <w:tcW w:w="2428" w:type="dxa"/>
            <w:shd w:val="clear" w:color="auto" w:fill="189279"/>
            <w:vAlign w:val="center"/>
          </w:tcPr>
          <w:p w:rsidR="0047473A" w:rsidRPr="00E2014E" w:rsidRDefault="0047473A" w:rsidP="00FC46E3">
            <w:pPr>
              <w:rPr>
                <w:rFonts w:ascii="Arial" w:hAnsi="Arial" w:cs="Arial"/>
                <w:b/>
                <w:bCs/>
                <w:color w:val="FFFFFF"/>
                <w:lang w:val="ru-RU"/>
              </w:rPr>
            </w:pPr>
            <w:r w:rsidRPr="00E2014E">
              <w:rPr>
                <w:rFonts w:ascii="Arial" w:hAnsi="Arial" w:cs="Arial"/>
                <w:b/>
                <w:bCs/>
                <w:color w:val="FFFFFF"/>
                <w:sz w:val="22"/>
                <w:szCs w:val="22"/>
                <w:lang w:val="ru-RU"/>
              </w:rPr>
              <w:t>Какова его цель?</w:t>
            </w:r>
          </w:p>
        </w:tc>
        <w:tc>
          <w:tcPr>
            <w:tcW w:w="6675" w:type="dxa"/>
            <w:vAlign w:val="center"/>
          </w:tcPr>
          <w:p w:rsidR="0047473A" w:rsidRPr="00E2014E" w:rsidRDefault="0047473A" w:rsidP="00FE12E8">
            <w:pPr>
              <w:pStyle w:val="Bodystylecalibrilight"/>
              <w:rPr>
                <w:rFonts w:ascii="Calibri" w:hAnsi="Calibri"/>
                <w:lang w:val="ru-RU"/>
              </w:rPr>
            </w:pPr>
            <w:r w:rsidRPr="00E2014E">
              <w:rPr>
                <w:rFonts w:ascii="Calibri" w:hAnsi="Calibri"/>
                <w:lang w:val="ru-RU"/>
              </w:rPr>
              <w:t>Четко, на высшем уровне</w:t>
            </w:r>
            <w:r>
              <w:rPr>
                <w:rFonts w:ascii="Calibri" w:hAnsi="Calibri"/>
                <w:lang w:val="ru-RU"/>
              </w:rPr>
              <w:t>,</w:t>
            </w:r>
            <w:r w:rsidRPr="00E2014E">
              <w:rPr>
                <w:rFonts w:ascii="Calibri" w:hAnsi="Calibri"/>
                <w:lang w:val="ru-RU"/>
              </w:rPr>
              <w:t xml:space="preserve"> определить относительные факторы «за» и «против» каждого из основных методов.</w:t>
            </w:r>
          </w:p>
        </w:tc>
      </w:tr>
    </w:tbl>
    <w:p w:rsidR="0047473A" w:rsidRPr="00E2014E" w:rsidRDefault="0047473A" w:rsidP="00C67636">
      <w:pPr>
        <w:rPr>
          <w:rFonts w:ascii="Arial" w:hAnsi="Arial" w:cs="Arial"/>
          <w:color w:val="7F7F7F"/>
          <w:sz w:val="22"/>
          <w:szCs w:val="22"/>
          <w:lang w:val="ru-RU"/>
        </w:rPr>
      </w:pPr>
    </w:p>
    <w:p w:rsidR="0047473A" w:rsidRPr="00E2014E" w:rsidRDefault="0047473A" w:rsidP="00C67636">
      <w:pPr>
        <w:rPr>
          <w:rFonts w:ascii="Arial" w:hAnsi="Arial" w:cs="Arial"/>
          <w:sz w:val="22"/>
          <w:szCs w:val="22"/>
          <w:lang w:val="ru-RU"/>
        </w:rPr>
      </w:pPr>
    </w:p>
    <w:p w:rsidR="0047473A" w:rsidRPr="00E2014E" w:rsidRDefault="0047473A" w:rsidP="00C67636">
      <w:pPr>
        <w:rPr>
          <w:rFonts w:ascii="Arial" w:hAnsi="Arial" w:cs="Arial"/>
          <w:sz w:val="22"/>
          <w:szCs w:val="22"/>
          <w:lang w:val="ru-RU"/>
        </w:rPr>
      </w:pPr>
    </w:p>
    <w:p w:rsidR="0047473A" w:rsidRPr="00E2014E" w:rsidRDefault="0047473A" w:rsidP="00C67636">
      <w:pPr>
        <w:rPr>
          <w:rFonts w:ascii="Arial" w:hAnsi="Arial" w:cs="Arial"/>
          <w:sz w:val="22"/>
          <w:szCs w:val="22"/>
          <w:lang w:val="ru-RU"/>
        </w:rPr>
      </w:pPr>
    </w:p>
    <w:p w:rsidR="0047473A" w:rsidRPr="00E2014E" w:rsidRDefault="0047473A" w:rsidP="00C67636">
      <w:pPr>
        <w:rPr>
          <w:rFonts w:ascii="Arial" w:hAnsi="Arial" w:cs="Arial"/>
          <w:sz w:val="22"/>
          <w:szCs w:val="22"/>
          <w:lang w:val="ru-RU"/>
        </w:rPr>
      </w:pPr>
    </w:p>
    <w:p w:rsidR="0047473A" w:rsidRPr="00E2014E" w:rsidRDefault="0047473A" w:rsidP="00C67636">
      <w:pPr>
        <w:rPr>
          <w:rFonts w:ascii="Arial" w:hAnsi="Arial" w:cs="Arial"/>
          <w:sz w:val="22"/>
          <w:szCs w:val="22"/>
          <w:lang w:val="ru-RU"/>
        </w:rPr>
      </w:pPr>
    </w:p>
    <w:p w:rsidR="0047473A" w:rsidRPr="00E2014E" w:rsidRDefault="0047473A" w:rsidP="00C67636">
      <w:pPr>
        <w:rPr>
          <w:rFonts w:ascii="Arial" w:hAnsi="Arial" w:cs="Arial"/>
          <w:sz w:val="22"/>
          <w:szCs w:val="22"/>
          <w:lang w:val="ru-RU"/>
        </w:rPr>
      </w:pPr>
    </w:p>
    <w:p w:rsidR="0047473A" w:rsidRPr="00E2014E" w:rsidRDefault="0047473A" w:rsidP="00C67636">
      <w:pPr>
        <w:rPr>
          <w:rFonts w:ascii="Arial" w:hAnsi="Arial" w:cs="Arial"/>
          <w:sz w:val="22"/>
          <w:szCs w:val="22"/>
          <w:lang w:val="ru-RU"/>
        </w:rPr>
      </w:pPr>
    </w:p>
    <w:p w:rsidR="0047473A" w:rsidRPr="00E2014E" w:rsidRDefault="0047473A" w:rsidP="00C67636">
      <w:pPr>
        <w:rPr>
          <w:rFonts w:ascii="Arial" w:hAnsi="Arial" w:cs="Arial"/>
          <w:sz w:val="22"/>
          <w:szCs w:val="22"/>
          <w:lang w:val="ru-RU"/>
        </w:rPr>
      </w:pPr>
    </w:p>
    <w:p w:rsidR="0047473A" w:rsidRPr="00E2014E" w:rsidRDefault="0047473A" w:rsidP="00C67636">
      <w:pPr>
        <w:rPr>
          <w:rFonts w:ascii="Arial" w:hAnsi="Arial" w:cs="Arial"/>
          <w:sz w:val="22"/>
          <w:szCs w:val="22"/>
          <w:lang w:val="ru-RU"/>
        </w:rPr>
      </w:pPr>
    </w:p>
    <w:p w:rsidR="0047473A" w:rsidRPr="00E2014E" w:rsidRDefault="0047473A" w:rsidP="00C67636">
      <w:pPr>
        <w:rPr>
          <w:rFonts w:ascii="Arial" w:hAnsi="Arial" w:cs="Arial"/>
          <w:sz w:val="22"/>
          <w:szCs w:val="22"/>
          <w:lang w:val="ru-RU"/>
        </w:rPr>
      </w:pPr>
    </w:p>
    <w:p w:rsidR="0047473A" w:rsidRPr="00E2014E" w:rsidRDefault="0047473A" w:rsidP="00C67636">
      <w:pPr>
        <w:rPr>
          <w:rFonts w:ascii="Arial" w:hAnsi="Arial" w:cs="Arial"/>
          <w:sz w:val="22"/>
          <w:szCs w:val="22"/>
          <w:lang w:val="ru-RU"/>
        </w:rPr>
      </w:pPr>
    </w:p>
    <w:p w:rsidR="0047473A" w:rsidRPr="00E2014E" w:rsidRDefault="0047473A" w:rsidP="00C67636">
      <w:pPr>
        <w:rPr>
          <w:rFonts w:ascii="Arial" w:hAnsi="Arial" w:cs="Arial"/>
          <w:sz w:val="22"/>
          <w:szCs w:val="22"/>
          <w:lang w:val="ru-RU"/>
        </w:rPr>
      </w:pPr>
    </w:p>
    <w:p w:rsidR="0047473A" w:rsidRPr="00E2014E" w:rsidRDefault="0047473A" w:rsidP="00C67636">
      <w:pPr>
        <w:rPr>
          <w:rFonts w:ascii="Arial" w:hAnsi="Arial" w:cs="Arial"/>
          <w:sz w:val="22"/>
          <w:szCs w:val="22"/>
          <w:lang w:val="ru-RU"/>
        </w:rPr>
      </w:pPr>
    </w:p>
    <w:p w:rsidR="0047473A" w:rsidRPr="00E2014E" w:rsidRDefault="0047473A" w:rsidP="00C67636">
      <w:pPr>
        <w:rPr>
          <w:rFonts w:ascii="Arial" w:hAnsi="Arial" w:cs="Arial"/>
          <w:sz w:val="22"/>
          <w:szCs w:val="22"/>
          <w:lang w:val="ru-RU"/>
        </w:rPr>
      </w:pPr>
    </w:p>
    <w:p w:rsidR="0047473A" w:rsidRPr="00E2014E" w:rsidRDefault="0047473A" w:rsidP="00C67636">
      <w:pPr>
        <w:rPr>
          <w:rFonts w:ascii="Arial" w:hAnsi="Arial" w:cs="Arial"/>
          <w:sz w:val="22"/>
          <w:szCs w:val="22"/>
          <w:lang w:val="ru-RU"/>
        </w:rPr>
      </w:pPr>
    </w:p>
    <w:p w:rsidR="0047473A" w:rsidRPr="00E2014E" w:rsidRDefault="0047473A" w:rsidP="00C67636">
      <w:pPr>
        <w:rPr>
          <w:rFonts w:ascii="Arial" w:hAnsi="Arial" w:cs="Arial"/>
          <w:sz w:val="22"/>
          <w:szCs w:val="22"/>
          <w:lang w:val="ru-RU"/>
        </w:rPr>
      </w:pPr>
    </w:p>
    <w:p w:rsidR="0047473A" w:rsidRPr="00E2014E" w:rsidRDefault="0047473A" w:rsidP="00C67636">
      <w:pPr>
        <w:rPr>
          <w:rFonts w:ascii="Arial" w:hAnsi="Arial" w:cs="Arial"/>
          <w:sz w:val="22"/>
          <w:szCs w:val="22"/>
          <w:lang w:val="ru-RU"/>
        </w:rPr>
      </w:pPr>
    </w:p>
    <w:p w:rsidR="0047473A" w:rsidRPr="00E2014E" w:rsidRDefault="0047473A" w:rsidP="00C67636">
      <w:pPr>
        <w:rPr>
          <w:rFonts w:ascii="Arial" w:hAnsi="Arial" w:cs="Arial"/>
          <w:sz w:val="22"/>
          <w:szCs w:val="22"/>
          <w:lang w:val="ru-RU"/>
        </w:rPr>
      </w:pPr>
    </w:p>
    <w:p w:rsidR="0047473A" w:rsidRPr="00E2014E" w:rsidRDefault="0047473A" w:rsidP="00C67636">
      <w:pPr>
        <w:rPr>
          <w:rFonts w:ascii="Arial" w:hAnsi="Arial" w:cs="Arial"/>
          <w:sz w:val="22"/>
          <w:szCs w:val="22"/>
          <w:lang w:val="ru-RU"/>
        </w:rPr>
      </w:pPr>
    </w:p>
    <w:p w:rsidR="0047473A" w:rsidRPr="00E2014E" w:rsidRDefault="0047473A" w:rsidP="00C67636">
      <w:pPr>
        <w:rPr>
          <w:rFonts w:ascii="Arial" w:hAnsi="Arial" w:cs="Arial"/>
          <w:sz w:val="22"/>
          <w:szCs w:val="22"/>
          <w:lang w:val="ru-RU"/>
        </w:rPr>
      </w:pPr>
    </w:p>
    <w:p w:rsidR="0047473A" w:rsidRPr="00E2014E" w:rsidRDefault="0047473A" w:rsidP="00C67636">
      <w:pPr>
        <w:rPr>
          <w:rFonts w:ascii="Arial" w:hAnsi="Arial" w:cs="Arial"/>
          <w:color w:val="7F7F7F"/>
          <w:sz w:val="22"/>
          <w:szCs w:val="22"/>
          <w:lang w:val="ru-RU"/>
        </w:rPr>
      </w:pPr>
    </w:p>
    <w:p w:rsidR="0047473A" w:rsidRPr="00E2014E" w:rsidRDefault="0047473A" w:rsidP="00C67636">
      <w:pPr>
        <w:rPr>
          <w:rFonts w:ascii="Arial" w:hAnsi="Arial" w:cs="Arial"/>
          <w:color w:val="7F7F7F"/>
          <w:sz w:val="22"/>
          <w:szCs w:val="22"/>
          <w:lang w:val="ru-RU"/>
        </w:rPr>
      </w:pPr>
    </w:p>
    <w:p w:rsidR="0047473A" w:rsidRPr="00E2014E" w:rsidRDefault="0047473A" w:rsidP="00C67636">
      <w:pPr>
        <w:tabs>
          <w:tab w:val="left" w:pos="2143"/>
        </w:tabs>
        <w:rPr>
          <w:rFonts w:ascii="Arial" w:hAnsi="Arial" w:cs="Arial"/>
          <w:sz w:val="22"/>
          <w:szCs w:val="22"/>
          <w:lang w:val="ru-RU"/>
        </w:rPr>
      </w:pPr>
      <w:r w:rsidRPr="00E2014E">
        <w:rPr>
          <w:rFonts w:ascii="Arial" w:hAnsi="Arial" w:cs="Arial"/>
          <w:sz w:val="22"/>
          <w:szCs w:val="22"/>
          <w:lang w:val="ru-RU"/>
        </w:rPr>
        <w:tab/>
      </w:r>
    </w:p>
    <w:p w:rsidR="0047473A" w:rsidRPr="00E2014E" w:rsidRDefault="0047473A">
      <w:pPr>
        <w:rPr>
          <w:rFonts w:ascii="Arial" w:hAnsi="Arial" w:cs="Arial"/>
          <w:sz w:val="22"/>
          <w:szCs w:val="22"/>
          <w:lang w:val="ru-RU"/>
        </w:rPr>
      </w:pPr>
      <w:r w:rsidRPr="00E2014E">
        <w:rPr>
          <w:rFonts w:ascii="Arial" w:hAnsi="Arial" w:cs="Arial"/>
          <w:sz w:val="22"/>
          <w:szCs w:val="22"/>
          <w:lang w:val="ru-RU"/>
        </w:rPr>
        <w:br w:type="page"/>
      </w:r>
    </w:p>
    <w:p w:rsidR="0047473A" w:rsidRPr="00E2014E" w:rsidRDefault="0047473A" w:rsidP="00C67636">
      <w:pPr>
        <w:spacing w:after="120"/>
        <w:rPr>
          <w:rFonts w:ascii="Arial" w:hAnsi="Arial" w:cs="Arial"/>
          <w:b/>
          <w:bCs/>
          <w:color w:val="189279"/>
          <w:sz w:val="36"/>
          <w:szCs w:val="36"/>
          <w:lang w:val="ru-RU"/>
        </w:rPr>
      </w:pPr>
      <w:r w:rsidRPr="00E2014E">
        <w:rPr>
          <w:rFonts w:ascii="Arial" w:hAnsi="Arial" w:cs="Arial"/>
          <w:b/>
          <w:bCs/>
          <w:color w:val="019A84"/>
          <w:sz w:val="36"/>
          <w:szCs w:val="36"/>
          <w:lang w:val="ru-RU"/>
        </w:rPr>
        <w:lastRenderedPageBreak/>
        <w:t xml:space="preserve">Информационный бюллетень. </w:t>
      </w:r>
      <w:r w:rsidRPr="00E2014E">
        <w:rPr>
          <w:rFonts w:ascii="Arial" w:hAnsi="Arial" w:cs="Arial"/>
          <w:b/>
          <w:bCs/>
          <w:color w:val="000000"/>
          <w:sz w:val="36"/>
          <w:szCs w:val="36"/>
          <w:lang w:val="ru-RU"/>
        </w:rPr>
        <w:t>Обзор основных процессов и методов</w:t>
      </w:r>
    </w:p>
    <w:p w:rsidR="0047473A" w:rsidRPr="00416C4A" w:rsidRDefault="0047473A" w:rsidP="00E51981">
      <w:pPr>
        <w:pStyle w:val="Bodystylecalibrilight"/>
        <w:rPr>
          <w:rFonts w:ascii="Calibri" w:hAnsi="Calibri" w:cs="Calibri"/>
          <w:lang w:val="ru-RU"/>
        </w:rPr>
      </w:pPr>
      <w:r w:rsidRPr="00E2014E">
        <w:rPr>
          <w:b/>
          <w:bCs/>
          <w:color w:val="189279"/>
          <w:sz w:val="36"/>
          <w:szCs w:val="36"/>
          <w:lang w:val="ru-RU"/>
        </w:rPr>
        <w:br/>
      </w:r>
      <w:r w:rsidRPr="00416C4A">
        <w:rPr>
          <w:rFonts w:ascii="Calibri" w:hAnsi="Calibri" w:cs="Calibri"/>
          <w:lang w:val="ru-RU"/>
        </w:rPr>
        <w:t>Различные органы ОТЗ используют различные методы для проведения предварительных диалогов. Эти процессы могут меняться с течением времени, а также зависят от конкретной формы предварительного диалога, которую планирует использовать разработчик лекарственных средств</w:t>
      </w:r>
      <w:r>
        <w:rPr>
          <w:rFonts w:ascii="Calibri" w:hAnsi="Calibri" w:cs="Calibri"/>
          <w:lang w:val="ru-RU"/>
        </w:rPr>
        <w:t xml:space="preserve"> (ЛС)</w:t>
      </w:r>
      <w:r w:rsidRPr="00416C4A">
        <w:rPr>
          <w:rFonts w:ascii="Calibri" w:hAnsi="Calibri" w:cs="Calibri"/>
          <w:lang w:val="ru-RU"/>
        </w:rPr>
        <w:t xml:space="preserve">. Например, если это параллельные консультации с регуляторным органом, таким как ЕМА, то для предварительных диалогов будет применяться процесс ЕМА. </w:t>
      </w:r>
    </w:p>
    <w:p w:rsidR="0047473A" w:rsidRPr="00416C4A" w:rsidRDefault="0047473A" w:rsidP="00E51981">
      <w:pPr>
        <w:pStyle w:val="Bodystylecalibrilight"/>
        <w:rPr>
          <w:rFonts w:ascii="Calibri" w:hAnsi="Calibri" w:cs="Calibri"/>
          <w:lang w:val="ru-RU"/>
        </w:rPr>
      </w:pPr>
    </w:p>
    <w:p w:rsidR="0047473A" w:rsidRPr="00416C4A" w:rsidRDefault="0047473A" w:rsidP="00E51981">
      <w:pPr>
        <w:pStyle w:val="Bodystylecalibrilight"/>
        <w:rPr>
          <w:rFonts w:ascii="Calibri" w:hAnsi="Calibri" w:cs="Calibri"/>
          <w:lang w:val="ru-RU"/>
        </w:rPr>
      </w:pPr>
      <w:r w:rsidRPr="00416C4A">
        <w:rPr>
          <w:rFonts w:ascii="Calibri" w:hAnsi="Calibri" w:cs="Calibri"/>
          <w:lang w:val="ru-RU"/>
        </w:rPr>
        <w:t xml:space="preserve">Несмотря на то, что существует множество процессов, двумя основными моделями вовлечения пациентов в предварительный диалог, являются следующие: </w:t>
      </w:r>
    </w:p>
    <w:p w:rsidR="0047473A" w:rsidRPr="00E2014E" w:rsidRDefault="0047473A" w:rsidP="00C67636">
      <w:pPr>
        <w:spacing w:line="280" w:lineRule="exact"/>
        <w:rPr>
          <w:rFonts w:ascii="Arial" w:hAnsi="Arial" w:cs="Arial"/>
          <w:color w:val="7F7F7F"/>
          <w:sz w:val="21"/>
          <w:szCs w:val="21"/>
          <w:lang w:val="ru-RU"/>
        </w:rPr>
      </w:pPr>
    </w:p>
    <w:p w:rsidR="0047473A" w:rsidRPr="00E2014E" w:rsidRDefault="0047473A" w:rsidP="00C67636">
      <w:pPr>
        <w:spacing w:line="280" w:lineRule="exact"/>
        <w:rPr>
          <w:rFonts w:ascii="Arial" w:hAnsi="Arial" w:cs="Arial"/>
          <w:color w:val="7F7F7F"/>
          <w:sz w:val="21"/>
          <w:szCs w:val="21"/>
          <w:lang w:val="ru-RU"/>
        </w:rPr>
      </w:pPr>
    </w:p>
    <w:tbl>
      <w:tblPr>
        <w:tblpPr w:leftFromText="180" w:rightFromText="180" w:vertAnchor="text" w:horzAnchor="margin" w:tblpY="-75"/>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508"/>
        <w:gridCol w:w="4508"/>
      </w:tblGrid>
      <w:tr w:rsidR="0047473A" w:rsidRPr="009909B1" w:rsidTr="007B56BE">
        <w:trPr>
          <w:trHeight w:val="1540"/>
        </w:trPr>
        <w:tc>
          <w:tcPr>
            <w:tcW w:w="4508" w:type="dxa"/>
            <w:shd w:val="clear" w:color="auto" w:fill="DD405D"/>
          </w:tcPr>
          <w:p w:rsidR="0047473A" w:rsidRPr="00E2014E" w:rsidRDefault="00BF6F2D" w:rsidP="007B56BE">
            <w:pPr>
              <w:spacing w:line="280" w:lineRule="exact"/>
              <w:rPr>
                <w:rFonts w:ascii="Arial" w:hAnsi="Arial" w:cs="Arial"/>
                <w:b/>
                <w:bCs/>
                <w:color w:val="FFFFFF"/>
                <w:sz w:val="28"/>
                <w:szCs w:val="28"/>
                <w:lang w:val="ru-RU"/>
              </w:rPr>
            </w:pPr>
            <w:r>
              <w:rPr>
                <w:noProof/>
                <w:lang w:val="ru-RU" w:eastAsia="ru-RU"/>
              </w:rPr>
              <w:drawing>
                <wp:anchor distT="0" distB="0" distL="114300" distR="114300" simplePos="0" relativeHeight="251630592" behindDoc="0" locked="0" layoutInCell="1" allowOverlap="1">
                  <wp:simplePos x="0" y="0"/>
                  <wp:positionH relativeFrom="column">
                    <wp:posOffset>1788160</wp:posOffset>
                  </wp:positionH>
                  <wp:positionV relativeFrom="paragraph">
                    <wp:posOffset>151765</wp:posOffset>
                  </wp:positionV>
                  <wp:extent cx="739775" cy="739775"/>
                  <wp:effectExtent l="0" t="0" r="0" b="0"/>
                  <wp:wrapSquare wrapText="bothSides"/>
                  <wp:docPr id="111" name="Graphic 9" descr="Cha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9" descr="Chat"/>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9775" cy="739775"/>
                          </a:xfrm>
                          <a:prstGeom prst="rect">
                            <a:avLst/>
                          </a:prstGeom>
                          <a:noFill/>
                        </pic:spPr>
                      </pic:pic>
                    </a:graphicData>
                  </a:graphic>
                  <wp14:sizeRelH relativeFrom="page">
                    <wp14:pctWidth>0</wp14:pctWidth>
                  </wp14:sizeRelH>
                  <wp14:sizeRelV relativeFrom="page">
                    <wp14:pctHeight>0</wp14:pctHeight>
                  </wp14:sizeRelV>
                </wp:anchor>
              </w:drawing>
            </w:r>
            <w:r w:rsidR="0047473A" w:rsidRPr="00E2014E">
              <w:rPr>
                <w:rFonts w:ascii="Arial" w:hAnsi="Arial" w:cs="Arial"/>
                <w:b/>
                <w:bCs/>
                <w:color w:val="FFFFFF"/>
                <w:sz w:val="28"/>
                <w:szCs w:val="28"/>
                <w:lang w:val="ru-RU"/>
              </w:rPr>
              <w:br/>
              <w:t>ИНТЕРВЬЮ</w:t>
            </w:r>
          </w:p>
        </w:tc>
        <w:tc>
          <w:tcPr>
            <w:tcW w:w="4508" w:type="dxa"/>
            <w:shd w:val="clear" w:color="auto" w:fill="32BB9F"/>
          </w:tcPr>
          <w:p w:rsidR="0047473A" w:rsidRPr="00E2014E" w:rsidRDefault="00BF6F2D" w:rsidP="007B56BE">
            <w:pPr>
              <w:spacing w:line="280" w:lineRule="exact"/>
              <w:rPr>
                <w:rFonts w:ascii="Arial" w:hAnsi="Arial" w:cs="Arial"/>
                <w:b/>
                <w:bCs/>
                <w:color w:val="FFFFFF"/>
                <w:sz w:val="28"/>
                <w:szCs w:val="28"/>
                <w:lang w:val="ru-RU"/>
              </w:rPr>
            </w:pPr>
            <w:r>
              <w:rPr>
                <w:noProof/>
                <w:lang w:val="ru-RU" w:eastAsia="ru-RU"/>
              </w:rPr>
              <w:drawing>
                <wp:anchor distT="0" distB="0" distL="114300" distR="114300" simplePos="0" relativeHeight="251629568" behindDoc="0" locked="0" layoutInCell="1" allowOverlap="1">
                  <wp:simplePos x="0" y="0"/>
                  <wp:positionH relativeFrom="column">
                    <wp:posOffset>2054860</wp:posOffset>
                  </wp:positionH>
                  <wp:positionV relativeFrom="paragraph">
                    <wp:posOffset>22860</wp:posOffset>
                  </wp:positionV>
                  <wp:extent cx="570865" cy="460375"/>
                  <wp:effectExtent l="0" t="0" r="0" b="0"/>
                  <wp:wrapSquare wrapText="bothSides"/>
                  <wp:docPr id="110" name="Graphic 8" descr="Meet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8" descr="Meeting"/>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0865" cy="460375"/>
                          </a:xfrm>
                          <a:prstGeom prst="rect">
                            <a:avLst/>
                          </a:prstGeom>
                          <a:noFill/>
                        </pic:spPr>
                      </pic:pic>
                    </a:graphicData>
                  </a:graphic>
                  <wp14:sizeRelH relativeFrom="page">
                    <wp14:pctWidth>0</wp14:pctWidth>
                  </wp14:sizeRelH>
                  <wp14:sizeRelV relativeFrom="page">
                    <wp14:pctHeight>0</wp14:pctHeight>
                  </wp14:sizeRelV>
                </wp:anchor>
              </w:drawing>
            </w:r>
            <w:r w:rsidR="0047473A" w:rsidRPr="00E2014E">
              <w:rPr>
                <w:rFonts w:ascii="Arial" w:hAnsi="Arial" w:cs="Arial"/>
                <w:b/>
                <w:bCs/>
                <w:color w:val="FFFFFF"/>
                <w:sz w:val="28"/>
                <w:szCs w:val="28"/>
                <w:lang w:val="ru-RU"/>
              </w:rPr>
              <w:br/>
              <w:t>ВСТРЕЧИ С РАЗНЫМИ ЗАИНТЕРЕСОВАННЫМИ СТОРОНАМИ</w:t>
            </w:r>
          </w:p>
        </w:tc>
      </w:tr>
      <w:tr w:rsidR="0047473A" w:rsidRPr="009909B1" w:rsidTr="007B56BE">
        <w:tc>
          <w:tcPr>
            <w:tcW w:w="4508" w:type="dxa"/>
            <w:shd w:val="clear" w:color="auto" w:fill="F2F2F2"/>
          </w:tcPr>
          <w:p w:rsidR="0047473A" w:rsidRPr="00E2014E" w:rsidRDefault="0047473A" w:rsidP="007B56BE">
            <w:pPr>
              <w:pStyle w:val="Bodystylecalibrilight"/>
              <w:rPr>
                <w:rFonts w:ascii="Calibri" w:hAnsi="Calibri"/>
                <w:lang w:val="ru-RU"/>
              </w:rPr>
            </w:pPr>
            <w:r w:rsidRPr="00E2014E">
              <w:rPr>
                <w:rFonts w:ascii="Calibri" w:hAnsi="Calibri"/>
                <w:lang w:val="ru-RU"/>
              </w:rPr>
              <w:t xml:space="preserve">В ходе </w:t>
            </w:r>
            <w:r>
              <w:rPr>
                <w:rFonts w:ascii="Calibri" w:hAnsi="Calibri"/>
                <w:lang w:val="ru-RU"/>
              </w:rPr>
              <w:t>интервью</w:t>
            </w:r>
            <w:r w:rsidRPr="00E2014E">
              <w:rPr>
                <w:rFonts w:ascii="Calibri" w:hAnsi="Calibri"/>
                <w:lang w:val="ru-RU"/>
              </w:rPr>
              <w:t xml:space="preserve"> пациентов опрашивают с использованием структурированной анкеты, предназначенной для того, чтобы получить ответы на вопросы, актуальные для конкретного предварительного диалога.</w:t>
            </w:r>
          </w:p>
          <w:p w:rsidR="0047473A" w:rsidRPr="00E2014E" w:rsidRDefault="0047473A" w:rsidP="007B56BE">
            <w:pPr>
              <w:spacing w:line="280" w:lineRule="exact"/>
              <w:rPr>
                <w:rFonts w:ascii="Calibri" w:hAnsi="Calibri" w:cs="Arial"/>
                <w:color w:val="7F7F7F"/>
                <w:sz w:val="21"/>
                <w:szCs w:val="21"/>
                <w:lang w:val="ru-RU"/>
              </w:rPr>
            </w:pPr>
          </w:p>
        </w:tc>
        <w:tc>
          <w:tcPr>
            <w:tcW w:w="4508" w:type="dxa"/>
            <w:shd w:val="clear" w:color="auto" w:fill="F2F2F2"/>
          </w:tcPr>
          <w:p w:rsidR="0047473A" w:rsidRPr="00E2014E" w:rsidRDefault="0047473A" w:rsidP="007B56BE">
            <w:pPr>
              <w:pStyle w:val="Bodystylecalibrilight"/>
              <w:rPr>
                <w:rFonts w:ascii="Calibri" w:hAnsi="Calibri"/>
                <w:lang w:val="ru-RU"/>
              </w:rPr>
            </w:pPr>
            <w:r w:rsidRPr="00E2014E">
              <w:rPr>
                <w:rFonts w:ascii="Calibri" w:hAnsi="Calibri"/>
                <w:lang w:val="ru-RU"/>
              </w:rPr>
              <w:t>Пациентов приглашают на встречи с участием множества заинтересованных сторон, включая разработчиков лекарственного средства; пациенты участвуют в обсуждении.</w:t>
            </w:r>
          </w:p>
        </w:tc>
      </w:tr>
    </w:tbl>
    <w:p w:rsidR="0047473A" w:rsidRPr="00E2014E" w:rsidRDefault="0047473A" w:rsidP="00FE12E8">
      <w:pPr>
        <w:pStyle w:val="Bodystylecalibrilight"/>
        <w:rPr>
          <w:b/>
          <w:bCs/>
          <w:i/>
          <w:iCs/>
          <w:lang w:val="ru-RU"/>
        </w:rPr>
      </w:pPr>
      <w:r>
        <w:rPr>
          <w:rFonts w:ascii="Calibri" w:hAnsi="Calibri"/>
          <w:b/>
          <w:bCs/>
          <w:i/>
          <w:iCs/>
          <w:lang w:val="ru-RU"/>
        </w:rPr>
        <w:t>В некоторых</w:t>
      </w:r>
      <w:r w:rsidRPr="00E2014E">
        <w:rPr>
          <w:rFonts w:ascii="Calibri" w:hAnsi="Calibri"/>
          <w:b/>
          <w:bCs/>
          <w:i/>
          <w:iCs/>
          <w:lang w:val="ru-RU"/>
        </w:rPr>
        <w:t xml:space="preserve"> процессах применяется сочетание этих методов, а в некоторых других проводятся встречи только с представителями органов ОТЗ</w:t>
      </w:r>
      <w:r w:rsidRPr="00E2014E">
        <w:rPr>
          <w:b/>
          <w:bCs/>
          <w:i/>
          <w:iCs/>
          <w:lang w:val="ru-RU"/>
        </w:rPr>
        <w:t xml:space="preserve">. </w:t>
      </w:r>
    </w:p>
    <w:p w:rsidR="0047473A" w:rsidRPr="00E2014E" w:rsidRDefault="0047473A" w:rsidP="00C67636">
      <w:pPr>
        <w:spacing w:line="280" w:lineRule="exact"/>
        <w:rPr>
          <w:rFonts w:ascii="Arial" w:hAnsi="Arial" w:cs="Arial"/>
          <w:color w:val="7F7F7F"/>
          <w:sz w:val="21"/>
          <w:szCs w:val="21"/>
          <w:lang w:val="ru-RU"/>
        </w:rPr>
      </w:pPr>
    </w:p>
    <w:p w:rsidR="0047473A" w:rsidRPr="00E2014E" w:rsidRDefault="0047473A" w:rsidP="00C67636">
      <w:pPr>
        <w:spacing w:line="280" w:lineRule="exact"/>
        <w:rPr>
          <w:rFonts w:ascii="Arial" w:hAnsi="Arial" w:cs="Arial"/>
          <w:color w:val="019A84"/>
          <w:sz w:val="21"/>
          <w:szCs w:val="21"/>
          <w:lang w:val="ru-RU"/>
        </w:rPr>
      </w:pPr>
      <w:r w:rsidRPr="00E2014E">
        <w:rPr>
          <w:rFonts w:ascii="Arial" w:hAnsi="Arial" w:cs="Arial"/>
          <w:b/>
          <w:bCs/>
          <w:color w:val="019A84"/>
          <w:sz w:val="21"/>
          <w:szCs w:val="21"/>
          <w:lang w:val="ru-RU"/>
        </w:rPr>
        <w:t>Другие методы получения информации от пациентов</w:t>
      </w:r>
    </w:p>
    <w:p w:rsidR="0047473A" w:rsidRPr="00E2014E" w:rsidRDefault="0047473A" w:rsidP="00FE12E8">
      <w:pPr>
        <w:pStyle w:val="Bodystylecalibrilight"/>
        <w:rPr>
          <w:rFonts w:ascii="Calibri" w:hAnsi="Calibri"/>
          <w:lang w:val="ru-RU"/>
        </w:rPr>
      </w:pPr>
      <w:r w:rsidRPr="00E2014E">
        <w:rPr>
          <w:rFonts w:ascii="Calibri" w:hAnsi="Calibri"/>
          <w:lang w:val="ru-RU"/>
        </w:rPr>
        <w:t>Помимо этих официальных процессов предварительных диалогов</w:t>
      </w:r>
      <w:r>
        <w:rPr>
          <w:rFonts w:ascii="Calibri" w:hAnsi="Calibri"/>
          <w:lang w:val="ru-RU"/>
        </w:rPr>
        <w:t>,</w:t>
      </w:r>
      <w:r w:rsidRPr="00E2014E">
        <w:rPr>
          <w:rFonts w:ascii="Calibri" w:hAnsi="Calibri"/>
          <w:lang w:val="ru-RU"/>
        </w:rPr>
        <w:t xml:space="preserve"> органы ОТЗ имеют доступ к дополнительным источникам информации, которые они могут изучить, чтобы понять мнения пациентов, например: </w:t>
      </w:r>
    </w:p>
    <w:p w:rsidR="0047473A" w:rsidRPr="00E2014E" w:rsidRDefault="0047473A" w:rsidP="00C67636">
      <w:pPr>
        <w:spacing w:line="280" w:lineRule="exact"/>
        <w:rPr>
          <w:rFonts w:ascii="Calibri" w:hAnsi="Calibri" w:cs="Arial"/>
          <w:color w:val="000000"/>
          <w:sz w:val="21"/>
          <w:szCs w:val="21"/>
          <w:lang w:val="ru-RU"/>
        </w:rPr>
      </w:pPr>
    </w:p>
    <w:p w:rsidR="0047473A" w:rsidRPr="00E2014E" w:rsidRDefault="0047473A" w:rsidP="00D52FD7">
      <w:pPr>
        <w:pStyle w:val="ListeParagraf"/>
        <w:numPr>
          <w:ilvl w:val="0"/>
          <w:numId w:val="5"/>
        </w:numPr>
        <w:spacing w:line="280" w:lineRule="exact"/>
        <w:rPr>
          <w:rFonts w:ascii="Calibri" w:hAnsi="Calibri" w:cs="Calibri Light"/>
          <w:color w:val="000000"/>
          <w:sz w:val="22"/>
          <w:szCs w:val="22"/>
          <w:lang w:val="ru-RU"/>
        </w:rPr>
      </w:pPr>
      <w:r w:rsidRPr="00E2014E">
        <w:rPr>
          <w:rFonts w:ascii="Calibri" w:hAnsi="Calibri" w:cs="Calibri Light"/>
          <w:b/>
          <w:bCs/>
          <w:color w:val="000000"/>
          <w:sz w:val="22"/>
          <w:szCs w:val="22"/>
          <w:lang w:val="ru-RU"/>
        </w:rPr>
        <w:t>Предыдущая информация, предоставленная пациентами органам ОТЗ:</w:t>
      </w:r>
      <w:r w:rsidRPr="00E2014E">
        <w:rPr>
          <w:rFonts w:ascii="Calibri" w:hAnsi="Calibri" w:cs="Calibri Light"/>
          <w:color w:val="000000"/>
          <w:sz w:val="22"/>
          <w:szCs w:val="22"/>
          <w:lang w:val="ru-RU"/>
        </w:rPr>
        <w:t xml:space="preserve"> когда пациентов привлекают к оценке </w:t>
      </w:r>
      <w:r>
        <w:rPr>
          <w:rFonts w:ascii="Calibri" w:hAnsi="Calibri" w:cs="Calibri Light"/>
          <w:color w:val="000000"/>
          <w:sz w:val="22"/>
          <w:szCs w:val="22"/>
          <w:lang w:val="ru-RU"/>
        </w:rPr>
        <w:t>ЛС</w:t>
      </w:r>
      <w:r w:rsidRPr="00E2014E">
        <w:rPr>
          <w:rFonts w:ascii="Calibri" w:hAnsi="Calibri" w:cs="Calibri Light"/>
          <w:color w:val="000000"/>
          <w:sz w:val="22"/>
          <w:szCs w:val="22"/>
          <w:lang w:val="ru-RU"/>
        </w:rPr>
        <w:t xml:space="preserve"> для ОТЗ, они обычно сообщают следующую информацию: </w:t>
      </w:r>
      <w:r w:rsidRPr="00E2014E">
        <w:rPr>
          <w:rFonts w:ascii="Calibri" w:hAnsi="Calibri" w:cs="Calibri Light"/>
          <w:color w:val="000000"/>
          <w:sz w:val="22"/>
          <w:szCs w:val="22"/>
          <w:lang w:val="ru-RU"/>
        </w:rPr>
        <w:br/>
      </w:r>
    </w:p>
    <w:p w:rsidR="0047473A" w:rsidRPr="00E2014E" w:rsidRDefault="0047473A" w:rsidP="00D52FD7">
      <w:pPr>
        <w:pStyle w:val="ListeParagraf"/>
        <w:numPr>
          <w:ilvl w:val="1"/>
          <w:numId w:val="5"/>
        </w:numPr>
        <w:spacing w:line="280" w:lineRule="exact"/>
        <w:rPr>
          <w:rFonts w:ascii="Calibri" w:hAnsi="Calibri" w:cs="Calibri Light"/>
          <w:color w:val="000000"/>
          <w:sz w:val="22"/>
          <w:szCs w:val="22"/>
          <w:lang w:val="ru-RU"/>
        </w:rPr>
      </w:pPr>
      <w:r w:rsidRPr="00E2014E">
        <w:rPr>
          <w:rFonts w:ascii="Calibri" w:hAnsi="Calibri" w:cs="Calibri Light"/>
          <w:color w:val="000000"/>
          <w:sz w:val="22"/>
          <w:szCs w:val="22"/>
          <w:lang w:val="ru-RU"/>
        </w:rPr>
        <w:t>Бремя заболевания и его влияние на их повседневную жизнь.</w:t>
      </w:r>
    </w:p>
    <w:p w:rsidR="0047473A" w:rsidRPr="00E2014E" w:rsidRDefault="0047473A" w:rsidP="00D52FD7">
      <w:pPr>
        <w:pStyle w:val="ListeParagraf"/>
        <w:numPr>
          <w:ilvl w:val="1"/>
          <w:numId w:val="5"/>
        </w:numPr>
        <w:spacing w:line="280" w:lineRule="exact"/>
        <w:rPr>
          <w:rFonts w:ascii="Calibri" w:hAnsi="Calibri" w:cs="Calibri Light"/>
          <w:color w:val="000000"/>
          <w:sz w:val="22"/>
          <w:szCs w:val="22"/>
          <w:lang w:val="ru-RU"/>
        </w:rPr>
      </w:pPr>
      <w:r w:rsidRPr="00E2014E">
        <w:rPr>
          <w:rFonts w:ascii="Calibri" w:hAnsi="Calibri" w:cs="Calibri Light"/>
          <w:color w:val="000000"/>
          <w:sz w:val="22"/>
          <w:szCs w:val="22"/>
          <w:lang w:val="ru-RU"/>
        </w:rPr>
        <w:t>Опыт использования существующих методов лечения.</w:t>
      </w:r>
    </w:p>
    <w:p w:rsidR="0047473A" w:rsidRPr="00E2014E" w:rsidRDefault="0047473A" w:rsidP="00D52FD7">
      <w:pPr>
        <w:pStyle w:val="ListeParagraf"/>
        <w:numPr>
          <w:ilvl w:val="1"/>
          <w:numId w:val="5"/>
        </w:numPr>
        <w:spacing w:line="280" w:lineRule="exact"/>
        <w:rPr>
          <w:rFonts w:ascii="Calibri" w:hAnsi="Calibri" w:cs="Calibri Light"/>
          <w:color w:val="000000"/>
          <w:sz w:val="21"/>
          <w:szCs w:val="21"/>
          <w:lang w:val="ru-RU"/>
        </w:rPr>
      </w:pPr>
      <w:r w:rsidRPr="00E2014E">
        <w:rPr>
          <w:rFonts w:ascii="Calibri" w:hAnsi="Calibri" w:cs="Calibri Light"/>
          <w:color w:val="000000"/>
          <w:sz w:val="22"/>
          <w:szCs w:val="22"/>
          <w:lang w:val="ru-RU"/>
        </w:rPr>
        <w:t>Ожидания пациентов и их потребности в новых терапевтических решениях.</w:t>
      </w:r>
      <w:r w:rsidRPr="00E2014E">
        <w:rPr>
          <w:rFonts w:ascii="Calibri" w:hAnsi="Calibri" w:cs="Calibri Light"/>
          <w:color w:val="000000"/>
          <w:sz w:val="21"/>
          <w:szCs w:val="21"/>
          <w:lang w:val="ru-RU"/>
        </w:rPr>
        <w:br/>
      </w:r>
    </w:p>
    <w:p w:rsidR="0047473A" w:rsidRPr="00E2014E" w:rsidRDefault="0047473A" w:rsidP="00D52FD7">
      <w:pPr>
        <w:pStyle w:val="ListeParagraf"/>
        <w:numPr>
          <w:ilvl w:val="0"/>
          <w:numId w:val="5"/>
        </w:numPr>
        <w:spacing w:line="280" w:lineRule="exact"/>
        <w:rPr>
          <w:rFonts w:ascii="Calibri" w:hAnsi="Calibri" w:cs="Calibri Light"/>
          <w:color w:val="000000"/>
          <w:sz w:val="22"/>
          <w:szCs w:val="22"/>
          <w:lang w:val="ru-RU"/>
        </w:rPr>
      </w:pPr>
      <w:r w:rsidRPr="00E2014E">
        <w:rPr>
          <w:rFonts w:ascii="Calibri" w:hAnsi="Calibri" w:cs="Calibri Light"/>
          <w:b/>
          <w:bCs/>
          <w:color w:val="000000"/>
          <w:sz w:val="22"/>
          <w:szCs w:val="22"/>
          <w:lang w:val="ru-RU"/>
        </w:rPr>
        <w:t>Опубликованная литература.</w:t>
      </w:r>
      <w:r w:rsidRPr="00E2014E">
        <w:rPr>
          <w:rFonts w:ascii="Calibri" w:hAnsi="Calibri" w:cs="Calibri Light"/>
          <w:color w:val="000000"/>
          <w:sz w:val="22"/>
          <w:szCs w:val="22"/>
          <w:lang w:val="ru-RU"/>
        </w:rPr>
        <w:t xml:space="preserve"> Появляется все больше публикаций об опыте и предпочтениях пациентов во многих областях заболеваний. Эти материалы можно </w:t>
      </w:r>
      <w:r>
        <w:rPr>
          <w:rFonts w:ascii="Calibri" w:hAnsi="Calibri" w:cs="Calibri Light"/>
          <w:color w:val="000000"/>
          <w:sz w:val="22"/>
          <w:szCs w:val="22"/>
          <w:lang w:val="ru-RU"/>
        </w:rPr>
        <w:t xml:space="preserve">проработать </w:t>
      </w:r>
      <w:r w:rsidRPr="00E2014E">
        <w:rPr>
          <w:rFonts w:ascii="Calibri" w:hAnsi="Calibri" w:cs="Calibri Light"/>
          <w:color w:val="000000"/>
          <w:sz w:val="22"/>
          <w:szCs w:val="22"/>
          <w:lang w:val="ru-RU"/>
        </w:rPr>
        <w:t xml:space="preserve">для получения исходных данных для процесса предварительного диалога, </w:t>
      </w:r>
      <w:r w:rsidRPr="00E2014E">
        <w:rPr>
          <w:rFonts w:ascii="Calibri" w:hAnsi="Calibri" w:cs="Calibri Light"/>
          <w:color w:val="000000"/>
          <w:sz w:val="22"/>
          <w:szCs w:val="22"/>
          <w:lang w:val="ru-RU"/>
        </w:rPr>
        <w:lastRenderedPageBreak/>
        <w:t xml:space="preserve">а также для определения конкретных вопросов, которые следует задать пациентам, участвующим в процессе. </w:t>
      </w:r>
    </w:p>
    <w:p w:rsidR="0047473A" w:rsidRPr="00E2014E" w:rsidRDefault="0047473A" w:rsidP="001E6527">
      <w:pPr>
        <w:spacing w:line="280" w:lineRule="exact"/>
        <w:ind w:left="360"/>
        <w:rPr>
          <w:rFonts w:ascii="Calibri" w:hAnsi="Calibri" w:cs="Arial"/>
          <w:color w:val="7F7F7F"/>
          <w:sz w:val="21"/>
          <w:szCs w:val="21"/>
          <w:lang w:val="ru-RU"/>
        </w:rPr>
      </w:pPr>
    </w:p>
    <w:p w:rsidR="0047473A" w:rsidRPr="00E2014E" w:rsidRDefault="0047473A" w:rsidP="001E6527">
      <w:pPr>
        <w:spacing w:line="280" w:lineRule="exact"/>
        <w:ind w:left="360"/>
        <w:rPr>
          <w:rFonts w:ascii="Calibri" w:hAnsi="Calibri" w:cs="Arial"/>
          <w:color w:val="7F7F7F"/>
          <w:sz w:val="21"/>
          <w:szCs w:val="21"/>
          <w:lang w:val="ru-RU"/>
        </w:rPr>
      </w:pPr>
    </w:p>
    <w:p w:rsidR="0047473A" w:rsidRPr="00E2014E" w:rsidRDefault="0047473A" w:rsidP="000459CC">
      <w:pPr>
        <w:spacing w:line="280" w:lineRule="exact"/>
        <w:rPr>
          <w:rFonts w:ascii="Calibri" w:hAnsi="Calibri" w:cs="Arial"/>
          <w:b/>
          <w:bCs/>
          <w:color w:val="019A84"/>
          <w:sz w:val="22"/>
          <w:szCs w:val="22"/>
          <w:lang w:val="ru-RU"/>
        </w:rPr>
      </w:pPr>
      <w:r w:rsidRPr="00E2014E">
        <w:rPr>
          <w:rFonts w:ascii="Calibri" w:hAnsi="Calibri" w:cs="Arial"/>
          <w:b/>
          <w:bCs/>
          <w:color w:val="019A84"/>
          <w:sz w:val="22"/>
          <w:szCs w:val="22"/>
          <w:lang w:val="ru-RU"/>
        </w:rPr>
        <w:t>Руководства и инструменты для проведения интервью можно найти здесь:</w:t>
      </w:r>
    </w:p>
    <w:p w:rsidR="0047473A" w:rsidRPr="00E2014E" w:rsidRDefault="0047473A" w:rsidP="001E6527">
      <w:pPr>
        <w:spacing w:line="280" w:lineRule="exact"/>
        <w:ind w:left="360"/>
        <w:rPr>
          <w:rFonts w:ascii="Calibri" w:hAnsi="Calibri" w:cs="Calibri Light"/>
          <w:color w:val="7F7F7F"/>
          <w:sz w:val="22"/>
          <w:szCs w:val="22"/>
          <w:lang w:val="ru-RU"/>
        </w:rPr>
      </w:pPr>
    </w:p>
    <w:p w:rsidR="0047473A" w:rsidRPr="00E2014E" w:rsidRDefault="00604C30" w:rsidP="000459CC">
      <w:pPr>
        <w:spacing w:line="280" w:lineRule="exact"/>
        <w:ind w:left="720"/>
        <w:rPr>
          <w:rFonts w:ascii="Calibri" w:hAnsi="Calibri" w:cs="Calibri Light"/>
          <w:color w:val="4472C4"/>
          <w:sz w:val="22"/>
          <w:szCs w:val="22"/>
          <w:lang w:val="ru-RU"/>
        </w:rPr>
      </w:pPr>
      <w:hyperlink w:anchor="__Guidance:_Interview_methods" w:history="1">
        <w:r w:rsidR="0047473A" w:rsidRPr="00E2014E">
          <w:rPr>
            <w:rStyle w:val="Kpr"/>
            <w:rFonts w:ascii="Calibri" w:hAnsi="Calibri" w:cs="Calibri Light"/>
            <w:b/>
            <w:bCs/>
            <w:color w:val="4472C4"/>
            <w:sz w:val="22"/>
            <w:szCs w:val="22"/>
            <w:lang w:val="ru-RU"/>
          </w:rPr>
          <w:t>Руководство.</w:t>
        </w:r>
        <w:r w:rsidR="0047473A" w:rsidRPr="00E2014E">
          <w:rPr>
            <w:rStyle w:val="Kpr"/>
            <w:rFonts w:ascii="Calibri" w:hAnsi="Calibri" w:cs="Calibri Light"/>
            <w:color w:val="4472C4"/>
            <w:sz w:val="22"/>
            <w:szCs w:val="22"/>
            <w:lang w:val="ru-RU"/>
          </w:rPr>
          <w:t xml:space="preserve"> Методы интервью</w:t>
        </w:r>
      </w:hyperlink>
    </w:p>
    <w:p w:rsidR="0047473A" w:rsidRPr="00E2014E" w:rsidRDefault="00604C30" w:rsidP="000459CC">
      <w:pPr>
        <w:spacing w:line="280" w:lineRule="exact"/>
        <w:ind w:left="720"/>
        <w:rPr>
          <w:rFonts w:ascii="Calibri" w:hAnsi="Calibri" w:cs="Calibri Light"/>
          <w:color w:val="4472C4"/>
          <w:sz w:val="22"/>
          <w:szCs w:val="22"/>
          <w:lang w:val="ru-RU"/>
        </w:rPr>
      </w:pPr>
      <w:hyperlink w:anchor="_Illustrative_sample:_Interview" w:history="1">
        <w:r w:rsidR="0047473A">
          <w:rPr>
            <w:rStyle w:val="Kpr"/>
            <w:rFonts w:ascii="Calibri" w:hAnsi="Calibri" w:cs="Calibri Light"/>
            <w:b/>
            <w:bCs/>
            <w:color w:val="4472C4"/>
            <w:sz w:val="22"/>
            <w:szCs w:val="22"/>
            <w:lang w:val="ru-RU"/>
          </w:rPr>
          <w:t>Наглядный</w:t>
        </w:r>
        <w:r w:rsidR="0047473A" w:rsidRPr="00E2014E">
          <w:rPr>
            <w:rStyle w:val="Kpr"/>
            <w:rFonts w:ascii="Calibri" w:hAnsi="Calibri" w:cs="Calibri Light"/>
            <w:b/>
            <w:bCs/>
            <w:color w:val="4472C4"/>
            <w:sz w:val="22"/>
            <w:szCs w:val="22"/>
            <w:lang w:val="ru-RU"/>
          </w:rPr>
          <w:t xml:space="preserve"> пример.</w:t>
        </w:r>
        <w:r w:rsidR="0047473A" w:rsidRPr="00E2014E">
          <w:rPr>
            <w:rStyle w:val="Kpr"/>
            <w:rFonts w:ascii="Calibri" w:hAnsi="Calibri" w:cs="Calibri Light"/>
            <w:color w:val="4472C4"/>
            <w:sz w:val="22"/>
            <w:szCs w:val="22"/>
            <w:lang w:val="ru-RU"/>
          </w:rPr>
          <w:t xml:space="preserve"> Пособие по проведению обсуждений в форме интервью в ходе предварительного диалога</w:t>
        </w:r>
      </w:hyperlink>
    </w:p>
    <w:p w:rsidR="0047473A" w:rsidRPr="00E2014E" w:rsidRDefault="00604C30" w:rsidP="000459CC">
      <w:pPr>
        <w:spacing w:line="280" w:lineRule="exact"/>
        <w:ind w:left="720"/>
        <w:rPr>
          <w:rFonts w:ascii="Calibri" w:hAnsi="Calibri" w:cs="Calibri Light"/>
          <w:b/>
          <w:bCs/>
          <w:color w:val="7F7F7F"/>
          <w:sz w:val="22"/>
          <w:szCs w:val="22"/>
          <w:lang w:val="ru-RU"/>
        </w:rPr>
      </w:pPr>
      <w:hyperlink w:anchor="_Guidance:_Ethical_considerations" w:history="1">
        <w:r w:rsidR="0047473A" w:rsidRPr="00E2014E">
          <w:rPr>
            <w:rStyle w:val="Kpr"/>
            <w:rFonts w:ascii="Calibri" w:hAnsi="Calibri" w:cs="Calibri Light"/>
            <w:b/>
            <w:bCs/>
            <w:color w:val="4472C4"/>
            <w:sz w:val="22"/>
            <w:szCs w:val="22"/>
            <w:lang w:val="ru-RU"/>
          </w:rPr>
          <w:t>Руководство.</w:t>
        </w:r>
        <w:r w:rsidR="0047473A" w:rsidRPr="00E2014E">
          <w:rPr>
            <w:rStyle w:val="Kpr"/>
            <w:rFonts w:ascii="Calibri" w:hAnsi="Calibri" w:cs="Calibri Light"/>
            <w:color w:val="4472C4"/>
            <w:sz w:val="22"/>
            <w:szCs w:val="22"/>
            <w:lang w:val="ru-RU"/>
          </w:rPr>
          <w:t xml:space="preserve"> Этические соображения при проведении интервью с пациентами в процессе предварительного диалога</w:t>
        </w:r>
      </w:hyperlink>
      <w:r w:rsidR="0047473A" w:rsidRPr="00E2014E">
        <w:rPr>
          <w:rFonts w:ascii="Calibri" w:hAnsi="Calibri" w:cs="Calibri Light"/>
          <w:color w:val="4472C4"/>
          <w:sz w:val="22"/>
          <w:szCs w:val="22"/>
          <w:lang w:val="ru-RU"/>
        </w:rPr>
        <w:tab/>
      </w:r>
      <w:r w:rsidR="0047473A" w:rsidRPr="00E2014E">
        <w:rPr>
          <w:rFonts w:ascii="Calibri" w:hAnsi="Calibri" w:cs="Calibri Light"/>
          <w:color w:val="7F7F7F"/>
          <w:sz w:val="22"/>
          <w:szCs w:val="22"/>
          <w:lang w:val="ru-RU"/>
        </w:rPr>
        <w:br/>
      </w:r>
    </w:p>
    <w:p w:rsidR="0047473A" w:rsidRPr="00E2014E" w:rsidRDefault="0047473A" w:rsidP="000459CC">
      <w:pPr>
        <w:spacing w:line="280" w:lineRule="exact"/>
        <w:rPr>
          <w:rFonts w:ascii="Calibri" w:hAnsi="Calibri" w:cs="Arial"/>
          <w:b/>
          <w:bCs/>
          <w:color w:val="019A84"/>
          <w:sz w:val="22"/>
          <w:szCs w:val="22"/>
          <w:lang w:val="ru-RU"/>
        </w:rPr>
      </w:pPr>
      <w:r w:rsidRPr="00E2014E">
        <w:rPr>
          <w:rFonts w:ascii="Calibri" w:hAnsi="Calibri" w:cs="Arial"/>
          <w:b/>
          <w:bCs/>
          <w:color w:val="019A84"/>
          <w:sz w:val="22"/>
          <w:szCs w:val="22"/>
          <w:lang w:val="ru-RU"/>
        </w:rPr>
        <w:t>Руководства и инструменты для проведения встреч и телеконференций можно найти здесь:</w:t>
      </w:r>
    </w:p>
    <w:p w:rsidR="0047473A" w:rsidRPr="00E2014E" w:rsidRDefault="0047473A" w:rsidP="000459CC">
      <w:pPr>
        <w:spacing w:line="280" w:lineRule="exact"/>
        <w:rPr>
          <w:rFonts w:ascii="Calibri" w:hAnsi="Calibri" w:cs="Calibri Light"/>
          <w:b/>
          <w:bCs/>
          <w:color w:val="4472C4"/>
          <w:sz w:val="22"/>
          <w:szCs w:val="22"/>
          <w:lang w:val="ru-RU"/>
        </w:rPr>
      </w:pPr>
    </w:p>
    <w:p w:rsidR="0047473A" w:rsidRPr="00E2014E" w:rsidRDefault="00604C30" w:rsidP="000459CC">
      <w:pPr>
        <w:spacing w:line="280" w:lineRule="exact"/>
        <w:ind w:left="720"/>
        <w:rPr>
          <w:rFonts w:ascii="Calibri" w:hAnsi="Calibri" w:cs="Calibri Light"/>
          <w:color w:val="4472C4"/>
          <w:sz w:val="22"/>
          <w:szCs w:val="22"/>
          <w:lang w:val="ru-RU"/>
        </w:rPr>
      </w:pPr>
      <w:hyperlink w:anchor="_Guidance:_Patient_considerations" w:history="1">
        <w:r w:rsidR="0047473A" w:rsidRPr="00E2014E">
          <w:rPr>
            <w:rStyle w:val="Kpr"/>
            <w:rFonts w:ascii="Calibri" w:hAnsi="Calibri" w:cs="Calibri Light"/>
            <w:b/>
            <w:bCs/>
            <w:color w:val="4472C4"/>
            <w:sz w:val="22"/>
            <w:szCs w:val="22"/>
            <w:lang w:val="ru-RU"/>
          </w:rPr>
          <w:t>Руководство.</w:t>
        </w:r>
        <w:r w:rsidR="0047473A" w:rsidRPr="00E2014E">
          <w:rPr>
            <w:rStyle w:val="Kpr"/>
            <w:rFonts w:ascii="Calibri" w:hAnsi="Calibri" w:cs="Calibri Light"/>
            <w:color w:val="4472C4"/>
            <w:sz w:val="22"/>
            <w:szCs w:val="22"/>
            <w:lang w:val="ru-RU"/>
          </w:rPr>
          <w:t xml:space="preserve"> Рассмотрение кандидатур пациентов для проведения очных встреч </w:t>
        </w:r>
      </w:hyperlink>
    </w:p>
    <w:p w:rsidR="0047473A" w:rsidRPr="00E2014E" w:rsidRDefault="00604C30" w:rsidP="000459CC">
      <w:pPr>
        <w:spacing w:line="280" w:lineRule="exact"/>
        <w:ind w:left="720"/>
        <w:rPr>
          <w:rFonts w:ascii="Calibri" w:hAnsi="Calibri" w:cs="Calibri Light"/>
          <w:color w:val="4472C4"/>
          <w:sz w:val="22"/>
          <w:szCs w:val="22"/>
          <w:lang w:val="ru-RU"/>
        </w:rPr>
      </w:pPr>
      <w:hyperlink w:anchor="_Checklist:_Preparing_for" w:history="1">
        <w:r w:rsidR="0047473A" w:rsidRPr="00E2014E">
          <w:rPr>
            <w:rStyle w:val="Kpr"/>
            <w:rFonts w:ascii="Calibri" w:hAnsi="Calibri" w:cs="Calibri Light"/>
            <w:b/>
            <w:bCs/>
            <w:color w:val="4472C4"/>
            <w:sz w:val="22"/>
            <w:szCs w:val="22"/>
            <w:lang w:val="ru-RU"/>
          </w:rPr>
          <w:t xml:space="preserve">Контрольный список. </w:t>
        </w:r>
        <w:r w:rsidR="0047473A" w:rsidRPr="00E2014E">
          <w:rPr>
            <w:rStyle w:val="Kpr"/>
            <w:rFonts w:ascii="Calibri" w:hAnsi="Calibri" w:cs="Calibri Light"/>
            <w:color w:val="4472C4"/>
            <w:sz w:val="22"/>
            <w:szCs w:val="22"/>
            <w:lang w:val="ru-RU"/>
          </w:rPr>
          <w:t>Подготовка к очным встречам</w:t>
        </w:r>
      </w:hyperlink>
    </w:p>
    <w:p w:rsidR="0047473A" w:rsidRPr="00E2014E" w:rsidRDefault="00604C30" w:rsidP="000459CC">
      <w:pPr>
        <w:spacing w:line="280" w:lineRule="exact"/>
        <w:ind w:left="720"/>
        <w:rPr>
          <w:rFonts w:ascii="Calibri" w:hAnsi="Calibri" w:cs="Calibri Light"/>
          <w:color w:val="4472C4"/>
          <w:sz w:val="22"/>
          <w:szCs w:val="22"/>
          <w:lang w:val="ru-RU"/>
        </w:rPr>
      </w:pPr>
      <w:hyperlink w:anchor="_Guidance:_Patient_considerations_1" w:history="1">
        <w:r w:rsidR="0047473A" w:rsidRPr="00E2014E">
          <w:rPr>
            <w:rStyle w:val="Kpr"/>
            <w:rFonts w:ascii="Calibri" w:hAnsi="Calibri" w:cs="Calibri Light"/>
            <w:b/>
            <w:bCs/>
            <w:color w:val="4472C4"/>
            <w:sz w:val="22"/>
            <w:szCs w:val="22"/>
            <w:lang w:val="ru-RU"/>
          </w:rPr>
          <w:t>Руководство.</w:t>
        </w:r>
        <w:r w:rsidR="0047473A" w:rsidRPr="00E2014E">
          <w:rPr>
            <w:rStyle w:val="Kpr"/>
            <w:rFonts w:ascii="Calibri" w:hAnsi="Calibri" w:cs="Calibri Light"/>
            <w:color w:val="4472C4"/>
            <w:sz w:val="22"/>
            <w:szCs w:val="22"/>
            <w:lang w:val="ru-RU"/>
          </w:rPr>
          <w:t xml:space="preserve"> Рассмотрение кандидатур пациентов для проведения телеконференций и виртуальных встреч</w:t>
        </w:r>
      </w:hyperlink>
    </w:p>
    <w:p w:rsidR="0047473A" w:rsidRPr="00E2014E" w:rsidRDefault="00604C30" w:rsidP="000459CC">
      <w:pPr>
        <w:spacing w:line="280" w:lineRule="exact"/>
        <w:ind w:left="720"/>
        <w:rPr>
          <w:rFonts w:ascii="Calibri Light" w:hAnsi="Calibri Light" w:cs="Calibri Light"/>
          <w:color w:val="4472C4"/>
          <w:sz w:val="22"/>
          <w:szCs w:val="22"/>
          <w:lang w:val="ru-RU"/>
        </w:rPr>
      </w:pPr>
      <w:hyperlink w:anchor="_Checklist:_Preparing_for_1" w:history="1">
        <w:r w:rsidR="0047473A" w:rsidRPr="00E2014E">
          <w:rPr>
            <w:rStyle w:val="Kpr"/>
            <w:rFonts w:ascii="Calibri" w:hAnsi="Calibri" w:cs="Calibri Light"/>
            <w:b/>
            <w:bCs/>
            <w:color w:val="4472C4"/>
            <w:sz w:val="22"/>
            <w:szCs w:val="22"/>
            <w:lang w:val="ru-RU"/>
          </w:rPr>
          <w:t>Контрольный список.</w:t>
        </w:r>
        <w:r w:rsidR="0047473A" w:rsidRPr="00E2014E">
          <w:rPr>
            <w:rStyle w:val="Kpr"/>
            <w:rFonts w:ascii="Calibri" w:hAnsi="Calibri" w:cs="Calibri Light"/>
            <w:color w:val="4472C4"/>
            <w:sz w:val="22"/>
            <w:szCs w:val="22"/>
            <w:lang w:val="ru-RU"/>
          </w:rPr>
          <w:t xml:space="preserve"> Подготовка к телеконференции или онлайн-встрече</w:t>
        </w:r>
      </w:hyperlink>
    </w:p>
    <w:p w:rsidR="0047473A" w:rsidRPr="00E2014E" w:rsidRDefault="0047473A" w:rsidP="00C67636">
      <w:pPr>
        <w:spacing w:line="280" w:lineRule="exact"/>
        <w:rPr>
          <w:rFonts w:ascii="Calibri Light" w:hAnsi="Calibri Light" w:cs="Calibri Light"/>
          <w:color w:val="4472C4"/>
          <w:sz w:val="22"/>
          <w:szCs w:val="22"/>
          <w:lang w:val="ru-RU"/>
        </w:rPr>
      </w:pPr>
    </w:p>
    <w:p w:rsidR="0047473A" w:rsidRPr="00E2014E" w:rsidRDefault="0047473A" w:rsidP="00C67636">
      <w:pPr>
        <w:tabs>
          <w:tab w:val="left" w:pos="2143"/>
        </w:tabs>
        <w:rPr>
          <w:rFonts w:ascii="Arial" w:hAnsi="Arial" w:cs="Arial"/>
          <w:sz w:val="22"/>
          <w:szCs w:val="22"/>
          <w:lang w:val="ru-RU"/>
        </w:rPr>
      </w:pPr>
    </w:p>
    <w:p w:rsidR="0047473A" w:rsidRPr="00E2014E" w:rsidRDefault="0047473A" w:rsidP="001E6527">
      <w:pPr>
        <w:spacing w:after="120"/>
        <w:rPr>
          <w:rFonts w:ascii="Arial" w:hAnsi="Arial" w:cs="Arial"/>
          <w:b/>
          <w:bCs/>
          <w:color w:val="019A84"/>
          <w:sz w:val="36"/>
          <w:szCs w:val="36"/>
          <w:lang w:val="ru-RU"/>
        </w:rPr>
      </w:pPr>
      <w:r w:rsidRPr="00E2014E">
        <w:rPr>
          <w:rFonts w:ascii="Arial" w:hAnsi="Arial" w:cs="Arial"/>
          <w:b/>
          <w:bCs/>
          <w:color w:val="019A84"/>
          <w:sz w:val="36"/>
          <w:szCs w:val="36"/>
          <w:lang w:val="ru-RU"/>
        </w:rPr>
        <w:t>Дополнительные материалы</w:t>
      </w:r>
    </w:p>
    <w:p w:rsidR="0047473A" w:rsidRPr="00E2014E" w:rsidRDefault="0047473A" w:rsidP="00977154">
      <w:pPr>
        <w:pStyle w:val="Bodystylecalibrilight"/>
        <w:rPr>
          <w:rFonts w:ascii="Calibri" w:hAnsi="Calibri"/>
          <w:lang w:val="ru-RU"/>
        </w:rPr>
      </w:pPr>
      <w:r w:rsidRPr="00E2014E">
        <w:rPr>
          <w:rFonts w:ascii="Calibri" w:hAnsi="Calibri"/>
          <w:lang w:val="ru-RU"/>
        </w:rPr>
        <w:t xml:space="preserve">Ниже приведены ссылки на дополнительные ресурсы, подготовленные третьими сторонами, и разъяснения концепции предварительных диалогов. Обратите внимание, что эти документы предназначены главным образом для разработчиков лекарственных средств и могут содержать незнакомую терминологию для других групп заинтересованных сторон, например, пациентов. </w:t>
      </w:r>
    </w:p>
    <w:p w:rsidR="0047473A" w:rsidRPr="00E2014E" w:rsidRDefault="0047473A" w:rsidP="001E6527">
      <w:pPr>
        <w:rPr>
          <w:rFonts w:ascii="Calibri" w:hAnsi="Calibri" w:cs="Arial"/>
          <w:color w:val="7F7F7F"/>
          <w:sz w:val="21"/>
          <w:szCs w:val="21"/>
          <w:lang w:val="ru-RU"/>
        </w:rPr>
      </w:pPr>
    </w:p>
    <w:p w:rsidR="0047473A" w:rsidRPr="00E2014E" w:rsidRDefault="00604C30" w:rsidP="001E6527">
      <w:pPr>
        <w:rPr>
          <w:rFonts w:ascii="Calibri" w:hAnsi="Calibri" w:cs="Calibri Light"/>
          <w:color w:val="000000"/>
          <w:sz w:val="22"/>
          <w:szCs w:val="22"/>
          <w:lang w:val="ru-RU"/>
        </w:rPr>
      </w:pPr>
      <w:hyperlink r:id="rId22" w:history="1">
        <w:r w:rsidR="0047473A" w:rsidRPr="00E2014E">
          <w:rPr>
            <w:rStyle w:val="Kpr"/>
            <w:rFonts w:ascii="Calibri" w:hAnsi="Calibri" w:cs="Calibri Light"/>
            <w:b/>
            <w:bCs/>
            <w:color w:val="4472C4"/>
            <w:sz w:val="22"/>
            <w:szCs w:val="22"/>
            <w:lang w:val="ru-RU"/>
          </w:rPr>
          <w:t xml:space="preserve">NICE </w:t>
        </w:r>
        <w:proofErr w:type="spellStart"/>
        <w:r w:rsidR="0047473A" w:rsidRPr="00E2014E">
          <w:rPr>
            <w:rStyle w:val="Kpr"/>
            <w:rFonts w:ascii="Calibri" w:hAnsi="Calibri" w:cs="Calibri Light"/>
            <w:b/>
            <w:bCs/>
            <w:color w:val="4472C4"/>
            <w:sz w:val="22"/>
            <w:szCs w:val="22"/>
            <w:lang w:val="ru-RU"/>
          </w:rPr>
          <w:t>process</w:t>
        </w:r>
        <w:proofErr w:type="spellEnd"/>
        <w:r w:rsidR="0047473A" w:rsidRPr="00E2014E">
          <w:rPr>
            <w:rStyle w:val="Kpr"/>
            <w:rFonts w:ascii="Calibri" w:hAnsi="Calibri" w:cs="Calibri Light"/>
            <w:b/>
            <w:bCs/>
            <w:color w:val="4472C4"/>
            <w:sz w:val="22"/>
            <w:szCs w:val="22"/>
            <w:lang w:val="ru-RU"/>
          </w:rPr>
          <w:t xml:space="preserve"> </w:t>
        </w:r>
        <w:proofErr w:type="spellStart"/>
        <w:r w:rsidR="0047473A" w:rsidRPr="00E2014E">
          <w:rPr>
            <w:rStyle w:val="Kpr"/>
            <w:rFonts w:ascii="Calibri" w:hAnsi="Calibri" w:cs="Calibri Light"/>
            <w:b/>
            <w:bCs/>
            <w:color w:val="4472C4"/>
            <w:sz w:val="22"/>
            <w:szCs w:val="22"/>
            <w:lang w:val="ru-RU"/>
          </w:rPr>
          <w:t>and</w:t>
        </w:r>
        <w:proofErr w:type="spellEnd"/>
        <w:r w:rsidR="0047473A" w:rsidRPr="00E2014E">
          <w:rPr>
            <w:rStyle w:val="Kpr"/>
            <w:rFonts w:ascii="Calibri" w:hAnsi="Calibri" w:cs="Calibri Light"/>
            <w:b/>
            <w:bCs/>
            <w:color w:val="4472C4"/>
            <w:sz w:val="22"/>
            <w:szCs w:val="22"/>
            <w:lang w:val="ru-RU"/>
          </w:rPr>
          <w:t xml:space="preserve"> </w:t>
        </w:r>
        <w:proofErr w:type="spellStart"/>
        <w:r w:rsidR="0047473A" w:rsidRPr="00E2014E">
          <w:rPr>
            <w:rStyle w:val="Kpr"/>
            <w:rFonts w:ascii="Calibri" w:hAnsi="Calibri" w:cs="Calibri Light"/>
            <w:b/>
            <w:bCs/>
            <w:color w:val="4472C4"/>
            <w:sz w:val="22"/>
            <w:szCs w:val="22"/>
            <w:lang w:val="ru-RU"/>
          </w:rPr>
          <w:t>timeline</w:t>
        </w:r>
        <w:proofErr w:type="spellEnd"/>
        <w:r w:rsidR="0047473A" w:rsidRPr="00E2014E">
          <w:rPr>
            <w:rStyle w:val="Kpr"/>
            <w:rFonts w:ascii="Calibri" w:hAnsi="Calibri" w:cs="Calibri Light"/>
            <w:b/>
            <w:bCs/>
            <w:color w:val="4472C4"/>
            <w:sz w:val="22"/>
            <w:szCs w:val="22"/>
            <w:lang w:val="ru-RU"/>
          </w:rPr>
          <w:t xml:space="preserve"> </w:t>
        </w:r>
        <w:proofErr w:type="spellStart"/>
        <w:r w:rsidR="0047473A" w:rsidRPr="00E2014E">
          <w:rPr>
            <w:rStyle w:val="Kpr"/>
            <w:rFonts w:ascii="Calibri" w:hAnsi="Calibri" w:cs="Calibri Light"/>
            <w:b/>
            <w:bCs/>
            <w:color w:val="4472C4"/>
            <w:sz w:val="22"/>
            <w:szCs w:val="22"/>
            <w:lang w:val="ru-RU"/>
          </w:rPr>
          <w:t>for</w:t>
        </w:r>
        <w:proofErr w:type="spellEnd"/>
        <w:r w:rsidR="0047473A" w:rsidRPr="00E2014E">
          <w:rPr>
            <w:rStyle w:val="Kpr"/>
            <w:rFonts w:ascii="Calibri" w:hAnsi="Calibri" w:cs="Calibri Light"/>
            <w:b/>
            <w:bCs/>
            <w:color w:val="4472C4"/>
            <w:sz w:val="22"/>
            <w:szCs w:val="22"/>
            <w:lang w:val="ru-RU"/>
          </w:rPr>
          <w:t xml:space="preserve"> </w:t>
        </w:r>
        <w:proofErr w:type="spellStart"/>
        <w:r w:rsidR="0047473A" w:rsidRPr="00E2014E">
          <w:rPr>
            <w:rStyle w:val="Kpr"/>
            <w:rFonts w:ascii="Calibri" w:hAnsi="Calibri" w:cs="Calibri Light"/>
            <w:b/>
            <w:bCs/>
            <w:color w:val="4472C4"/>
            <w:sz w:val="22"/>
            <w:szCs w:val="22"/>
            <w:lang w:val="ru-RU"/>
          </w:rPr>
          <w:t>its</w:t>
        </w:r>
        <w:proofErr w:type="spellEnd"/>
        <w:r w:rsidR="0047473A" w:rsidRPr="00E2014E">
          <w:rPr>
            <w:rStyle w:val="Kpr"/>
            <w:rFonts w:ascii="Calibri" w:hAnsi="Calibri" w:cs="Calibri Light"/>
            <w:b/>
            <w:bCs/>
            <w:color w:val="4472C4"/>
            <w:sz w:val="22"/>
            <w:szCs w:val="22"/>
            <w:lang w:val="ru-RU"/>
          </w:rPr>
          <w:t xml:space="preserve"> </w:t>
        </w:r>
        <w:proofErr w:type="spellStart"/>
        <w:r w:rsidR="0047473A" w:rsidRPr="00E2014E">
          <w:rPr>
            <w:rStyle w:val="Kpr"/>
            <w:rFonts w:ascii="Calibri" w:hAnsi="Calibri" w:cs="Calibri Light"/>
            <w:b/>
            <w:bCs/>
            <w:color w:val="4472C4"/>
            <w:sz w:val="22"/>
            <w:szCs w:val="22"/>
            <w:lang w:val="ru-RU"/>
          </w:rPr>
          <w:t>Early</w:t>
        </w:r>
        <w:proofErr w:type="spellEnd"/>
        <w:r w:rsidR="0047473A" w:rsidRPr="00E2014E">
          <w:rPr>
            <w:rStyle w:val="Kpr"/>
            <w:rFonts w:ascii="Calibri" w:hAnsi="Calibri" w:cs="Calibri Light"/>
            <w:b/>
            <w:bCs/>
            <w:color w:val="4472C4"/>
            <w:sz w:val="22"/>
            <w:szCs w:val="22"/>
            <w:lang w:val="ru-RU"/>
          </w:rPr>
          <w:t xml:space="preserve"> </w:t>
        </w:r>
        <w:proofErr w:type="spellStart"/>
        <w:r w:rsidR="0047473A" w:rsidRPr="00E2014E">
          <w:rPr>
            <w:rStyle w:val="Kpr"/>
            <w:rFonts w:ascii="Calibri" w:hAnsi="Calibri" w:cs="Calibri Light"/>
            <w:b/>
            <w:bCs/>
            <w:color w:val="4472C4"/>
            <w:sz w:val="22"/>
            <w:szCs w:val="22"/>
            <w:lang w:val="ru-RU"/>
          </w:rPr>
          <w:t>Scientific</w:t>
        </w:r>
        <w:proofErr w:type="spellEnd"/>
        <w:r w:rsidR="0047473A" w:rsidRPr="00E2014E">
          <w:rPr>
            <w:rStyle w:val="Kpr"/>
            <w:rFonts w:ascii="Calibri" w:hAnsi="Calibri" w:cs="Calibri Light"/>
            <w:b/>
            <w:bCs/>
            <w:color w:val="4472C4"/>
            <w:sz w:val="22"/>
            <w:szCs w:val="22"/>
            <w:lang w:val="ru-RU"/>
          </w:rPr>
          <w:t xml:space="preserve"> </w:t>
        </w:r>
        <w:proofErr w:type="spellStart"/>
        <w:r w:rsidR="0047473A" w:rsidRPr="00E2014E">
          <w:rPr>
            <w:rStyle w:val="Kpr"/>
            <w:rFonts w:ascii="Calibri" w:hAnsi="Calibri" w:cs="Calibri Light"/>
            <w:b/>
            <w:bCs/>
            <w:color w:val="4472C4"/>
            <w:sz w:val="22"/>
            <w:szCs w:val="22"/>
            <w:lang w:val="ru-RU"/>
          </w:rPr>
          <w:t>Advice</w:t>
        </w:r>
        <w:proofErr w:type="spellEnd"/>
        <w:r w:rsidR="0047473A" w:rsidRPr="00E2014E">
          <w:rPr>
            <w:rStyle w:val="Kpr"/>
            <w:rFonts w:ascii="Calibri" w:hAnsi="Calibri" w:cs="Calibri Light"/>
            <w:b/>
            <w:bCs/>
            <w:color w:val="4472C4"/>
            <w:sz w:val="22"/>
            <w:szCs w:val="22"/>
            <w:lang w:val="ru-RU"/>
          </w:rPr>
          <w:t xml:space="preserve"> </w:t>
        </w:r>
        <w:proofErr w:type="spellStart"/>
        <w:r w:rsidR="0047473A" w:rsidRPr="00E2014E">
          <w:rPr>
            <w:rStyle w:val="Kpr"/>
            <w:rFonts w:ascii="Calibri" w:hAnsi="Calibri" w:cs="Calibri Light"/>
            <w:b/>
            <w:bCs/>
            <w:color w:val="4472C4"/>
            <w:sz w:val="22"/>
            <w:szCs w:val="22"/>
            <w:lang w:val="ru-RU"/>
          </w:rPr>
          <w:t>Program</w:t>
        </w:r>
        <w:proofErr w:type="spellEnd"/>
        <w:r w:rsidR="0047473A" w:rsidRPr="00E2014E">
          <w:rPr>
            <w:rStyle w:val="Kpr"/>
            <w:rFonts w:ascii="Calibri" w:hAnsi="Calibri" w:cs="Calibri Light"/>
            <w:b/>
            <w:bCs/>
            <w:color w:val="4472C4"/>
            <w:sz w:val="22"/>
            <w:szCs w:val="22"/>
            <w:lang w:val="ru-RU"/>
          </w:rPr>
          <w:t>:</w:t>
        </w:r>
      </w:hyperlink>
      <w:r w:rsidR="0047473A" w:rsidRPr="00E2014E">
        <w:rPr>
          <w:rFonts w:ascii="Calibri" w:hAnsi="Calibri" w:cs="Calibri Light"/>
          <w:b/>
          <w:bCs/>
          <w:color w:val="4472C4"/>
          <w:sz w:val="22"/>
          <w:szCs w:val="22"/>
          <w:lang w:val="ru-RU"/>
        </w:rPr>
        <w:t xml:space="preserve"> </w:t>
      </w:r>
      <w:r w:rsidR="0047473A" w:rsidRPr="00E2014E">
        <w:rPr>
          <w:rFonts w:ascii="Calibri" w:hAnsi="Calibri" w:cs="Calibri Light"/>
          <w:b/>
          <w:bCs/>
          <w:color w:val="4472C4"/>
          <w:sz w:val="22"/>
          <w:szCs w:val="22"/>
          <w:lang w:val="ru-RU"/>
        </w:rPr>
        <w:br/>
      </w:r>
      <w:r w:rsidR="0047473A" w:rsidRPr="00E2014E">
        <w:rPr>
          <w:rFonts w:ascii="Calibri" w:hAnsi="Calibri" w:cs="Calibri Light"/>
          <w:color w:val="000000"/>
          <w:sz w:val="22"/>
          <w:szCs w:val="22"/>
          <w:lang w:val="ru-RU"/>
        </w:rPr>
        <w:t>Обзор процесса вовлечения пациентов в совещания (в том числе, научные консультации) с участием регуляторных органов и ОТЗ.</w:t>
      </w:r>
    </w:p>
    <w:p w:rsidR="0047473A" w:rsidRPr="00E2014E" w:rsidRDefault="0047473A" w:rsidP="001E6527">
      <w:pPr>
        <w:rPr>
          <w:rFonts w:ascii="Calibri" w:hAnsi="Calibri" w:cs="Calibri Light"/>
          <w:color w:val="7F7F7F"/>
          <w:sz w:val="22"/>
          <w:szCs w:val="22"/>
          <w:lang w:val="ru-RU"/>
        </w:rPr>
      </w:pPr>
    </w:p>
    <w:p w:rsidR="0047473A" w:rsidRPr="003712E3" w:rsidRDefault="00604C30" w:rsidP="001E6527">
      <w:pPr>
        <w:rPr>
          <w:rFonts w:ascii="Calibri" w:hAnsi="Calibri" w:cs="Calibri Light"/>
          <w:color w:val="DD405D"/>
          <w:sz w:val="22"/>
          <w:szCs w:val="22"/>
          <w:lang w:val="en-US"/>
        </w:rPr>
      </w:pPr>
      <w:hyperlink r:id="rId23" w:history="1">
        <w:r w:rsidR="0047473A" w:rsidRPr="003712E3">
          <w:rPr>
            <w:rStyle w:val="Kpr"/>
            <w:rFonts w:ascii="Calibri" w:hAnsi="Calibri" w:cs="Calibri Light"/>
            <w:b/>
            <w:bCs/>
            <w:color w:val="4472C4"/>
            <w:sz w:val="22"/>
            <w:szCs w:val="22"/>
            <w:lang w:val="en-US"/>
          </w:rPr>
          <w:t>Patient Involvement in the CADTH Scientific Advice Program:</w:t>
        </w:r>
      </w:hyperlink>
      <w:r w:rsidR="0047473A" w:rsidRPr="003712E3">
        <w:rPr>
          <w:rFonts w:ascii="Calibri" w:hAnsi="Calibri" w:cs="Calibri Light"/>
          <w:b/>
          <w:bCs/>
          <w:color w:val="4472C4"/>
          <w:sz w:val="22"/>
          <w:szCs w:val="22"/>
          <w:lang w:val="en-US"/>
        </w:rPr>
        <w:t xml:space="preserve"> </w:t>
      </w:r>
    </w:p>
    <w:p w:rsidR="0047473A" w:rsidRPr="00E2014E" w:rsidRDefault="0047473A" w:rsidP="001E6527">
      <w:pPr>
        <w:rPr>
          <w:rFonts w:ascii="Calibri" w:hAnsi="Calibri" w:cs="Calibri Light"/>
          <w:color w:val="000000"/>
          <w:sz w:val="22"/>
          <w:szCs w:val="22"/>
          <w:lang w:val="ru-RU"/>
        </w:rPr>
      </w:pPr>
      <w:r w:rsidRPr="00E2014E">
        <w:rPr>
          <w:rFonts w:ascii="Calibri" w:hAnsi="Calibri" w:cs="Calibri Light"/>
          <w:color w:val="000000"/>
          <w:sz w:val="22"/>
          <w:szCs w:val="22"/>
          <w:lang w:val="ru-RU"/>
        </w:rPr>
        <w:t xml:space="preserve">Здесь приводится обзор процесса вовлечения пациентов в общеканадскую программу диалога. </w:t>
      </w:r>
    </w:p>
    <w:p w:rsidR="0047473A" w:rsidRPr="00E2014E" w:rsidRDefault="0047473A" w:rsidP="001E6527">
      <w:pPr>
        <w:rPr>
          <w:rFonts w:ascii="Calibri" w:hAnsi="Calibri" w:cs="Calibri Light"/>
          <w:color w:val="7F7F7F"/>
          <w:sz w:val="22"/>
          <w:szCs w:val="22"/>
          <w:lang w:val="ru-RU"/>
        </w:rPr>
      </w:pPr>
    </w:p>
    <w:p w:rsidR="0047473A" w:rsidRPr="00E2014E" w:rsidRDefault="00604C30" w:rsidP="001E6527">
      <w:pPr>
        <w:rPr>
          <w:rFonts w:ascii="Calibri" w:hAnsi="Calibri" w:cs="Calibri Light"/>
          <w:color w:val="000000"/>
          <w:sz w:val="22"/>
          <w:szCs w:val="22"/>
          <w:lang w:val="ru-RU"/>
        </w:rPr>
      </w:pPr>
      <w:hyperlink r:id="rId24" w:history="1">
        <w:proofErr w:type="spellStart"/>
        <w:r w:rsidR="0047473A" w:rsidRPr="00E2014E">
          <w:rPr>
            <w:rStyle w:val="Kpr"/>
            <w:rFonts w:ascii="Calibri" w:hAnsi="Calibri" w:cs="Calibri Light"/>
            <w:b/>
            <w:bCs/>
            <w:color w:val="4472C4"/>
            <w:sz w:val="22"/>
            <w:szCs w:val="22"/>
            <w:lang w:val="ru-RU"/>
          </w:rPr>
          <w:t>EUnetHTA</w:t>
        </w:r>
        <w:proofErr w:type="spellEnd"/>
        <w:r w:rsidR="0047473A" w:rsidRPr="00E2014E">
          <w:rPr>
            <w:rStyle w:val="Kpr"/>
            <w:rFonts w:ascii="Calibri" w:hAnsi="Calibri" w:cs="Calibri Light"/>
            <w:b/>
            <w:bCs/>
            <w:color w:val="4472C4"/>
            <w:sz w:val="22"/>
            <w:szCs w:val="22"/>
            <w:lang w:val="ru-RU"/>
          </w:rPr>
          <w:t xml:space="preserve"> </w:t>
        </w:r>
        <w:proofErr w:type="spellStart"/>
        <w:r w:rsidR="0047473A" w:rsidRPr="00E2014E">
          <w:rPr>
            <w:rStyle w:val="Kpr"/>
            <w:rFonts w:ascii="Calibri" w:hAnsi="Calibri" w:cs="Calibri Light"/>
            <w:b/>
            <w:bCs/>
            <w:color w:val="4472C4"/>
            <w:sz w:val="22"/>
            <w:szCs w:val="22"/>
            <w:lang w:val="ru-RU"/>
          </w:rPr>
          <w:t>Early</w:t>
        </w:r>
        <w:proofErr w:type="spellEnd"/>
        <w:r w:rsidR="0047473A" w:rsidRPr="00E2014E">
          <w:rPr>
            <w:rStyle w:val="Kpr"/>
            <w:rFonts w:ascii="Calibri" w:hAnsi="Calibri" w:cs="Calibri Light"/>
            <w:b/>
            <w:bCs/>
            <w:color w:val="4472C4"/>
            <w:sz w:val="22"/>
            <w:szCs w:val="22"/>
            <w:lang w:val="ru-RU"/>
          </w:rPr>
          <w:t xml:space="preserve"> </w:t>
        </w:r>
        <w:proofErr w:type="spellStart"/>
        <w:r w:rsidR="0047473A" w:rsidRPr="00E2014E">
          <w:rPr>
            <w:rStyle w:val="Kpr"/>
            <w:rFonts w:ascii="Calibri" w:hAnsi="Calibri" w:cs="Calibri Light"/>
            <w:b/>
            <w:bCs/>
            <w:color w:val="4472C4"/>
            <w:sz w:val="22"/>
            <w:szCs w:val="22"/>
            <w:lang w:val="ru-RU"/>
          </w:rPr>
          <w:t>Dialogues</w:t>
        </w:r>
        <w:proofErr w:type="spellEnd"/>
        <w:r w:rsidR="0047473A" w:rsidRPr="00E2014E">
          <w:rPr>
            <w:rStyle w:val="Kpr"/>
            <w:rFonts w:ascii="Calibri" w:hAnsi="Calibri" w:cs="Calibri Light"/>
            <w:b/>
            <w:bCs/>
            <w:color w:val="4472C4"/>
            <w:sz w:val="22"/>
            <w:szCs w:val="22"/>
            <w:lang w:val="ru-RU"/>
          </w:rPr>
          <w:t>:</w:t>
        </w:r>
      </w:hyperlink>
      <w:r w:rsidR="0047473A" w:rsidRPr="00E2014E">
        <w:rPr>
          <w:rFonts w:ascii="Calibri" w:hAnsi="Calibri" w:cs="Calibri Light"/>
          <w:b/>
          <w:bCs/>
          <w:color w:val="4472C4"/>
          <w:sz w:val="22"/>
          <w:szCs w:val="22"/>
          <w:lang w:val="ru-RU"/>
        </w:rPr>
        <w:t xml:space="preserve"> </w:t>
      </w:r>
      <w:r w:rsidR="0047473A" w:rsidRPr="00E2014E">
        <w:rPr>
          <w:rFonts w:ascii="Calibri" w:hAnsi="Calibri" w:cs="Calibri Light"/>
          <w:b/>
          <w:bCs/>
          <w:color w:val="4472C4"/>
          <w:sz w:val="22"/>
          <w:szCs w:val="22"/>
          <w:lang w:val="ru-RU"/>
        </w:rPr>
        <w:br/>
      </w:r>
      <w:r w:rsidR="0047473A" w:rsidRPr="00E2014E">
        <w:rPr>
          <w:rFonts w:ascii="Calibri" w:hAnsi="Calibri"/>
          <w:sz w:val="22"/>
          <w:szCs w:val="22"/>
          <w:lang w:val="ru-RU"/>
        </w:rPr>
        <w:t xml:space="preserve">Здесь предлагается обзор программ предварительных диалогов, осуществляемых </w:t>
      </w:r>
      <w:proofErr w:type="spellStart"/>
      <w:r w:rsidR="0047473A" w:rsidRPr="00E2014E">
        <w:rPr>
          <w:rFonts w:ascii="Calibri" w:hAnsi="Calibri"/>
          <w:sz w:val="22"/>
          <w:szCs w:val="22"/>
          <w:lang w:val="ru-RU"/>
        </w:rPr>
        <w:t>EUnetHTA</w:t>
      </w:r>
      <w:proofErr w:type="spellEnd"/>
      <w:r w:rsidR="0047473A" w:rsidRPr="00E2014E">
        <w:rPr>
          <w:rFonts w:ascii="Calibri" w:hAnsi="Calibri"/>
          <w:sz w:val="22"/>
          <w:szCs w:val="22"/>
          <w:lang w:val="ru-RU"/>
        </w:rPr>
        <w:t xml:space="preserve">, и трех основных подходов, используемых для получения информации от внешних экспертов (пациентов и врачей). </w:t>
      </w:r>
    </w:p>
    <w:p w:rsidR="0047473A" w:rsidRPr="00E2014E" w:rsidRDefault="0047473A" w:rsidP="001E6527">
      <w:pPr>
        <w:rPr>
          <w:rFonts w:ascii="Calibri Light" w:hAnsi="Calibri Light" w:cs="Calibri Light"/>
          <w:color w:val="7F7F7F"/>
          <w:sz w:val="22"/>
          <w:szCs w:val="22"/>
          <w:lang w:val="ru-RU"/>
        </w:rPr>
      </w:pPr>
    </w:p>
    <w:p w:rsidR="0047473A" w:rsidRPr="003712E3" w:rsidRDefault="00604C30" w:rsidP="001E6527">
      <w:pPr>
        <w:rPr>
          <w:rStyle w:val="Kpr"/>
          <w:rFonts w:ascii="Calibri Light" w:hAnsi="Calibri Light" w:cs="Calibri Light"/>
          <w:color w:val="DD405D"/>
          <w:sz w:val="22"/>
          <w:szCs w:val="22"/>
          <w:lang w:val="en-US"/>
        </w:rPr>
      </w:pPr>
      <w:hyperlink r:id="rId25" w:history="1">
        <w:r w:rsidR="0047473A" w:rsidRPr="003712E3">
          <w:rPr>
            <w:rStyle w:val="Kpr"/>
            <w:rFonts w:ascii="Calibri Light" w:hAnsi="Calibri Light" w:cs="Calibri Light"/>
            <w:b/>
            <w:bCs/>
            <w:color w:val="4472C4"/>
            <w:sz w:val="22"/>
            <w:szCs w:val="22"/>
            <w:lang w:val="en-US"/>
          </w:rPr>
          <w:t>EMA Best Practice Guidance for Parallel Scientific Advice with HTA bodies:</w:t>
        </w:r>
      </w:hyperlink>
      <w:r w:rsidR="0047473A" w:rsidRPr="003712E3">
        <w:rPr>
          <w:rFonts w:ascii="Calibri Light" w:hAnsi="Calibri Light" w:cs="Calibri Light"/>
          <w:b/>
          <w:bCs/>
          <w:color w:val="4472C4"/>
          <w:sz w:val="22"/>
          <w:szCs w:val="22"/>
          <w:lang w:val="en-US"/>
        </w:rPr>
        <w:t xml:space="preserve"> </w:t>
      </w:r>
    </w:p>
    <w:p w:rsidR="0047473A" w:rsidRPr="00E2014E" w:rsidRDefault="0047473A" w:rsidP="001E6527">
      <w:pPr>
        <w:rPr>
          <w:rFonts w:ascii="Calibri" w:hAnsi="Calibri" w:cs="Calibri Light"/>
          <w:color w:val="000000"/>
          <w:sz w:val="22"/>
          <w:szCs w:val="22"/>
          <w:lang w:val="ru-RU"/>
        </w:rPr>
      </w:pPr>
      <w:r w:rsidRPr="00E2014E">
        <w:rPr>
          <w:rFonts w:ascii="Calibri" w:hAnsi="Calibri"/>
          <w:sz w:val="22"/>
          <w:szCs w:val="22"/>
          <w:lang w:val="ru-RU"/>
        </w:rPr>
        <w:t xml:space="preserve">Руководство для разработчиков лекарственных средств, в котором разъясняется процесс получения консультаций одновременно от регуляторного агентства (Европейское агентство по лекарственным средствам - EMA) и органов ОТЗ. </w:t>
      </w:r>
    </w:p>
    <w:p w:rsidR="0047473A" w:rsidRPr="00E2014E" w:rsidRDefault="0047473A" w:rsidP="001E6527">
      <w:pPr>
        <w:rPr>
          <w:rFonts w:ascii="Arial" w:hAnsi="Arial" w:cs="Arial"/>
          <w:color w:val="7F7F7F"/>
          <w:sz w:val="22"/>
          <w:szCs w:val="22"/>
          <w:lang w:val="ru-RU"/>
        </w:rPr>
      </w:pPr>
    </w:p>
    <w:p w:rsidR="0047473A" w:rsidRPr="00E2014E" w:rsidRDefault="00604C30" w:rsidP="001016A5">
      <w:pPr>
        <w:spacing w:line="280" w:lineRule="exact"/>
        <w:rPr>
          <w:rFonts w:ascii="Arial" w:hAnsi="Arial" w:cs="Arial"/>
          <w:b/>
          <w:bCs/>
          <w:color w:val="4472C4"/>
          <w:sz w:val="22"/>
          <w:szCs w:val="22"/>
          <w:lang w:val="ru-RU"/>
        </w:rPr>
      </w:pPr>
      <w:hyperlink w:anchor="Contents" w:history="1">
        <w:r w:rsidR="0047473A" w:rsidRPr="00E2014E">
          <w:rPr>
            <w:rStyle w:val="Kpr"/>
            <w:rFonts w:ascii="Arial" w:hAnsi="Arial" w:cs="Arial"/>
            <w:b/>
            <w:bCs/>
            <w:color w:val="4472C4"/>
            <w:sz w:val="22"/>
            <w:szCs w:val="22"/>
            <w:lang w:val="ru-RU"/>
          </w:rPr>
          <w:t>[Назад к странице «Содержание»]</w:t>
        </w:r>
      </w:hyperlink>
    </w:p>
    <w:p w:rsidR="0047473A" w:rsidRPr="00E2014E" w:rsidRDefault="00604C30" w:rsidP="001E6527">
      <w:pPr>
        <w:rPr>
          <w:rFonts w:ascii="Arial" w:hAnsi="Arial" w:cs="Arial"/>
          <w:color w:val="4472C4"/>
          <w:sz w:val="22"/>
          <w:szCs w:val="22"/>
          <w:lang w:val="ru-RU"/>
        </w:rPr>
      </w:pPr>
      <w:hyperlink w:anchor="_SECTION_2:_Guidance" w:history="1">
        <w:r w:rsidR="0047473A" w:rsidRPr="00E2014E">
          <w:rPr>
            <w:rStyle w:val="Kpr"/>
            <w:rFonts w:ascii="Arial" w:hAnsi="Arial" w:cs="Arial"/>
            <w:b/>
            <w:bCs/>
            <w:color w:val="4472C4"/>
            <w:sz w:val="22"/>
            <w:szCs w:val="22"/>
            <w:lang w:val="ru-RU"/>
          </w:rPr>
          <w:t>[Назад к началу Раздела 2. Руководство о методах вовлечения паци</w:t>
        </w:r>
        <w:r w:rsidR="0047473A">
          <w:rPr>
            <w:rStyle w:val="Kpr"/>
            <w:rFonts w:ascii="Arial" w:hAnsi="Arial" w:cs="Arial"/>
            <w:b/>
            <w:bCs/>
            <w:color w:val="4472C4"/>
            <w:sz w:val="22"/>
            <w:szCs w:val="22"/>
            <w:lang w:val="ru-RU"/>
          </w:rPr>
          <w:t>ентов в предварительные диалоги</w:t>
        </w:r>
        <w:r w:rsidR="0047473A" w:rsidRPr="00E2014E">
          <w:rPr>
            <w:rStyle w:val="Kpr"/>
            <w:rFonts w:ascii="Arial" w:hAnsi="Arial" w:cs="Arial"/>
            <w:b/>
            <w:bCs/>
            <w:color w:val="4472C4"/>
            <w:sz w:val="22"/>
            <w:szCs w:val="22"/>
            <w:lang w:val="ru-RU"/>
          </w:rPr>
          <w:t>]</w:t>
        </w:r>
      </w:hyperlink>
    </w:p>
    <w:p w:rsidR="0047473A" w:rsidRPr="00E2014E" w:rsidRDefault="0047473A" w:rsidP="00C67636">
      <w:pPr>
        <w:tabs>
          <w:tab w:val="left" w:pos="2143"/>
        </w:tabs>
        <w:rPr>
          <w:rFonts w:ascii="Arial" w:hAnsi="Arial" w:cs="Arial"/>
          <w:sz w:val="22"/>
          <w:szCs w:val="22"/>
          <w:lang w:val="ru-RU"/>
        </w:rPr>
      </w:pPr>
    </w:p>
    <w:p w:rsidR="0047473A" w:rsidRPr="00E2014E" w:rsidRDefault="0047473A" w:rsidP="00101E65">
      <w:pPr>
        <w:spacing w:after="120"/>
        <w:rPr>
          <w:rFonts w:ascii="Arial" w:hAnsi="Arial" w:cs="Arial"/>
          <w:sz w:val="22"/>
          <w:szCs w:val="22"/>
          <w:lang w:val="ru-RU"/>
        </w:rPr>
      </w:pPr>
    </w:p>
    <w:p w:rsidR="0047473A" w:rsidRPr="00E2014E" w:rsidRDefault="0047473A" w:rsidP="00101E65">
      <w:pPr>
        <w:spacing w:after="120"/>
        <w:rPr>
          <w:rFonts w:ascii="Arial" w:hAnsi="Arial" w:cs="Arial"/>
          <w:b/>
          <w:bCs/>
          <w:color w:val="019A84"/>
          <w:sz w:val="36"/>
          <w:szCs w:val="36"/>
          <w:lang w:val="ru-RU"/>
        </w:rPr>
      </w:pPr>
      <w:r w:rsidRPr="00E2014E">
        <w:rPr>
          <w:rFonts w:ascii="Arial" w:hAnsi="Arial" w:cs="Arial"/>
          <w:b/>
          <w:bCs/>
          <w:color w:val="019A84"/>
          <w:sz w:val="36"/>
          <w:szCs w:val="36"/>
          <w:lang w:val="ru-RU"/>
        </w:rPr>
        <w:t xml:space="preserve">Об этом инструменте: </w:t>
      </w:r>
    </w:p>
    <w:p w:rsidR="0047473A" w:rsidRPr="00E2014E" w:rsidRDefault="0047473A" w:rsidP="0064157E">
      <w:pPr>
        <w:pStyle w:val="Balk2"/>
        <w:rPr>
          <w:color w:val="000000"/>
          <w:lang w:val="ru-RU"/>
        </w:rPr>
      </w:pPr>
      <w:bookmarkStart w:id="34" w:name="_Guidance:_Considerations_for_1"/>
      <w:bookmarkStart w:id="35" w:name="_Toc55767103"/>
      <w:bookmarkEnd w:id="34"/>
      <w:r w:rsidRPr="00E2014E">
        <w:rPr>
          <w:lang w:val="ru-RU"/>
        </w:rPr>
        <w:t xml:space="preserve">Руководство. </w:t>
      </w:r>
      <w:r w:rsidRPr="00E2014E">
        <w:rPr>
          <w:color w:val="000000"/>
          <w:lang w:val="ru-RU"/>
        </w:rPr>
        <w:t>Рекомендации по проведению интервью с пациентами в процессе предварительного диалога</w:t>
      </w:r>
      <w:bookmarkEnd w:id="35"/>
    </w:p>
    <w:p w:rsidR="0047473A" w:rsidRPr="00E2014E" w:rsidRDefault="0047473A" w:rsidP="00101E65">
      <w:pPr>
        <w:spacing w:after="120"/>
        <w:rPr>
          <w:rFonts w:ascii="Arial" w:hAnsi="Arial" w:cs="Arial"/>
          <w:color w:val="7F7F7F"/>
          <w:sz w:val="22"/>
          <w:szCs w:val="22"/>
          <w:lang w:val="ru-RU"/>
        </w:rPr>
      </w:pPr>
      <w:r w:rsidRPr="00E2014E">
        <w:rPr>
          <w:rFonts w:ascii="Arial" w:hAnsi="Arial" w:cs="Arial"/>
          <w:b/>
          <w:bCs/>
          <w:color w:val="7F7F7F"/>
          <w:sz w:val="28"/>
          <w:szCs w:val="28"/>
          <w:lang w:val="ru-RU"/>
        </w:rPr>
        <w:br/>
      </w:r>
    </w:p>
    <w:tbl>
      <w:tblPr>
        <w:tblW w:w="910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428"/>
        <w:gridCol w:w="6675"/>
      </w:tblGrid>
      <w:tr w:rsidR="0047473A" w:rsidRPr="009909B1" w:rsidTr="007B56BE">
        <w:trPr>
          <w:trHeight w:val="694"/>
        </w:trPr>
        <w:tc>
          <w:tcPr>
            <w:tcW w:w="2428" w:type="dxa"/>
            <w:shd w:val="clear" w:color="auto" w:fill="189279"/>
            <w:vAlign w:val="center"/>
          </w:tcPr>
          <w:p w:rsidR="0047473A" w:rsidRPr="00E2014E" w:rsidRDefault="0047473A" w:rsidP="00FC46E3">
            <w:pPr>
              <w:rPr>
                <w:rFonts w:ascii="Arial" w:hAnsi="Arial" w:cs="Arial"/>
                <w:b/>
                <w:bCs/>
                <w:color w:val="FFFFFF"/>
                <w:lang w:val="ru-RU"/>
              </w:rPr>
            </w:pPr>
            <w:r w:rsidRPr="00E2014E">
              <w:rPr>
                <w:rFonts w:ascii="Arial" w:hAnsi="Arial" w:cs="Arial"/>
                <w:b/>
                <w:bCs/>
                <w:color w:val="FFFFFF"/>
                <w:sz w:val="22"/>
                <w:szCs w:val="22"/>
                <w:lang w:val="ru-RU"/>
              </w:rPr>
              <w:t>Для кого это предназначено?</w:t>
            </w:r>
          </w:p>
        </w:tc>
        <w:tc>
          <w:tcPr>
            <w:tcW w:w="6675" w:type="dxa"/>
            <w:vAlign w:val="center"/>
          </w:tcPr>
          <w:p w:rsidR="0047473A" w:rsidRPr="00E2014E" w:rsidRDefault="0047473A" w:rsidP="00977154">
            <w:pPr>
              <w:pStyle w:val="Bodystylecalibrilight"/>
              <w:rPr>
                <w:rFonts w:ascii="Calibri" w:hAnsi="Calibri" w:cs="Calibri"/>
                <w:lang w:val="ru-RU"/>
              </w:rPr>
            </w:pPr>
            <w:r w:rsidRPr="00E2014E">
              <w:rPr>
                <w:rFonts w:ascii="Calibri" w:hAnsi="Calibri" w:cs="Calibri"/>
                <w:lang w:val="ru-RU"/>
              </w:rPr>
              <w:t>Для органов ОТЗ, рассматривающих проведение интервью для получения информации от пациентов в ходе предварительного диалога</w:t>
            </w:r>
          </w:p>
        </w:tc>
      </w:tr>
      <w:tr w:rsidR="0047473A" w:rsidRPr="009909B1" w:rsidTr="007B56BE">
        <w:trPr>
          <w:trHeight w:val="1025"/>
        </w:trPr>
        <w:tc>
          <w:tcPr>
            <w:tcW w:w="2428" w:type="dxa"/>
            <w:shd w:val="clear" w:color="auto" w:fill="189279"/>
            <w:vAlign w:val="center"/>
          </w:tcPr>
          <w:p w:rsidR="0047473A" w:rsidRPr="00E2014E" w:rsidRDefault="0047473A" w:rsidP="00FC46E3">
            <w:pPr>
              <w:rPr>
                <w:rFonts w:ascii="Arial" w:hAnsi="Arial" w:cs="Arial"/>
                <w:b/>
                <w:bCs/>
                <w:color w:val="FFFFFF"/>
                <w:lang w:val="ru-RU"/>
              </w:rPr>
            </w:pPr>
            <w:r w:rsidRPr="00E2014E">
              <w:rPr>
                <w:rFonts w:ascii="Arial" w:hAnsi="Arial" w:cs="Arial"/>
                <w:b/>
                <w:bCs/>
                <w:color w:val="FFFFFF"/>
                <w:sz w:val="22"/>
                <w:szCs w:val="22"/>
                <w:lang w:val="ru-RU"/>
              </w:rPr>
              <w:t>Какова его цель?</w:t>
            </w:r>
          </w:p>
        </w:tc>
        <w:tc>
          <w:tcPr>
            <w:tcW w:w="6675" w:type="dxa"/>
            <w:vAlign w:val="center"/>
          </w:tcPr>
          <w:p w:rsidR="0047473A" w:rsidRPr="00E2014E" w:rsidRDefault="0047473A" w:rsidP="0003217C">
            <w:pPr>
              <w:pStyle w:val="Bodystylecalibrilight"/>
              <w:rPr>
                <w:rFonts w:ascii="Calibri" w:hAnsi="Calibri" w:cs="Calibri"/>
                <w:lang w:val="ru-RU"/>
              </w:rPr>
            </w:pPr>
            <w:r w:rsidRPr="00E2014E">
              <w:rPr>
                <w:rFonts w:ascii="Calibri" w:hAnsi="Calibri" w:cs="Calibri"/>
                <w:lang w:val="ru-RU"/>
              </w:rPr>
              <w:t>Указать причины, по которым интервью могут быть успешно использованы в рамках предварительных диалогов, а также отметить некоторые недостатки интервью, которы</w:t>
            </w:r>
            <w:r>
              <w:rPr>
                <w:rFonts w:ascii="Calibri" w:hAnsi="Calibri" w:cs="Calibri"/>
                <w:lang w:val="ru-RU"/>
              </w:rPr>
              <w:t>х</w:t>
            </w:r>
            <w:r w:rsidRPr="00E2014E">
              <w:rPr>
                <w:rFonts w:ascii="Calibri" w:hAnsi="Calibri" w:cs="Calibri"/>
                <w:lang w:val="ru-RU"/>
              </w:rPr>
              <w:t xml:space="preserve"> необходимо</w:t>
            </w:r>
            <w:r>
              <w:rPr>
                <w:rFonts w:ascii="Calibri" w:hAnsi="Calibri" w:cs="Calibri"/>
                <w:lang w:val="ru-RU"/>
              </w:rPr>
              <w:t xml:space="preserve"> избегать</w:t>
            </w:r>
            <w:r w:rsidRPr="00E2014E">
              <w:rPr>
                <w:rFonts w:ascii="Calibri" w:hAnsi="Calibri" w:cs="Calibri"/>
                <w:lang w:val="ru-RU"/>
              </w:rPr>
              <w:t>.</w:t>
            </w:r>
          </w:p>
        </w:tc>
      </w:tr>
    </w:tbl>
    <w:p w:rsidR="0047473A" w:rsidRPr="00E2014E" w:rsidRDefault="0047473A" w:rsidP="00101E65">
      <w:pPr>
        <w:rPr>
          <w:rFonts w:ascii="Arial" w:hAnsi="Arial" w:cs="Arial"/>
          <w:color w:val="7F7F7F"/>
          <w:sz w:val="22"/>
          <w:szCs w:val="22"/>
          <w:lang w:val="ru-RU"/>
        </w:rPr>
      </w:pPr>
    </w:p>
    <w:p w:rsidR="0047473A" w:rsidRPr="00E2014E" w:rsidRDefault="0047473A" w:rsidP="00101E65">
      <w:pPr>
        <w:rPr>
          <w:rFonts w:ascii="Arial" w:hAnsi="Arial" w:cs="Arial"/>
          <w:sz w:val="22"/>
          <w:szCs w:val="22"/>
          <w:lang w:val="ru-RU"/>
        </w:rPr>
      </w:pPr>
    </w:p>
    <w:p w:rsidR="0047473A" w:rsidRPr="00E2014E" w:rsidRDefault="0047473A" w:rsidP="00101E65">
      <w:pPr>
        <w:rPr>
          <w:rFonts w:ascii="Arial" w:hAnsi="Arial" w:cs="Arial"/>
          <w:sz w:val="22"/>
          <w:szCs w:val="22"/>
          <w:lang w:val="ru-RU"/>
        </w:rPr>
      </w:pPr>
    </w:p>
    <w:p w:rsidR="0047473A" w:rsidRPr="00E2014E" w:rsidRDefault="0047473A" w:rsidP="00101E65">
      <w:pPr>
        <w:rPr>
          <w:rFonts w:ascii="Arial" w:hAnsi="Arial" w:cs="Arial"/>
          <w:sz w:val="22"/>
          <w:szCs w:val="22"/>
          <w:lang w:val="ru-RU"/>
        </w:rPr>
      </w:pPr>
    </w:p>
    <w:p w:rsidR="0047473A" w:rsidRPr="00E2014E" w:rsidRDefault="0047473A" w:rsidP="00101E65">
      <w:pPr>
        <w:rPr>
          <w:rFonts w:ascii="Arial" w:hAnsi="Arial" w:cs="Arial"/>
          <w:sz w:val="22"/>
          <w:szCs w:val="22"/>
          <w:lang w:val="ru-RU"/>
        </w:rPr>
      </w:pPr>
    </w:p>
    <w:p w:rsidR="0047473A" w:rsidRPr="00E2014E" w:rsidRDefault="0047473A" w:rsidP="00101E65">
      <w:pPr>
        <w:rPr>
          <w:rFonts w:ascii="Arial" w:hAnsi="Arial" w:cs="Arial"/>
          <w:sz w:val="22"/>
          <w:szCs w:val="22"/>
          <w:lang w:val="ru-RU"/>
        </w:rPr>
      </w:pPr>
    </w:p>
    <w:p w:rsidR="0047473A" w:rsidRPr="00E2014E" w:rsidRDefault="0047473A" w:rsidP="00101E65">
      <w:pPr>
        <w:rPr>
          <w:rFonts w:ascii="Arial" w:hAnsi="Arial" w:cs="Arial"/>
          <w:sz w:val="22"/>
          <w:szCs w:val="22"/>
          <w:lang w:val="ru-RU"/>
        </w:rPr>
      </w:pPr>
    </w:p>
    <w:p w:rsidR="0047473A" w:rsidRPr="00E2014E" w:rsidRDefault="0047473A" w:rsidP="00101E65">
      <w:pPr>
        <w:rPr>
          <w:rFonts w:ascii="Arial" w:hAnsi="Arial" w:cs="Arial"/>
          <w:sz w:val="22"/>
          <w:szCs w:val="22"/>
          <w:lang w:val="ru-RU"/>
        </w:rPr>
      </w:pPr>
    </w:p>
    <w:p w:rsidR="0047473A" w:rsidRPr="00E2014E" w:rsidRDefault="0047473A" w:rsidP="00101E65">
      <w:pPr>
        <w:rPr>
          <w:rFonts w:ascii="Arial" w:hAnsi="Arial" w:cs="Arial"/>
          <w:sz w:val="22"/>
          <w:szCs w:val="22"/>
          <w:lang w:val="ru-RU"/>
        </w:rPr>
      </w:pPr>
    </w:p>
    <w:p w:rsidR="0047473A" w:rsidRPr="00E2014E" w:rsidRDefault="0047473A" w:rsidP="00101E65">
      <w:pPr>
        <w:rPr>
          <w:rFonts w:ascii="Arial" w:hAnsi="Arial" w:cs="Arial"/>
          <w:sz w:val="22"/>
          <w:szCs w:val="22"/>
          <w:lang w:val="ru-RU"/>
        </w:rPr>
      </w:pPr>
    </w:p>
    <w:p w:rsidR="0047473A" w:rsidRPr="00E2014E" w:rsidRDefault="0047473A" w:rsidP="00101E65">
      <w:pPr>
        <w:rPr>
          <w:rFonts w:ascii="Arial" w:hAnsi="Arial" w:cs="Arial"/>
          <w:sz w:val="22"/>
          <w:szCs w:val="22"/>
          <w:lang w:val="ru-RU"/>
        </w:rPr>
      </w:pPr>
    </w:p>
    <w:p w:rsidR="0047473A" w:rsidRPr="00E2014E" w:rsidRDefault="0047473A" w:rsidP="00101E65">
      <w:pPr>
        <w:rPr>
          <w:rFonts w:ascii="Arial" w:hAnsi="Arial" w:cs="Arial"/>
          <w:sz w:val="22"/>
          <w:szCs w:val="22"/>
          <w:lang w:val="ru-RU"/>
        </w:rPr>
      </w:pPr>
    </w:p>
    <w:p w:rsidR="0047473A" w:rsidRPr="00E2014E" w:rsidRDefault="0047473A" w:rsidP="00101E65">
      <w:pPr>
        <w:rPr>
          <w:rFonts w:ascii="Arial" w:hAnsi="Arial" w:cs="Arial"/>
          <w:sz w:val="22"/>
          <w:szCs w:val="22"/>
          <w:lang w:val="ru-RU"/>
        </w:rPr>
      </w:pPr>
    </w:p>
    <w:p w:rsidR="0047473A" w:rsidRPr="00E2014E" w:rsidRDefault="0047473A" w:rsidP="00101E65">
      <w:pPr>
        <w:rPr>
          <w:rFonts w:ascii="Arial" w:hAnsi="Arial" w:cs="Arial"/>
          <w:sz w:val="22"/>
          <w:szCs w:val="22"/>
          <w:lang w:val="ru-RU"/>
        </w:rPr>
      </w:pPr>
    </w:p>
    <w:p w:rsidR="0047473A" w:rsidRPr="00E2014E" w:rsidRDefault="0047473A" w:rsidP="00101E65">
      <w:pPr>
        <w:rPr>
          <w:rFonts w:ascii="Arial" w:hAnsi="Arial" w:cs="Arial"/>
          <w:sz w:val="22"/>
          <w:szCs w:val="22"/>
          <w:lang w:val="ru-RU"/>
        </w:rPr>
      </w:pPr>
    </w:p>
    <w:p w:rsidR="0047473A" w:rsidRPr="00E2014E" w:rsidRDefault="0047473A" w:rsidP="00101E65">
      <w:pPr>
        <w:rPr>
          <w:rFonts w:ascii="Arial" w:hAnsi="Arial" w:cs="Arial"/>
          <w:sz w:val="22"/>
          <w:szCs w:val="22"/>
          <w:lang w:val="ru-RU"/>
        </w:rPr>
      </w:pPr>
    </w:p>
    <w:p w:rsidR="0047473A" w:rsidRPr="00E2014E" w:rsidRDefault="0047473A" w:rsidP="00101E65">
      <w:pPr>
        <w:rPr>
          <w:rFonts w:ascii="Arial" w:hAnsi="Arial" w:cs="Arial"/>
          <w:sz w:val="22"/>
          <w:szCs w:val="22"/>
          <w:lang w:val="ru-RU"/>
        </w:rPr>
      </w:pPr>
    </w:p>
    <w:p w:rsidR="0047473A" w:rsidRPr="00E2014E" w:rsidRDefault="0047473A" w:rsidP="00101E65">
      <w:pPr>
        <w:rPr>
          <w:rFonts w:ascii="Arial" w:hAnsi="Arial" w:cs="Arial"/>
          <w:sz w:val="22"/>
          <w:szCs w:val="22"/>
          <w:lang w:val="ru-RU"/>
        </w:rPr>
      </w:pPr>
    </w:p>
    <w:p w:rsidR="0047473A" w:rsidRPr="00E2014E" w:rsidRDefault="0047473A" w:rsidP="00101E65">
      <w:pPr>
        <w:rPr>
          <w:rFonts w:ascii="Arial" w:hAnsi="Arial" w:cs="Arial"/>
          <w:sz w:val="22"/>
          <w:szCs w:val="22"/>
          <w:lang w:val="ru-RU"/>
        </w:rPr>
      </w:pPr>
    </w:p>
    <w:p w:rsidR="0047473A" w:rsidRPr="00E2014E" w:rsidRDefault="0047473A" w:rsidP="00101E65">
      <w:pPr>
        <w:rPr>
          <w:rFonts w:ascii="Arial" w:hAnsi="Arial" w:cs="Arial"/>
          <w:sz w:val="22"/>
          <w:szCs w:val="22"/>
          <w:lang w:val="ru-RU"/>
        </w:rPr>
      </w:pPr>
    </w:p>
    <w:p w:rsidR="0047473A" w:rsidRPr="00E2014E" w:rsidRDefault="0047473A">
      <w:pPr>
        <w:rPr>
          <w:rFonts w:ascii="Arial" w:hAnsi="Arial" w:cs="Arial"/>
          <w:sz w:val="22"/>
          <w:szCs w:val="22"/>
          <w:lang w:val="ru-RU"/>
        </w:rPr>
      </w:pPr>
      <w:r w:rsidRPr="00E2014E">
        <w:rPr>
          <w:rFonts w:ascii="Arial" w:hAnsi="Arial" w:cs="Arial"/>
          <w:sz w:val="22"/>
          <w:szCs w:val="22"/>
          <w:lang w:val="ru-RU"/>
        </w:rPr>
        <w:br w:type="page"/>
      </w:r>
    </w:p>
    <w:p w:rsidR="0047473A" w:rsidRPr="00E2014E" w:rsidRDefault="0047473A">
      <w:pPr>
        <w:rPr>
          <w:rFonts w:ascii="Arial" w:hAnsi="Arial" w:cs="Arial"/>
          <w:sz w:val="22"/>
          <w:szCs w:val="22"/>
          <w:lang w:val="ru-RU"/>
        </w:rPr>
      </w:pPr>
    </w:p>
    <w:p w:rsidR="0047473A" w:rsidRPr="00E2014E" w:rsidRDefault="0047473A" w:rsidP="00C67636">
      <w:pPr>
        <w:tabs>
          <w:tab w:val="left" w:pos="2143"/>
        </w:tabs>
        <w:rPr>
          <w:rFonts w:ascii="Arial" w:hAnsi="Arial" w:cs="Arial"/>
          <w:sz w:val="22"/>
          <w:szCs w:val="22"/>
          <w:lang w:val="ru-RU"/>
        </w:rPr>
      </w:pPr>
    </w:p>
    <w:p w:rsidR="0047473A" w:rsidRPr="00E2014E" w:rsidRDefault="0047473A" w:rsidP="008503A2">
      <w:pPr>
        <w:spacing w:after="120"/>
        <w:rPr>
          <w:rFonts w:ascii="Arial" w:hAnsi="Arial" w:cs="Arial"/>
          <w:b/>
          <w:bCs/>
          <w:color w:val="000000"/>
          <w:sz w:val="36"/>
          <w:szCs w:val="36"/>
          <w:lang w:val="ru-RU"/>
        </w:rPr>
      </w:pPr>
      <w:r w:rsidRPr="00E2014E">
        <w:rPr>
          <w:rFonts w:ascii="Arial" w:hAnsi="Arial" w:cs="Arial"/>
          <w:b/>
          <w:bCs/>
          <w:color w:val="019A84"/>
          <w:sz w:val="36"/>
          <w:szCs w:val="36"/>
          <w:lang w:val="ru-RU"/>
        </w:rPr>
        <w:t xml:space="preserve">Руководство. </w:t>
      </w:r>
      <w:r w:rsidRPr="00E2014E">
        <w:rPr>
          <w:rFonts w:ascii="Arial" w:hAnsi="Arial" w:cs="Arial"/>
          <w:b/>
          <w:bCs/>
          <w:color w:val="000000"/>
          <w:sz w:val="36"/>
          <w:szCs w:val="36"/>
          <w:lang w:val="ru-RU"/>
        </w:rPr>
        <w:t>Рекомендации по проведению интервью с пациентами в процессе предварительного диалога</w:t>
      </w:r>
    </w:p>
    <w:p w:rsidR="0047473A" w:rsidRPr="00416C4A" w:rsidRDefault="0047473A" w:rsidP="00977154">
      <w:pPr>
        <w:pStyle w:val="Bodystylecalibrilight"/>
        <w:rPr>
          <w:rFonts w:ascii="Calibri" w:hAnsi="Calibri" w:cs="Calibri"/>
          <w:lang w:val="ru-RU"/>
        </w:rPr>
      </w:pPr>
      <w:r w:rsidRPr="00E2014E">
        <w:rPr>
          <w:b/>
          <w:bCs/>
          <w:color w:val="189279"/>
          <w:sz w:val="36"/>
          <w:szCs w:val="36"/>
          <w:lang w:val="ru-RU"/>
        </w:rPr>
        <w:br/>
      </w:r>
      <w:r w:rsidRPr="00416C4A">
        <w:rPr>
          <w:rFonts w:ascii="Calibri" w:hAnsi="Calibri" w:cs="Calibri"/>
          <w:lang w:val="ru-RU"/>
        </w:rPr>
        <w:t>Интервью — это распространенный метод, используемый для выяснения мнения пациента по конкретным вопросам, выявленным при изучении Кратко</w:t>
      </w:r>
      <w:r>
        <w:rPr>
          <w:rFonts w:ascii="Calibri" w:hAnsi="Calibri" w:cs="Calibri"/>
          <w:lang w:val="ru-RU"/>
        </w:rPr>
        <w:t xml:space="preserve">го резюме </w:t>
      </w:r>
      <w:r w:rsidRPr="00416C4A">
        <w:rPr>
          <w:rFonts w:ascii="Calibri" w:hAnsi="Calibri" w:cs="Calibri"/>
          <w:lang w:val="ru-RU"/>
        </w:rPr>
        <w:t xml:space="preserve">органом или органами ОТЗ. Интервью имеют много преимуществ, но не позволяют вести интерактивный диалог с другими заинтересованными сторонами, например, с компанией, разрабатывающей лекарство. В данном документе излагаются не только преимущества, но и некоторые недостатки интервью. </w:t>
      </w:r>
    </w:p>
    <w:p w:rsidR="0047473A" w:rsidRPr="00E2014E" w:rsidRDefault="0047473A" w:rsidP="00CE7C49">
      <w:pPr>
        <w:spacing w:line="280" w:lineRule="exact"/>
        <w:rPr>
          <w:rFonts w:ascii="Arial" w:hAnsi="Arial" w:cs="Arial"/>
          <w:color w:val="7F7F7F"/>
          <w:sz w:val="21"/>
          <w:szCs w:val="21"/>
          <w:lang w:val="ru-RU"/>
        </w:rPr>
      </w:pPr>
    </w:p>
    <w:p w:rsidR="0047473A" w:rsidRPr="00E2014E" w:rsidRDefault="0047473A" w:rsidP="00CE7C49">
      <w:pPr>
        <w:spacing w:line="280" w:lineRule="exact"/>
        <w:rPr>
          <w:rFonts w:ascii="Arial" w:hAnsi="Arial" w:cs="Arial"/>
          <w:color w:val="7F7F7F"/>
          <w:sz w:val="21"/>
          <w:szCs w:val="21"/>
          <w:lang w:val="ru-RU"/>
        </w:rPr>
      </w:pPr>
    </w:p>
    <w:p w:rsidR="0047473A" w:rsidRPr="00E2014E" w:rsidRDefault="0047473A" w:rsidP="00CE7C49">
      <w:pPr>
        <w:spacing w:line="280" w:lineRule="exact"/>
        <w:rPr>
          <w:rFonts w:ascii="Arial" w:hAnsi="Arial" w:cs="Arial"/>
          <w:b/>
          <w:bCs/>
          <w:color w:val="019A84"/>
          <w:sz w:val="28"/>
          <w:szCs w:val="28"/>
          <w:lang w:val="ru-RU"/>
        </w:rPr>
      </w:pPr>
      <w:r w:rsidRPr="00E2014E">
        <w:rPr>
          <w:rFonts w:ascii="Arial" w:hAnsi="Arial" w:cs="Arial"/>
          <w:b/>
          <w:bCs/>
          <w:color w:val="019A84"/>
          <w:sz w:val="28"/>
          <w:szCs w:val="28"/>
          <w:lang w:val="ru-RU"/>
        </w:rPr>
        <w:t>Причины проведения интервью в ходе предварительных диалогов</w:t>
      </w:r>
    </w:p>
    <w:p w:rsidR="0047473A" w:rsidRPr="00E2014E" w:rsidRDefault="0047473A" w:rsidP="00CE7C49">
      <w:pPr>
        <w:spacing w:line="280" w:lineRule="exact"/>
        <w:rPr>
          <w:rFonts w:ascii="Arial" w:hAnsi="Arial" w:cs="Arial"/>
          <w:color w:val="7F7F7F"/>
          <w:sz w:val="21"/>
          <w:szCs w:val="21"/>
          <w:lang w:val="ru-RU"/>
        </w:rPr>
      </w:pPr>
    </w:p>
    <w:p w:rsidR="0047473A" w:rsidRPr="00E2014E" w:rsidRDefault="0047473A" w:rsidP="00977154">
      <w:pPr>
        <w:pStyle w:val="Bodystylecalibrilight"/>
        <w:rPr>
          <w:rFonts w:ascii="Calibri" w:hAnsi="Calibri"/>
          <w:b/>
          <w:bCs/>
          <w:lang w:val="ru-RU"/>
        </w:rPr>
      </w:pPr>
      <w:r w:rsidRPr="00E2014E">
        <w:rPr>
          <w:rFonts w:ascii="Calibri" w:hAnsi="Calibri"/>
          <w:b/>
          <w:bCs/>
          <w:lang w:val="ru-RU"/>
        </w:rPr>
        <w:t>Масштабы интервью могут быть расширены, что означает, что могут быть опрошены самые разные пациенты</w:t>
      </w:r>
    </w:p>
    <w:p w:rsidR="0047473A" w:rsidRPr="00E2014E" w:rsidRDefault="0047473A" w:rsidP="00977154">
      <w:pPr>
        <w:pStyle w:val="Bodystylecalibrilight"/>
        <w:rPr>
          <w:rFonts w:ascii="Calibri" w:hAnsi="Calibri"/>
          <w:lang w:val="ru-RU"/>
        </w:rPr>
      </w:pPr>
      <w:r w:rsidRPr="00E2014E">
        <w:rPr>
          <w:rFonts w:ascii="Calibri" w:hAnsi="Calibri"/>
          <w:lang w:val="ru-RU"/>
        </w:rPr>
        <w:t xml:space="preserve">После разработки структуры интервью и вопросов, интервью можно проводить несколько раз с различными подходящими пациентами. Это позволяет получить более разнообразную информацию в процессе предварительного диалога. </w:t>
      </w:r>
    </w:p>
    <w:p w:rsidR="0047473A" w:rsidRPr="00E2014E" w:rsidRDefault="0047473A" w:rsidP="00977154">
      <w:pPr>
        <w:pStyle w:val="Bodystylecalibrilight"/>
        <w:rPr>
          <w:rFonts w:ascii="Calibri" w:hAnsi="Calibri"/>
          <w:lang w:val="ru-RU"/>
        </w:rPr>
      </w:pPr>
    </w:p>
    <w:p w:rsidR="0047473A" w:rsidRPr="00E2014E" w:rsidRDefault="0047473A" w:rsidP="00977154">
      <w:pPr>
        <w:pStyle w:val="Bodystylecalibrilight"/>
        <w:rPr>
          <w:rFonts w:ascii="Calibri" w:hAnsi="Calibri"/>
          <w:b/>
          <w:bCs/>
          <w:lang w:val="ru-RU"/>
        </w:rPr>
      </w:pPr>
      <w:r w:rsidRPr="00E2014E">
        <w:rPr>
          <w:rFonts w:ascii="Calibri" w:hAnsi="Calibri"/>
          <w:b/>
          <w:bCs/>
          <w:lang w:val="ru-RU"/>
        </w:rPr>
        <w:t>Интервью можно проводить на многочисленных местных языках</w:t>
      </w:r>
    </w:p>
    <w:p w:rsidR="0047473A" w:rsidRPr="00E2014E" w:rsidRDefault="0047473A" w:rsidP="00977154">
      <w:pPr>
        <w:pStyle w:val="Bodystylecalibrilight"/>
        <w:rPr>
          <w:rFonts w:ascii="Calibri" w:hAnsi="Calibri"/>
          <w:lang w:val="ru-RU"/>
        </w:rPr>
      </w:pPr>
      <w:r w:rsidRPr="00E2014E">
        <w:rPr>
          <w:rFonts w:ascii="Calibri" w:hAnsi="Calibri"/>
          <w:lang w:val="ru-RU"/>
        </w:rPr>
        <w:t xml:space="preserve">Часто предварительные диалоги проводятся с участием нескольких органов ОТЗ. Методы интервью позволяют перевести </w:t>
      </w:r>
      <w:r>
        <w:rPr>
          <w:rFonts w:ascii="Calibri" w:hAnsi="Calibri"/>
          <w:lang w:val="ru-RU"/>
        </w:rPr>
        <w:t xml:space="preserve">и адаптировать </w:t>
      </w:r>
      <w:r w:rsidRPr="00E2014E">
        <w:rPr>
          <w:rFonts w:ascii="Calibri" w:hAnsi="Calibri"/>
          <w:lang w:val="ru-RU"/>
        </w:rPr>
        <w:t xml:space="preserve">вопросы на наиболее подходящий местный язык, чтобы не было никаких препятствий для получения информации от пациентов в каждой стране. </w:t>
      </w:r>
    </w:p>
    <w:p w:rsidR="0047473A" w:rsidRPr="00E2014E" w:rsidRDefault="0047473A" w:rsidP="00977154">
      <w:pPr>
        <w:pStyle w:val="Bodystylecalibrilight"/>
        <w:rPr>
          <w:rFonts w:ascii="Calibri" w:hAnsi="Calibri"/>
          <w:lang w:val="ru-RU"/>
        </w:rPr>
      </w:pPr>
    </w:p>
    <w:p w:rsidR="0047473A" w:rsidRPr="00E2014E" w:rsidRDefault="0047473A" w:rsidP="00977154">
      <w:pPr>
        <w:pStyle w:val="Bodystylecalibrilight"/>
        <w:rPr>
          <w:rFonts w:ascii="Calibri" w:hAnsi="Calibri"/>
          <w:b/>
          <w:bCs/>
          <w:lang w:val="ru-RU"/>
        </w:rPr>
      </w:pPr>
      <w:r w:rsidRPr="00E2014E">
        <w:rPr>
          <w:rFonts w:ascii="Calibri" w:hAnsi="Calibri"/>
          <w:b/>
          <w:bCs/>
          <w:lang w:val="ru-RU"/>
        </w:rPr>
        <w:t>Интервью можно также проводить с группами пациентов</w:t>
      </w:r>
    </w:p>
    <w:p w:rsidR="0047473A" w:rsidRPr="00E2014E" w:rsidRDefault="0047473A" w:rsidP="00977154">
      <w:pPr>
        <w:pStyle w:val="Bodystylecalibrilight"/>
        <w:rPr>
          <w:rFonts w:ascii="Calibri" w:hAnsi="Calibri"/>
          <w:lang w:val="ru-RU"/>
        </w:rPr>
      </w:pPr>
      <w:r w:rsidRPr="00E2014E">
        <w:rPr>
          <w:rFonts w:ascii="Calibri" w:hAnsi="Calibri"/>
          <w:lang w:val="ru-RU"/>
        </w:rPr>
        <w:t xml:space="preserve">Иногда диалог </w:t>
      </w:r>
      <w:r>
        <w:rPr>
          <w:rFonts w:ascii="Calibri" w:hAnsi="Calibri"/>
          <w:lang w:val="ru-RU"/>
        </w:rPr>
        <w:t>с участием</w:t>
      </w:r>
      <w:r w:rsidRPr="00E2014E">
        <w:rPr>
          <w:rFonts w:ascii="Calibri" w:hAnsi="Calibri"/>
          <w:lang w:val="ru-RU"/>
        </w:rPr>
        <w:t xml:space="preserve"> пациент</w:t>
      </w:r>
      <w:r>
        <w:rPr>
          <w:rFonts w:ascii="Calibri" w:hAnsi="Calibri"/>
          <w:lang w:val="ru-RU"/>
        </w:rPr>
        <w:t>ов</w:t>
      </w:r>
      <w:r w:rsidRPr="00E2014E">
        <w:rPr>
          <w:rFonts w:ascii="Calibri" w:hAnsi="Calibri"/>
          <w:lang w:val="ru-RU"/>
        </w:rPr>
        <w:t xml:space="preserve"> с одним и тем же заболеванием может выявить новые вопросы и темы, так как участники подталкивают друг друга к размышлениям. </w:t>
      </w:r>
      <w:r>
        <w:rPr>
          <w:rFonts w:ascii="Calibri" w:hAnsi="Calibri"/>
          <w:lang w:val="ru-RU"/>
        </w:rPr>
        <w:t xml:space="preserve">Появляется возможность </w:t>
      </w:r>
      <w:r w:rsidRPr="00E2014E">
        <w:rPr>
          <w:rFonts w:ascii="Calibri" w:hAnsi="Calibri"/>
          <w:lang w:val="ru-RU"/>
        </w:rPr>
        <w:t xml:space="preserve">проводить интервью не только </w:t>
      </w:r>
      <w:r>
        <w:rPr>
          <w:rFonts w:ascii="Calibri" w:hAnsi="Calibri"/>
          <w:lang w:val="ru-RU"/>
        </w:rPr>
        <w:t>«</w:t>
      </w:r>
      <w:r w:rsidRPr="00E2014E">
        <w:rPr>
          <w:rFonts w:ascii="Calibri" w:hAnsi="Calibri"/>
          <w:lang w:val="ru-RU"/>
        </w:rPr>
        <w:t>один на один</w:t>
      </w:r>
      <w:r>
        <w:rPr>
          <w:rFonts w:ascii="Calibri" w:hAnsi="Calibri"/>
          <w:lang w:val="ru-RU"/>
        </w:rPr>
        <w:t>»</w:t>
      </w:r>
      <w:r w:rsidRPr="00E2014E">
        <w:rPr>
          <w:rFonts w:ascii="Calibri" w:hAnsi="Calibri"/>
          <w:lang w:val="ru-RU"/>
        </w:rPr>
        <w:t xml:space="preserve">, но и </w:t>
      </w:r>
      <w:r>
        <w:rPr>
          <w:rFonts w:ascii="Calibri" w:hAnsi="Calibri"/>
          <w:lang w:val="ru-RU"/>
        </w:rPr>
        <w:t>организовать</w:t>
      </w:r>
      <w:r w:rsidRPr="00E2014E">
        <w:rPr>
          <w:rFonts w:ascii="Calibri" w:hAnsi="Calibri"/>
          <w:lang w:val="ru-RU"/>
        </w:rPr>
        <w:t xml:space="preserve"> </w:t>
      </w:r>
      <w:r>
        <w:rPr>
          <w:rFonts w:ascii="Calibri" w:hAnsi="Calibri"/>
          <w:lang w:val="ru-RU"/>
        </w:rPr>
        <w:t>его</w:t>
      </w:r>
      <w:r w:rsidRPr="00E2014E">
        <w:rPr>
          <w:rFonts w:ascii="Calibri" w:hAnsi="Calibri"/>
          <w:lang w:val="ru-RU"/>
        </w:rPr>
        <w:t xml:space="preserve"> с группой пациентов в режиме телеконференции. Это позволяет пациентам обсуждать свои ответы друг с другом и уточнять свою информацию. </w:t>
      </w:r>
    </w:p>
    <w:p w:rsidR="0047473A" w:rsidRPr="00E2014E" w:rsidRDefault="0047473A" w:rsidP="00977154">
      <w:pPr>
        <w:pStyle w:val="Bodystylecalibrilight"/>
        <w:rPr>
          <w:rFonts w:ascii="Calibri" w:hAnsi="Calibri"/>
          <w:lang w:val="ru-RU"/>
        </w:rPr>
      </w:pPr>
    </w:p>
    <w:p w:rsidR="0047473A" w:rsidRPr="00E2014E" w:rsidRDefault="0047473A" w:rsidP="00977154">
      <w:pPr>
        <w:pStyle w:val="Bodystylecalibrilight"/>
        <w:rPr>
          <w:rFonts w:ascii="Calibri" w:hAnsi="Calibri"/>
          <w:b/>
          <w:bCs/>
          <w:lang w:val="ru-RU"/>
        </w:rPr>
      </w:pPr>
      <w:r w:rsidRPr="00E2014E">
        <w:rPr>
          <w:rFonts w:ascii="Calibri" w:hAnsi="Calibri"/>
          <w:b/>
          <w:bCs/>
          <w:lang w:val="ru-RU"/>
        </w:rPr>
        <w:t xml:space="preserve">Интервью можно записать, чтобы участники могли просмотреть запись </w:t>
      </w:r>
    </w:p>
    <w:p w:rsidR="0047473A" w:rsidRPr="00E2014E" w:rsidRDefault="0047473A" w:rsidP="00977154">
      <w:pPr>
        <w:pStyle w:val="Bodystylecalibrilight"/>
        <w:rPr>
          <w:rFonts w:ascii="Calibri" w:hAnsi="Calibri"/>
          <w:lang w:val="ru-RU"/>
        </w:rPr>
      </w:pPr>
      <w:r w:rsidRPr="00E2014E">
        <w:rPr>
          <w:rFonts w:ascii="Calibri" w:hAnsi="Calibri"/>
          <w:lang w:val="ru-RU"/>
        </w:rPr>
        <w:t xml:space="preserve">Для обеспечения того, чтобы орган или органы ОТЗ зафиксировали основные комментарии респондентов, записи с интервью могут быть предоставлены участникам. Любые недоразумения в ответах респондентов могут быть исправлены до того, как они будут включены в окончательный отчет разработчику лекарственного средства. </w:t>
      </w:r>
    </w:p>
    <w:p w:rsidR="0047473A" w:rsidRPr="00E2014E" w:rsidRDefault="0047473A" w:rsidP="00977154">
      <w:pPr>
        <w:pStyle w:val="Bodystylecalibrilight"/>
        <w:rPr>
          <w:rFonts w:ascii="Calibri" w:hAnsi="Calibri"/>
          <w:lang w:val="ru-RU"/>
        </w:rPr>
      </w:pPr>
    </w:p>
    <w:p w:rsidR="0047473A" w:rsidRPr="00E2014E" w:rsidRDefault="0047473A" w:rsidP="00977154">
      <w:pPr>
        <w:pStyle w:val="Bodystylecalibrilight"/>
        <w:rPr>
          <w:rFonts w:ascii="Calibri" w:hAnsi="Calibri"/>
          <w:b/>
          <w:bCs/>
          <w:lang w:val="ru-RU"/>
        </w:rPr>
      </w:pPr>
      <w:r w:rsidRPr="00E2014E">
        <w:rPr>
          <w:rFonts w:ascii="Calibri" w:hAnsi="Calibri"/>
          <w:b/>
          <w:bCs/>
          <w:lang w:val="ru-RU"/>
        </w:rPr>
        <w:t>Интервью дают конкретную возможность услышать мнение пациентов</w:t>
      </w:r>
    </w:p>
    <w:p w:rsidR="0047473A" w:rsidRPr="00E2014E" w:rsidRDefault="0047473A" w:rsidP="00977154">
      <w:pPr>
        <w:pStyle w:val="Bodystylecalibrilight"/>
        <w:rPr>
          <w:rFonts w:ascii="Calibri" w:hAnsi="Calibri"/>
          <w:lang w:val="ru-RU"/>
        </w:rPr>
      </w:pPr>
      <w:r w:rsidRPr="00E2014E">
        <w:rPr>
          <w:rFonts w:ascii="Calibri" w:hAnsi="Calibri"/>
          <w:lang w:val="ru-RU"/>
        </w:rPr>
        <w:lastRenderedPageBreak/>
        <w:t xml:space="preserve">Поскольку интервью ориентированы на получение информации от пациента, мнения других заинтересованных сторон в ходе интервью не рассматриваются. Это означает, </w:t>
      </w:r>
      <w:r>
        <w:rPr>
          <w:rFonts w:ascii="Calibri" w:hAnsi="Calibri"/>
          <w:lang w:val="ru-RU"/>
        </w:rPr>
        <w:t>во</w:t>
      </w:r>
      <w:r w:rsidRPr="00E2014E">
        <w:rPr>
          <w:rFonts w:ascii="Calibri" w:hAnsi="Calibri"/>
          <w:lang w:val="ru-RU"/>
        </w:rPr>
        <w:t xml:space="preserve"> время опрос</w:t>
      </w:r>
      <w:r>
        <w:rPr>
          <w:rFonts w:ascii="Calibri" w:hAnsi="Calibri"/>
          <w:lang w:val="ru-RU"/>
        </w:rPr>
        <w:t>а</w:t>
      </w:r>
      <w:r w:rsidRPr="00E2014E">
        <w:rPr>
          <w:rFonts w:ascii="Calibri" w:hAnsi="Calibri"/>
          <w:lang w:val="ru-RU"/>
        </w:rPr>
        <w:t xml:space="preserve"> пациентов комментари</w:t>
      </w:r>
      <w:r>
        <w:rPr>
          <w:rFonts w:ascii="Calibri" w:hAnsi="Calibri"/>
          <w:lang w:val="ru-RU"/>
        </w:rPr>
        <w:t>и</w:t>
      </w:r>
      <w:r w:rsidRPr="00E2014E">
        <w:rPr>
          <w:rFonts w:ascii="Calibri" w:hAnsi="Calibri"/>
          <w:lang w:val="ru-RU"/>
        </w:rPr>
        <w:t xml:space="preserve"> других заинтересованных сторон</w:t>
      </w:r>
      <w:r>
        <w:rPr>
          <w:rFonts w:ascii="Calibri" w:hAnsi="Calibri"/>
          <w:lang w:val="ru-RU"/>
        </w:rPr>
        <w:t xml:space="preserve"> не будут мешать интервью</w:t>
      </w:r>
      <w:r w:rsidRPr="00E2014E">
        <w:rPr>
          <w:rFonts w:ascii="Calibri" w:hAnsi="Calibri"/>
          <w:lang w:val="ru-RU"/>
        </w:rPr>
        <w:t xml:space="preserve">. </w:t>
      </w:r>
    </w:p>
    <w:p w:rsidR="0047473A" w:rsidRPr="00E2014E" w:rsidRDefault="0047473A" w:rsidP="00977154">
      <w:pPr>
        <w:pStyle w:val="Bodystylecalibrilight"/>
        <w:rPr>
          <w:lang w:val="ru-RU"/>
        </w:rPr>
      </w:pPr>
    </w:p>
    <w:p w:rsidR="0047473A" w:rsidRPr="00416C4A" w:rsidRDefault="0047473A" w:rsidP="00977154">
      <w:pPr>
        <w:pStyle w:val="Bodystylecalibrilight"/>
        <w:rPr>
          <w:rFonts w:ascii="Calibri" w:hAnsi="Calibri" w:cs="Calibri"/>
          <w:b/>
          <w:bCs/>
          <w:lang w:val="ru-RU"/>
        </w:rPr>
      </w:pPr>
      <w:r w:rsidRPr="00416C4A">
        <w:rPr>
          <w:rFonts w:ascii="Calibri" w:hAnsi="Calibri" w:cs="Calibri"/>
          <w:b/>
          <w:bCs/>
          <w:lang w:val="ru-RU"/>
        </w:rPr>
        <w:t xml:space="preserve">Интервью можно адаптировать таким образом, чтобы сконцентрировать внимание на вопросах, характерных для предварительного диалога. </w:t>
      </w:r>
    </w:p>
    <w:p w:rsidR="0047473A" w:rsidRPr="00416C4A" w:rsidRDefault="0047473A" w:rsidP="00977154">
      <w:pPr>
        <w:pStyle w:val="Bodystylecalibrilight"/>
        <w:rPr>
          <w:rFonts w:ascii="Calibri" w:hAnsi="Calibri" w:cs="Calibri"/>
          <w:lang w:val="ru-RU"/>
        </w:rPr>
      </w:pPr>
      <w:r w:rsidRPr="00416C4A">
        <w:rPr>
          <w:rFonts w:ascii="Calibri" w:hAnsi="Calibri" w:cs="Calibri"/>
          <w:lang w:val="ru-RU"/>
        </w:rPr>
        <w:t>После ознакомления с Кратк</w:t>
      </w:r>
      <w:r>
        <w:rPr>
          <w:rFonts w:ascii="Calibri" w:hAnsi="Calibri" w:cs="Calibri"/>
          <w:lang w:val="ru-RU"/>
        </w:rPr>
        <w:t>им резюме</w:t>
      </w:r>
      <w:r w:rsidRPr="00416C4A">
        <w:rPr>
          <w:rFonts w:ascii="Calibri" w:hAnsi="Calibri" w:cs="Calibri"/>
          <w:lang w:val="ru-RU"/>
        </w:rPr>
        <w:t xml:space="preserve">, предоставленным разработчиком лекарственных средств, орган или органы ОТЗ определят конкретные темы и вопросы, которые требуют участия пациентов. Время интервью может быть посвящено ответам на эти конкретные вопросы. </w:t>
      </w:r>
    </w:p>
    <w:p w:rsidR="0047473A" w:rsidRPr="00416C4A" w:rsidRDefault="0047473A" w:rsidP="00106B1E">
      <w:pPr>
        <w:spacing w:line="280" w:lineRule="exact"/>
        <w:rPr>
          <w:rFonts w:ascii="Calibri" w:hAnsi="Calibri" w:cs="Calibri"/>
          <w:color w:val="7F7F7F"/>
          <w:sz w:val="21"/>
          <w:szCs w:val="21"/>
          <w:lang w:val="ru-RU"/>
        </w:rPr>
      </w:pPr>
    </w:p>
    <w:p w:rsidR="0047473A" w:rsidRPr="00E2014E" w:rsidRDefault="0047473A" w:rsidP="00106B1E">
      <w:pPr>
        <w:spacing w:line="280" w:lineRule="exact"/>
        <w:rPr>
          <w:rFonts w:ascii="Arial" w:hAnsi="Arial" w:cs="Arial"/>
          <w:color w:val="7F7F7F"/>
          <w:sz w:val="21"/>
          <w:szCs w:val="21"/>
          <w:lang w:val="ru-RU"/>
        </w:rPr>
      </w:pPr>
    </w:p>
    <w:p w:rsidR="0047473A" w:rsidRPr="00E2014E" w:rsidRDefault="0047473A" w:rsidP="00106B1E">
      <w:pPr>
        <w:spacing w:line="280" w:lineRule="exact"/>
        <w:rPr>
          <w:rFonts w:ascii="Arial" w:hAnsi="Arial" w:cs="Arial"/>
          <w:b/>
          <w:bCs/>
          <w:color w:val="019A84"/>
          <w:sz w:val="28"/>
          <w:szCs w:val="28"/>
          <w:lang w:val="ru-RU"/>
        </w:rPr>
      </w:pPr>
      <w:r w:rsidRPr="00E2014E">
        <w:rPr>
          <w:rFonts w:ascii="Arial" w:hAnsi="Arial" w:cs="Arial"/>
          <w:b/>
          <w:bCs/>
          <w:color w:val="019A84"/>
          <w:sz w:val="28"/>
          <w:szCs w:val="28"/>
          <w:lang w:val="ru-RU"/>
        </w:rPr>
        <w:t xml:space="preserve">Недостатки интервью, которые необходимо </w:t>
      </w:r>
      <w:r>
        <w:rPr>
          <w:rFonts w:ascii="Arial" w:hAnsi="Arial" w:cs="Arial"/>
          <w:b/>
          <w:bCs/>
          <w:color w:val="019A84"/>
          <w:sz w:val="28"/>
          <w:szCs w:val="28"/>
          <w:lang w:val="ru-RU"/>
        </w:rPr>
        <w:t>снижать</w:t>
      </w:r>
    </w:p>
    <w:p w:rsidR="0047473A" w:rsidRPr="00E2014E" w:rsidRDefault="0047473A" w:rsidP="00106B1E">
      <w:pPr>
        <w:spacing w:line="280" w:lineRule="exact"/>
        <w:rPr>
          <w:rFonts w:ascii="Arial" w:hAnsi="Arial" w:cs="Arial"/>
          <w:color w:val="7F7F7F"/>
          <w:sz w:val="21"/>
          <w:szCs w:val="21"/>
          <w:lang w:val="ru-RU"/>
        </w:rPr>
      </w:pPr>
    </w:p>
    <w:p w:rsidR="0047473A" w:rsidRPr="00E2014E" w:rsidRDefault="0047473A" w:rsidP="00977154">
      <w:pPr>
        <w:pStyle w:val="Bodystylecalibrilight"/>
        <w:rPr>
          <w:rFonts w:ascii="Calibri" w:hAnsi="Calibri"/>
          <w:b/>
          <w:bCs/>
          <w:lang w:val="ru-RU"/>
        </w:rPr>
      </w:pPr>
      <w:r w:rsidRPr="00E2014E">
        <w:rPr>
          <w:rFonts w:ascii="Calibri" w:hAnsi="Calibri"/>
          <w:b/>
          <w:bCs/>
          <w:lang w:val="ru-RU"/>
        </w:rPr>
        <w:t>Времени на проведение интервью, выделенного сотрудниками ОТЗ, может не хватить</w:t>
      </w:r>
    </w:p>
    <w:p w:rsidR="0047473A" w:rsidRPr="00E2014E" w:rsidRDefault="0047473A" w:rsidP="00977154">
      <w:pPr>
        <w:pStyle w:val="Bodystylecalibrilight"/>
        <w:rPr>
          <w:rFonts w:ascii="Calibri" w:hAnsi="Calibri"/>
          <w:lang w:val="ru-RU"/>
        </w:rPr>
      </w:pPr>
      <w:r w:rsidRPr="00E2014E">
        <w:rPr>
          <w:rFonts w:ascii="Calibri" w:hAnsi="Calibri"/>
          <w:lang w:val="ru-RU"/>
        </w:rPr>
        <w:t xml:space="preserve">Если необходимо провести несколько интервью, то набор, подготовка, проведение, проверка расшифровок и написание отчета об интервью могут занять много времени. Кроме того, в случае проведения группового интервью, составление расписания может занять больше времени. Эти процессы могут быть ускорены за счет использования стандартных процессов и шаблонов, </w:t>
      </w:r>
      <w:r w:rsidRPr="00C02F8A">
        <w:rPr>
          <w:rFonts w:ascii="Calibri" w:hAnsi="Calibri"/>
          <w:lang w:val="ru-RU"/>
        </w:rPr>
        <w:t xml:space="preserve">которые могут совместно использоваться несколькими </w:t>
      </w:r>
      <w:r>
        <w:rPr>
          <w:rFonts w:ascii="Calibri" w:hAnsi="Calibri"/>
          <w:lang w:val="ru-RU"/>
        </w:rPr>
        <w:t>у</w:t>
      </w:r>
      <w:r w:rsidRPr="00E2014E">
        <w:rPr>
          <w:rFonts w:ascii="Calibri" w:hAnsi="Calibri"/>
          <w:lang w:val="ru-RU"/>
        </w:rPr>
        <w:t>чреждения</w:t>
      </w:r>
      <w:r>
        <w:rPr>
          <w:rFonts w:ascii="Calibri" w:hAnsi="Calibri"/>
          <w:lang w:val="ru-RU"/>
        </w:rPr>
        <w:t>ми</w:t>
      </w:r>
      <w:r w:rsidRPr="00E2014E">
        <w:rPr>
          <w:rFonts w:ascii="Calibri" w:hAnsi="Calibri"/>
          <w:lang w:val="ru-RU"/>
        </w:rPr>
        <w:t>.</w:t>
      </w:r>
    </w:p>
    <w:p w:rsidR="0047473A" w:rsidRPr="00E2014E" w:rsidRDefault="0047473A" w:rsidP="00977154">
      <w:pPr>
        <w:pStyle w:val="Bodystylecalibrilight"/>
        <w:rPr>
          <w:rFonts w:ascii="Calibri" w:hAnsi="Calibri"/>
          <w:lang w:val="ru-RU"/>
        </w:rPr>
      </w:pPr>
    </w:p>
    <w:p w:rsidR="0047473A" w:rsidRPr="00E2014E" w:rsidRDefault="0047473A" w:rsidP="00977154">
      <w:pPr>
        <w:pStyle w:val="Bodystylecalibrilight"/>
        <w:rPr>
          <w:rFonts w:ascii="Calibri" w:hAnsi="Calibri"/>
          <w:b/>
          <w:bCs/>
          <w:lang w:val="ru-RU"/>
        </w:rPr>
      </w:pPr>
      <w:r w:rsidRPr="00E2014E">
        <w:rPr>
          <w:rFonts w:ascii="Calibri" w:hAnsi="Calibri"/>
          <w:b/>
          <w:bCs/>
          <w:lang w:val="ru-RU"/>
        </w:rPr>
        <w:t>Обеспечение стандартного подхода может оказаться более сложным, чем предполагалось</w:t>
      </w:r>
    </w:p>
    <w:p w:rsidR="0047473A" w:rsidRPr="00E2014E" w:rsidRDefault="0047473A" w:rsidP="00977154">
      <w:pPr>
        <w:pStyle w:val="Bodystylecalibrilight"/>
        <w:rPr>
          <w:rFonts w:ascii="Calibri" w:hAnsi="Calibri"/>
          <w:lang w:val="ru-RU"/>
        </w:rPr>
      </w:pPr>
      <w:r w:rsidRPr="00E2014E">
        <w:rPr>
          <w:rFonts w:ascii="Calibri" w:hAnsi="Calibri"/>
          <w:lang w:val="ru-RU"/>
        </w:rPr>
        <w:t xml:space="preserve">При проведении нескольких интервью на разных языках может быть трудно гарантировать, что каждое интервью будет проходить по одной и той же методологии и структуре. Согласование структурированной анкеты в начале этого процесса может снизить этот риск. </w:t>
      </w:r>
    </w:p>
    <w:p w:rsidR="0047473A" w:rsidRPr="00E2014E" w:rsidRDefault="0047473A" w:rsidP="00977154">
      <w:pPr>
        <w:pStyle w:val="Bodystylecalibrilight"/>
        <w:rPr>
          <w:rFonts w:ascii="Calibri" w:hAnsi="Calibri"/>
          <w:lang w:val="ru-RU"/>
        </w:rPr>
      </w:pPr>
    </w:p>
    <w:p w:rsidR="0047473A" w:rsidRPr="00E2014E" w:rsidRDefault="0047473A" w:rsidP="00977154">
      <w:pPr>
        <w:pStyle w:val="Bodystylecalibrilight"/>
        <w:rPr>
          <w:rFonts w:ascii="Calibri" w:hAnsi="Calibri"/>
          <w:b/>
          <w:bCs/>
          <w:lang w:val="ru-RU"/>
        </w:rPr>
      </w:pPr>
      <w:r w:rsidRPr="00E2014E">
        <w:rPr>
          <w:rFonts w:ascii="Calibri" w:hAnsi="Calibri"/>
          <w:b/>
          <w:bCs/>
          <w:lang w:val="ru-RU"/>
        </w:rPr>
        <w:t>Стоимость перевода может оказаться высокой</w:t>
      </w:r>
    </w:p>
    <w:p w:rsidR="0047473A" w:rsidRPr="00416C4A" w:rsidRDefault="0047473A" w:rsidP="00977154">
      <w:pPr>
        <w:pStyle w:val="Bodystylecalibrilight"/>
        <w:rPr>
          <w:rFonts w:ascii="Calibri" w:hAnsi="Calibri" w:cs="Calibri"/>
          <w:lang w:val="ru-RU"/>
        </w:rPr>
      </w:pPr>
      <w:r w:rsidRPr="00416C4A">
        <w:rPr>
          <w:rFonts w:ascii="Calibri" w:hAnsi="Calibri" w:cs="Calibri"/>
          <w:lang w:val="ru-RU"/>
        </w:rPr>
        <w:t xml:space="preserve">При проведении интервью на нескольких языках необходимо выполнить несколько этапов перевода: </w:t>
      </w:r>
    </w:p>
    <w:p w:rsidR="0047473A" w:rsidRPr="00416C4A" w:rsidRDefault="0047473A" w:rsidP="00977154">
      <w:pPr>
        <w:pStyle w:val="Bodystylecalibrilight"/>
        <w:rPr>
          <w:rFonts w:ascii="Calibri" w:hAnsi="Calibri" w:cs="Calibri"/>
          <w:lang w:val="ru-RU"/>
        </w:rPr>
      </w:pPr>
    </w:p>
    <w:p w:rsidR="0047473A" w:rsidRPr="00416C4A" w:rsidRDefault="0047473A" w:rsidP="00BD1866">
      <w:pPr>
        <w:pStyle w:val="Bodystylecalibrilight"/>
        <w:numPr>
          <w:ilvl w:val="0"/>
          <w:numId w:val="12"/>
        </w:numPr>
        <w:rPr>
          <w:rFonts w:ascii="Calibri" w:hAnsi="Calibri" w:cs="Calibri"/>
          <w:lang w:val="ru-RU"/>
        </w:rPr>
      </w:pPr>
      <w:r w:rsidRPr="00416C4A">
        <w:rPr>
          <w:rFonts w:ascii="Calibri" w:hAnsi="Calibri" w:cs="Calibri"/>
          <w:lang w:val="ru-RU"/>
        </w:rPr>
        <w:t xml:space="preserve">Перевод согласованных вопросов для интервью на несколько языков. </w:t>
      </w:r>
    </w:p>
    <w:p w:rsidR="0047473A" w:rsidRPr="00416C4A" w:rsidRDefault="0047473A" w:rsidP="00BD1866">
      <w:pPr>
        <w:pStyle w:val="Bodystylecalibrilight"/>
        <w:numPr>
          <w:ilvl w:val="0"/>
          <w:numId w:val="12"/>
        </w:numPr>
        <w:rPr>
          <w:rFonts w:ascii="Calibri" w:hAnsi="Calibri" w:cs="Calibri"/>
          <w:lang w:val="ru-RU"/>
        </w:rPr>
      </w:pPr>
      <w:r w:rsidRPr="00416C4A">
        <w:rPr>
          <w:rFonts w:ascii="Calibri" w:hAnsi="Calibri" w:cs="Calibri"/>
          <w:lang w:val="ru-RU"/>
        </w:rPr>
        <w:t>Перевод каждого из результатов интервью обратно на язык отчета о предварительном диалоге.</w:t>
      </w:r>
    </w:p>
    <w:p w:rsidR="0047473A" w:rsidRPr="00416C4A" w:rsidRDefault="0047473A" w:rsidP="00BD1866">
      <w:pPr>
        <w:pStyle w:val="Bodystylecalibrilight"/>
        <w:numPr>
          <w:ilvl w:val="0"/>
          <w:numId w:val="12"/>
        </w:numPr>
        <w:rPr>
          <w:rFonts w:ascii="Calibri" w:hAnsi="Calibri" w:cs="Calibri"/>
          <w:lang w:val="ru-RU"/>
        </w:rPr>
      </w:pPr>
      <w:r w:rsidRPr="00416C4A">
        <w:rPr>
          <w:rFonts w:ascii="Calibri" w:hAnsi="Calibri" w:cs="Calibri"/>
          <w:lang w:val="ru-RU"/>
        </w:rPr>
        <w:t>Перевод любых исправлений или отзывов после интервью предоставляется респондентам.</w:t>
      </w:r>
    </w:p>
    <w:p w:rsidR="0047473A" w:rsidRPr="00416C4A" w:rsidRDefault="0047473A" w:rsidP="00BD1866">
      <w:pPr>
        <w:pStyle w:val="Bodystylecalibrilight"/>
        <w:numPr>
          <w:ilvl w:val="0"/>
          <w:numId w:val="12"/>
        </w:numPr>
        <w:rPr>
          <w:rFonts w:ascii="Calibri" w:hAnsi="Calibri" w:cs="Calibri"/>
          <w:lang w:val="ru-RU"/>
        </w:rPr>
      </w:pPr>
      <w:r w:rsidRPr="00416C4A">
        <w:rPr>
          <w:rFonts w:ascii="Calibri" w:hAnsi="Calibri" w:cs="Calibri"/>
          <w:lang w:val="ru-RU"/>
        </w:rPr>
        <w:t>Перевод любого заключительного отчета или отзывов о процессе предварительного диалога обратно респондентам, принявшим участие в интервью.</w:t>
      </w:r>
    </w:p>
    <w:p w:rsidR="0047473A" w:rsidRPr="00416C4A" w:rsidRDefault="0047473A" w:rsidP="00977154">
      <w:pPr>
        <w:pStyle w:val="Bodystylecalibrilight"/>
        <w:rPr>
          <w:rFonts w:ascii="Calibri" w:hAnsi="Calibri" w:cs="Calibri"/>
          <w:lang w:val="ru-RU"/>
        </w:rPr>
      </w:pPr>
    </w:p>
    <w:p w:rsidR="0047473A" w:rsidRPr="00416C4A" w:rsidRDefault="0047473A" w:rsidP="00977154">
      <w:pPr>
        <w:pStyle w:val="Bodystylecalibrilight"/>
        <w:rPr>
          <w:rFonts w:ascii="Calibri" w:hAnsi="Calibri" w:cs="Calibri"/>
          <w:lang w:val="ru-RU"/>
        </w:rPr>
      </w:pPr>
      <w:r w:rsidRPr="00416C4A">
        <w:rPr>
          <w:rFonts w:ascii="Calibri" w:hAnsi="Calibri" w:cs="Calibri"/>
          <w:lang w:val="ru-RU"/>
        </w:rPr>
        <w:t xml:space="preserve">В этом может помочь использование шаблонов, которые можно перевести один раз, а затем адаптировать локально. Кроме того, согласование процесса обратной связи с респондентами, сокращающего количество этапов перевода, может снизить некоторые из этих расходов. </w:t>
      </w:r>
    </w:p>
    <w:p w:rsidR="0047473A" w:rsidRPr="00E2014E" w:rsidRDefault="0047473A" w:rsidP="00977154">
      <w:pPr>
        <w:pStyle w:val="Bodystylecalibrilight"/>
        <w:rPr>
          <w:lang w:val="ru-RU"/>
        </w:rPr>
      </w:pPr>
    </w:p>
    <w:p w:rsidR="0047473A" w:rsidRPr="00E2014E" w:rsidRDefault="0047473A" w:rsidP="00977154">
      <w:pPr>
        <w:pStyle w:val="Bodystylecalibrilight"/>
        <w:rPr>
          <w:rFonts w:ascii="Calibri" w:hAnsi="Calibri"/>
          <w:b/>
          <w:bCs/>
          <w:lang w:val="ru-RU"/>
        </w:rPr>
      </w:pPr>
      <w:r w:rsidRPr="00E2014E">
        <w:rPr>
          <w:rFonts w:ascii="Calibri" w:hAnsi="Calibri"/>
          <w:b/>
          <w:bCs/>
          <w:lang w:val="ru-RU"/>
        </w:rPr>
        <w:t xml:space="preserve">Диалог между заинтересованными сторонами не представляется возможным </w:t>
      </w:r>
    </w:p>
    <w:p w:rsidR="0047473A" w:rsidRPr="00E2014E" w:rsidRDefault="0047473A" w:rsidP="00977154">
      <w:pPr>
        <w:pStyle w:val="Bodystylecalibrilight"/>
        <w:rPr>
          <w:rFonts w:ascii="Calibri" w:hAnsi="Calibri"/>
          <w:lang w:val="ru-RU"/>
        </w:rPr>
      </w:pPr>
      <w:r w:rsidRPr="00E2014E">
        <w:rPr>
          <w:rFonts w:ascii="Calibri" w:hAnsi="Calibri"/>
          <w:lang w:val="ru-RU"/>
        </w:rPr>
        <w:t xml:space="preserve">В отличие от встречи с участием нескольких заинтересованных сторон, на которой пациенты имеют возможность ответить на возникающие вопросы и наладить диалог, в ходе интервью фиксируются только те области, в которых пациентам задают вопросы. Снизить этот риск </w:t>
      </w:r>
      <w:r w:rsidRPr="00E2014E">
        <w:rPr>
          <w:rFonts w:ascii="Calibri" w:hAnsi="Calibri"/>
          <w:lang w:val="ru-RU"/>
        </w:rPr>
        <w:lastRenderedPageBreak/>
        <w:t xml:space="preserve">можно путем обеспечения того, чтобы в ходе собеседования задавались открытые и общие вопросы. </w:t>
      </w:r>
    </w:p>
    <w:p w:rsidR="0047473A" w:rsidRPr="00E2014E" w:rsidRDefault="0047473A" w:rsidP="00977154">
      <w:pPr>
        <w:pStyle w:val="Bodystylecalibrilight"/>
        <w:rPr>
          <w:rFonts w:ascii="Calibri" w:hAnsi="Calibri"/>
          <w:lang w:val="ru-RU"/>
        </w:rPr>
      </w:pPr>
    </w:p>
    <w:p w:rsidR="0047473A" w:rsidRPr="00E2014E" w:rsidRDefault="0047473A" w:rsidP="00977154">
      <w:pPr>
        <w:pStyle w:val="Bodystylecalibrilight"/>
        <w:rPr>
          <w:rFonts w:ascii="Calibri" w:hAnsi="Calibri"/>
          <w:b/>
          <w:bCs/>
          <w:lang w:val="ru-RU"/>
        </w:rPr>
      </w:pPr>
      <w:r w:rsidRPr="00E2014E">
        <w:rPr>
          <w:rFonts w:ascii="Calibri" w:hAnsi="Calibri"/>
          <w:b/>
          <w:bCs/>
          <w:lang w:val="ru-RU"/>
        </w:rPr>
        <w:t>Опыт интервьюера</w:t>
      </w:r>
    </w:p>
    <w:p w:rsidR="0047473A" w:rsidRPr="00416C4A" w:rsidRDefault="0047473A" w:rsidP="00977154">
      <w:pPr>
        <w:pStyle w:val="Bodystylecalibrilight"/>
        <w:rPr>
          <w:rFonts w:ascii="Calibri" w:hAnsi="Calibri" w:cs="Calibri"/>
          <w:lang w:val="ru-RU"/>
        </w:rPr>
      </w:pPr>
      <w:r w:rsidRPr="00416C4A">
        <w:rPr>
          <w:rFonts w:ascii="Calibri" w:hAnsi="Calibri" w:cs="Calibri"/>
          <w:lang w:val="ru-RU"/>
        </w:rPr>
        <w:t xml:space="preserve">Успех интервью зависит от навыков интервьюеров, особенно в том, что касается поощрения соответствующих ответов и рассуждений, а также от умения обеспечить, чтобы диалог в ходе группового интервью был полезным для участников и в то же время оставался достаточно сосредоточенным на вопросах, на которые необходимо получить ответы. Рекомендуется организовывать онлайновые и очные курсы, чтобы помочь интервьюерам совершенствовать свои навыки. </w:t>
      </w:r>
    </w:p>
    <w:p w:rsidR="0047473A" w:rsidRPr="00416C4A" w:rsidRDefault="0047473A" w:rsidP="00977154">
      <w:pPr>
        <w:pStyle w:val="Bodystylecalibrilight"/>
        <w:rPr>
          <w:rFonts w:ascii="Calibri" w:hAnsi="Calibri" w:cs="Calibri"/>
          <w:lang w:val="ru-RU"/>
        </w:rPr>
      </w:pPr>
    </w:p>
    <w:p w:rsidR="0047473A" w:rsidRPr="00E2014E" w:rsidRDefault="0047473A">
      <w:pPr>
        <w:rPr>
          <w:rFonts w:ascii="Arial" w:hAnsi="Arial" w:cs="Arial"/>
          <w:color w:val="7F7F7F"/>
          <w:sz w:val="21"/>
          <w:szCs w:val="21"/>
          <w:lang w:val="ru-RU"/>
        </w:rPr>
      </w:pPr>
    </w:p>
    <w:p w:rsidR="0047473A" w:rsidRPr="00E2014E" w:rsidRDefault="0047473A" w:rsidP="00541DB8">
      <w:pPr>
        <w:spacing w:line="280" w:lineRule="exact"/>
        <w:rPr>
          <w:rFonts w:ascii="Arial" w:hAnsi="Arial" w:cs="Arial"/>
          <w:color w:val="7F7F7F"/>
          <w:sz w:val="21"/>
          <w:szCs w:val="21"/>
          <w:lang w:val="ru-RU"/>
        </w:rPr>
      </w:pPr>
    </w:p>
    <w:p w:rsidR="0047473A" w:rsidRPr="00E2014E" w:rsidRDefault="0047473A" w:rsidP="00541DB8">
      <w:pPr>
        <w:spacing w:line="280" w:lineRule="exact"/>
        <w:rPr>
          <w:rFonts w:ascii="Arial" w:hAnsi="Arial" w:cs="Arial"/>
          <w:b/>
          <w:bCs/>
          <w:color w:val="019A84"/>
          <w:sz w:val="21"/>
          <w:szCs w:val="21"/>
          <w:lang w:val="ru-RU"/>
        </w:rPr>
      </w:pPr>
      <w:r w:rsidRPr="00E2014E">
        <w:rPr>
          <w:rFonts w:ascii="Arial" w:hAnsi="Arial" w:cs="Arial"/>
          <w:b/>
          <w:bCs/>
          <w:color w:val="019A84"/>
          <w:sz w:val="21"/>
          <w:szCs w:val="21"/>
          <w:lang w:val="ru-RU"/>
        </w:rPr>
        <w:t xml:space="preserve">Полезные ресурсы для организации интервью </w:t>
      </w:r>
    </w:p>
    <w:p w:rsidR="0047473A" w:rsidRPr="00E2014E" w:rsidRDefault="0047473A" w:rsidP="00977154">
      <w:pPr>
        <w:pStyle w:val="Bodystylecalibrilight"/>
        <w:rPr>
          <w:rFonts w:ascii="Calibri" w:hAnsi="Calibri" w:cs="Calibri"/>
          <w:lang w:val="ru-RU"/>
        </w:rPr>
      </w:pPr>
      <w:r w:rsidRPr="00E2014E">
        <w:rPr>
          <w:rFonts w:ascii="Calibri" w:hAnsi="Calibri" w:cs="Calibri"/>
          <w:lang w:val="ru-RU"/>
        </w:rPr>
        <w:t xml:space="preserve">В этом пособии PARADIGM содержатся ссылки на несколько документов, которые помогут преодолеть некоторые проблемы при проведении интервью, в том числе: </w:t>
      </w:r>
    </w:p>
    <w:p w:rsidR="0047473A" w:rsidRPr="00E2014E" w:rsidRDefault="0047473A" w:rsidP="00196E73">
      <w:pPr>
        <w:pStyle w:val="Bodystylecalibrilight"/>
        <w:spacing w:after="120"/>
        <w:rPr>
          <w:color w:val="189279"/>
          <w:lang w:val="ru-RU"/>
        </w:rPr>
      </w:pPr>
    </w:p>
    <w:p w:rsidR="0047473A" w:rsidRPr="00E2014E" w:rsidRDefault="00604C30" w:rsidP="00756319">
      <w:pPr>
        <w:spacing w:line="280" w:lineRule="exact"/>
        <w:ind w:left="720"/>
        <w:rPr>
          <w:rFonts w:ascii="Calibri" w:hAnsi="Calibri" w:cs="Calibri Light"/>
          <w:color w:val="4472C4"/>
          <w:sz w:val="22"/>
          <w:szCs w:val="22"/>
          <w:lang w:val="ru-RU"/>
        </w:rPr>
      </w:pPr>
      <w:hyperlink w:anchor="__Guidance:_Interview_methods" w:history="1">
        <w:r w:rsidR="0047473A" w:rsidRPr="00E2014E">
          <w:rPr>
            <w:rStyle w:val="Kpr"/>
            <w:rFonts w:ascii="Calibri" w:hAnsi="Calibri" w:cs="Calibri Light"/>
            <w:b/>
            <w:bCs/>
            <w:color w:val="4472C4"/>
            <w:sz w:val="22"/>
            <w:szCs w:val="22"/>
            <w:lang w:val="ru-RU"/>
          </w:rPr>
          <w:t>Руководство.</w:t>
        </w:r>
        <w:r w:rsidR="0047473A" w:rsidRPr="00E2014E">
          <w:rPr>
            <w:rStyle w:val="Kpr"/>
            <w:rFonts w:ascii="Calibri" w:hAnsi="Calibri" w:cs="Calibri Light"/>
            <w:color w:val="4472C4"/>
            <w:sz w:val="22"/>
            <w:szCs w:val="22"/>
            <w:lang w:val="ru-RU"/>
          </w:rPr>
          <w:t xml:space="preserve"> Методы интервью</w:t>
        </w:r>
      </w:hyperlink>
    </w:p>
    <w:p w:rsidR="0047473A" w:rsidRPr="00E2014E" w:rsidRDefault="00604C30" w:rsidP="00756319">
      <w:pPr>
        <w:spacing w:line="280" w:lineRule="exact"/>
        <w:ind w:left="720"/>
        <w:rPr>
          <w:rFonts w:ascii="Calibri" w:hAnsi="Calibri" w:cs="Calibri Light"/>
          <w:color w:val="4472C4"/>
          <w:sz w:val="22"/>
          <w:szCs w:val="22"/>
          <w:lang w:val="ru-RU"/>
        </w:rPr>
      </w:pPr>
      <w:hyperlink w:anchor="_Illustrative_sample:_Interview" w:history="1">
        <w:r w:rsidR="0047473A">
          <w:rPr>
            <w:rStyle w:val="Kpr"/>
            <w:rFonts w:ascii="Calibri" w:hAnsi="Calibri" w:cs="Calibri Light"/>
            <w:b/>
            <w:bCs/>
            <w:color w:val="4472C4"/>
            <w:sz w:val="22"/>
            <w:szCs w:val="22"/>
            <w:lang w:val="ru-RU"/>
          </w:rPr>
          <w:t>Наглядный</w:t>
        </w:r>
        <w:r w:rsidR="0047473A" w:rsidRPr="00E2014E">
          <w:rPr>
            <w:rStyle w:val="Kpr"/>
            <w:rFonts w:ascii="Calibri" w:hAnsi="Calibri" w:cs="Calibri Light"/>
            <w:b/>
            <w:bCs/>
            <w:color w:val="4472C4"/>
            <w:sz w:val="22"/>
            <w:szCs w:val="22"/>
            <w:lang w:val="ru-RU"/>
          </w:rPr>
          <w:t xml:space="preserve"> пример.</w:t>
        </w:r>
        <w:r w:rsidR="0047473A" w:rsidRPr="00E2014E">
          <w:rPr>
            <w:rStyle w:val="Kpr"/>
            <w:rFonts w:ascii="Calibri" w:hAnsi="Calibri" w:cs="Calibri Light"/>
            <w:color w:val="4472C4"/>
            <w:sz w:val="22"/>
            <w:szCs w:val="22"/>
            <w:lang w:val="ru-RU"/>
          </w:rPr>
          <w:t xml:space="preserve"> Пособие по проведению обсуждений в форме интервью в ходе предварительного диалога</w:t>
        </w:r>
      </w:hyperlink>
    </w:p>
    <w:p w:rsidR="0047473A" w:rsidRPr="00E2014E" w:rsidRDefault="00604C30" w:rsidP="00756319">
      <w:pPr>
        <w:pStyle w:val="Bodystylecalibrilight"/>
        <w:spacing w:after="120"/>
        <w:ind w:left="720"/>
        <w:rPr>
          <w:rFonts w:ascii="Calibri" w:hAnsi="Calibri"/>
          <w:color w:val="4472C4"/>
          <w:lang w:val="ru-RU"/>
        </w:rPr>
      </w:pPr>
      <w:hyperlink w:anchor="_Guidance:_Ethical_considerations" w:history="1">
        <w:r w:rsidR="0047473A" w:rsidRPr="00E2014E">
          <w:rPr>
            <w:rStyle w:val="Kpr"/>
            <w:rFonts w:ascii="Calibri" w:hAnsi="Calibri" w:cs="Calibri Light"/>
            <w:b/>
            <w:bCs/>
            <w:color w:val="4472C4"/>
            <w:lang w:val="ru-RU"/>
          </w:rPr>
          <w:t>Руководство.</w:t>
        </w:r>
        <w:r w:rsidR="0047473A" w:rsidRPr="00E2014E">
          <w:rPr>
            <w:rStyle w:val="Kpr"/>
            <w:rFonts w:ascii="Calibri" w:hAnsi="Calibri" w:cs="Calibri Light"/>
            <w:color w:val="4472C4"/>
            <w:lang w:val="ru-RU"/>
          </w:rPr>
          <w:t xml:space="preserve"> Этические соображения при проведении интервью с пациентами в процессе предварительного диалога</w:t>
        </w:r>
      </w:hyperlink>
      <w:r w:rsidR="0047473A" w:rsidRPr="00E2014E">
        <w:rPr>
          <w:rFonts w:ascii="Calibri" w:hAnsi="Calibri"/>
          <w:color w:val="4472C4"/>
          <w:lang w:val="ru-RU"/>
        </w:rPr>
        <w:tab/>
      </w:r>
    </w:p>
    <w:p w:rsidR="0047473A" w:rsidRPr="00E2014E" w:rsidRDefault="0047473A" w:rsidP="00A857E4">
      <w:pPr>
        <w:rPr>
          <w:rFonts w:ascii="Arial" w:hAnsi="Arial" w:cs="Arial"/>
          <w:color w:val="7F7F7F"/>
          <w:sz w:val="21"/>
          <w:szCs w:val="21"/>
          <w:lang w:val="ru-RU"/>
        </w:rPr>
      </w:pPr>
    </w:p>
    <w:p w:rsidR="0047473A" w:rsidRPr="00E2014E" w:rsidRDefault="0047473A" w:rsidP="00A857E4">
      <w:pPr>
        <w:rPr>
          <w:rFonts w:ascii="Arial" w:hAnsi="Arial" w:cs="Arial"/>
          <w:color w:val="7F7F7F"/>
          <w:sz w:val="21"/>
          <w:szCs w:val="21"/>
          <w:lang w:val="ru-RU"/>
        </w:rPr>
      </w:pPr>
    </w:p>
    <w:p w:rsidR="0047473A" w:rsidRPr="00E2014E" w:rsidRDefault="0047473A" w:rsidP="00A857E4">
      <w:pPr>
        <w:rPr>
          <w:rFonts w:ascii="Arial" w:hAnsi="Arial" w:cs="Arial"/>
          <w:color w:val="7F7F7F"/>
          <w:sz w:val="21"/>
          <w:szCs w:val="21"/>
          <w:lang w:val="ru-RU"/>
        </w:rPr>
      </w:pPr>
    </w:p>
    <w:p w:rsidR="0047473A" w:rsidRPr="00E2014E" w:rsidRDefault="00604C30" w:rsidP="001016A5">
      <w:pPr>
        <w:spacing w:line="280" w:lineRule="exact"/>
        <w:rPr>
          <w:rFonts w:ascii="Arial" w:hAnsi="Arial" w:cs="Arial"/>
          <w:b/>
          <w:bCs/>
          <w:color w:val="4472C4"/>
          <w:sz w:val="21"/>
          <w:szCs w:val="21"/>
          <w:lang w:val="ru-RU"/>
        </w:rPr>
      </w:pPr>
      <w:hyperlink w:anchor="Contents" w:history="1">
        <w:r w:rsidR="0047473A" w:rsidRPr="00E2014E">
          <w:rPr>
            <w:rStyle w:val="Kpr"/>
            <w:rFonts w:ascii="Arial" w:hAnsi="Arial" w:cs="Arial"/>
            <w:b/>
            <w:bCs/>
            <w:color w:val="4472C4"/>
            <w:sz w:val="21"/>
            <w:szCs w:val="21"/>
            <w:lang w:val="ru-RU"/>
          </w:rPr>
          <w:t>[Назад к странице «Содержание»]</w:t>
        </w:r>
      </w:hyperlink>
    </w:p>
    <w:p w:rsidR="0047473A" w:rsidRPr="00E2014E" w:rsidRDefault="0047473A" w:rsidP="001016A5">
      <w:pPr>
        <w:rPr>
          <w:rFonts w:ascii="Arial" w:hAnsi="Arial" w:cs="Arial"/>
          <w:color w:val="4472C4"/>
          <w:sz w:val="21"/>
          <w:szCs w:val="21"/>
          <w:lang w:val="ru-RU"/>
        </w:rPr>
      </w:pPr>
    </w:p>
    <w:p w:rsidR="0047473A" w:rsidRPr="00E2014E" w:rsidRDefault="00604C30" w:rsidP="001016A5">
      <w:pPr>
        <w:rPr>
          <w:rFonts w:ascii="Arial" w:hAnsi="Arial" w:cs="Arial"/>
          <w:color w:val="4472C4"/>
          <w:sz w:val="21"/>
          <w:szCs w:val="21"/>
          <w:lang w:val="ru-RU"/>
        </w:rPr>
      </w:pPr>
      <w:hyperlink w:anchor="_SECTION_2:_Guidance" w:history="1">
        <w:r w:rsidR="0047473A" w:rsidRPr="00E2014E">
          <w:rPr>
            <w:rStyle w:val="Kpr"/>
            <w:rFonts w:ascii="Arial" w:hAnsi="Arial" w:cs="Arial"/>
            <w:b/>
            <w:bCs/>
            <w:color w:val="4472C4"/>
            <w:sz w:val="21"/>
            <w:szCs w:val="21"/>
            <w:lang w:val="ru-RU"/>
          </w:rPr>
          <w:t>[Назад к началу Раздела 2. Руководство о методах вовлечения паци</w:t>
        </w:r>
        <w:r w:rsidR="0047473A">
          <w:rPr>
            <w:rStyle w:val="Kpr"/>
            <w:rFonts w:ascii="Arial" w:hAnsi="Arial" w:cs="Arial"/>
            <w:b/>
            <w:bCs/>
            <w:color w:val="4472C4"/>
            <w:sz w:val="21"/>
            <w:szCs w:val="21"/>
            <w:lang w:val="ru-RU"/>
          </w:rPr>
          <w:t>ентов в предварительные диалоги</w:t>
        </w:r>
        <w:r w:rsidR="0047473A" w:rsidRPr="00E2014E">
          <w:rPr>
            <w:rStyle w:val="Kpr"/>
            <w:rFonts w:ascii="Arial" w:hAnsi="Arial" w:cs="Arial"/>
            <w:b/>
            <w:bCs/>
            <w:color w:val="4472C4"/>
            <w:sz w:val="21"/>
            <w:szCs w:val="21"/>
            <w:lang w:val="ru-RU"/>
          </w:rPr>
          <w:t>]</w:t>
        </w:r>
      </w:hyperlink>
    </w:p>
    <w:p w:rsidR="0047473A" w:rsidRPr="00E2014E" w:rsidRDefault="0047473A" w:rsidP="00A857E4">
      <w:pPr>
        <w:rPr>
          <w:rFonts w:ascii="Arial" w:hAnsi="Arial" w:cs="Arial"/>
          <w:color w:val="7F7F7F"/>
          <w:sz w:val="21"/>
          <w:szCs w:val="21"/>
          <w:lang w:val="ru-RU"/>
        </w:rPr>
      </w:pPr>
      <w:r w:rsidRPr="00E2014E">
        <w:rPr>
          <w:rFonts w:ascii="Arial" w:hAnsi="Arial" w:cs="Arial"/>
          <w:color w:val="7F7F7F"/>
          <w:sz w:val="21"/>
          <w:szCs w:val="21"/>
          <w:lang w:val="ru-RU"/>
        </w:rPr>
        <w:br w:type="page"/>
      </w:r>
    </w:p>
    <w:p w:rsidR="0047473A" w:rsidRPr="00E2014E" w:rsidRDefault="0047473A" w:rsidP="00242141">
      <w:pPr>
        <w:spacing w:line="280" w:lineRule="exact"/>
        <w:rPr>
          <w:rFonts w:ascii="Arial" w:hAnsi="Arial" w:cs="Arial"/>
          <w:color w:val="7F7F7F"/>
          <w:sz w:val="21"/>
          <w:szCs w:val="21"/>
          <w:lang w:val="ru-RU"/>
        </w:rPr>
      </w:pPr>
    </w:p>
    <w:p w:rsidR="0047473A" w:rsidRPr="00E2014E" w:rsidRDefault="0047473A" w:rsidP="00242141">
      <w:pPr>
        <w:spacing w:line="280" w:lineRule="exact"/>
        <w:rPr>
          <w:rFonts w:ascii="Arial" w:hAnsi="Arial" w:cs="Arial"/>
          <w:color w:val="7F7F7F"/>
          <w:sz w:val="21"/>
          <w:szCs w:val="21"/>
          <w:lang w:val="ru-RU"/>
        </w:rPr>
      </w:pPr>
    </w:p>
    <w:p w:rsidR="0047473A" w:rsidRPr="00E2014E" w:rsidRDefault="0047473A" w:rsidP="00242141">
      <w:pPr>
        <w:spacing w:after="120"/>
        <w:rPr>
          <w:rFonts w:ascii="Arial" w:hAnsi="Arial" w:cs="Arial"/>
          <w:b/>
          <w:bCs/>
          <w:color w:val="019A84"/>
          <w:sz w:val="36"/>
          <w:szCs w:val="36"/>
          <w:lang w:val="ru-RU"/>
        </w:rPr>
      </w:pPr>
      <w:r w:rsidRPr="00E2014E">
        <w:rPr>
          <w:rFonts w:ascii="Arial" w:hAnsi="Arial" w:cs="Arial"/>
          <w:b/>
          <w:bCs/>
          <w:color w:val="019A84"/>
          <w:sz w:val="36"/>
          <w:szCs w:val="36"/>
          <w:lang w:val="ru-RU"/>
        </w:rPr>
        <w:t xml:space="preserve">Об этом инструменте: </w:t>
      </w:r>
    </w:p>
    <w:p w:rsidR="0047473A" w:rsidRPr="00E2014E" w:rsidRDefault="0047473A" w:rsidP="0064157E">
      <w:pPr>
        <w:pStyle w:val="Balk2"/>
        <w:rPr>
          <w:color w:val="000000"/>
          <w:lang w:val="ru-RU"/>
        </w:rPr>
      </w:pPr>
      <w:bookmarkStart w:id="36" w:name="_Guidance:_Considerations_for_2"/>
      <w:bookmarkStart w:id="37" w:name="_Toc55767104"/>
      <w:bookmarkEnd w:id="36"/>
      <w:r w:rsidRPr="00E2014E">
        <w:rPr>
          <w:lang w:val="ru-RU"/>
        </w:rPr>
        <w:t xml:space="preserve">Руководство. </w:t>
      </w:r>
      <w:r w:rsidRPr="00E2014E">
        <w:rPr>
          <w:color w:val="000000"/>
          <w:lang w:val="ru-RU"/>
        </w:rPr>
        <w:t>Рекомендации по проведению встреч с пациентами в процессе предварительного диалога</w:t>
      </w:r>
      <w:bookmarkEnd w:id="37"/>
    </w:p>
    <w:p w:rsidR="0047473A" w:rsidRPr="00E2014E" w:rsidRDefault="0047473A" w:rsidP="00242141">
      <w:pPr>
        <w:spacing w:after="120"/>
        <w:rPr>
          <w:rFonts w:ascii="Arial" w:hAnsi="Arial" w:cs="Arial"/>
          <w:color w:val="7F7F7F"/>
          <w:sz w:val="22"/>
          <w:szCs w:val="22"/>
          <w:lang w:val="ru-RU"/>
        </w:rPr>
      </w:pPr>
      <w:r w:rsidRPr="00E2014E">
        <w:rPr>
          <w:rFonts w:ascii="Arial" w:hAnsi="Arial" w:cs="Arial"/>
          <w:b/>
          <w:bCs/>
          <w:color w:val="7F7F7F"/>
          <w:sz w:val="28"/>
          <w:szCs w:val="28"/>
          <w:lang w:val="ru-RU"/>
        </w:rPr>
        <w:br/>
      </w:r>
    </w:p>
    <w:tbl>
      <w:tblPr>
        <w:tblW w:w="1577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428"/>
        <w:gridCol w:w="6675"/>
        <w:gridCol w:w="6675"/>
      </w:tblGrid>
      <w:tr w:rsidR="0047473A" w:rsidRPr="009909B1" w:rsidTr="00756319">
        <w:trPr>
          <w:trHeight w:val="694"/>
        </w:trPr>
        <w:tc>
          <w:tcPr>
            <w:tcW w:w="2428" w:type="dxa"/>
            <w:shd w:val="clear" w:color="auto" w:fill="189279"/>
            <w:vAlign w:val="center"/>
          </w:tcPr>
          <w:p w:rsidR="0047473A" w:rsidRPr="00E2014E" w:rsidRDefault="0047473A" w:rsidP="00FC46E3">
            <w:pPr>
              <w:rPr>
                <w:rFonts w:ascii="Arial" w:hAnsi="Arial" w:cs="Arial"/>
                <w:b/>
                <w:bCs/>
                <w:color w:val="FFFFFF"/>
                <w:lang w:val="ru-RU"/>
              </w:rPr>
            </w:pPr>
            <w:r w:rsidRPr="00E2014E">
              <w:rPr>
                <w:rFonts w:ascii="Arial" w:hAnsi="Arial" w:cs="Arial"/>
                <w:b/>
                <w:bCs/>
                <w:color w:val="FFFFFF"/>
                <w:sz w:val="22"/>
                <w:szCs w:val="22"/>
                <w:lang w:val="ru-RU"/>
              </w:rPr>
              <w:t>Для кого это предназначено?</w:t>
            </w:r>
          </w:p>
        </w:tc>
        <w:tc>
          <w:tcPr>
            <w:tcW w:w="6675" w:type="dxa"/>
            <w:vAlign w:val="center"/>
          </w:tcPr>
          <w:p w:rsidR="0047473A" w:rsidRPr="00E2014E" w:rsidRDefault="0047473A" w:rsidP="00756319">
            <w:pPr>
              <w:pStyle w:val="Bodystylecalibrilight"/>
              <w:rPr>
                <w:rFonts w:ascii="Calibri" w:hAnsi="Calibri"/>
                <w:lang w:val="ru-RU"/>
              </w:rPr>
            </w:pPr>
            <w:r w:rsidRPr="00E2014E">
              <w:rPr>
                <w:rFonts w:ascii="Calibri" w:hAnsi="Calibri"/>
                <w:lang w:val="ru-RU"/>
              </w:rPr>
              <w:t xml:space="preserve">Для органов ОТЗ, рассматривающих проведение </w:t>
            </w:r>
            <w:r>
              <w:rPr>
                <w:rFonts w:ascii="Calibri" w:hAnsi="Calibri"/>
                <w:lang w:val="ru-RU"/>
              </w:rPr>
              <w:t>встреч (очно или онлайн)</w:t>
            </w:r>
            <w:r w:rsidRPr="00E2014E">
              <w:rPr>
                <w:rFonts w:ascii="Calibri" w:hAnsi="Calibri"/>
                <w:lang w:val="ru-RU"/>
              </w:rPr>
              <w:t xml:space="preserve"> для получения информации от пациентов в ходе предварительного диалога</w:t>
            </w:r>
          </w:p>
        </w:tc>
        <w:tc>
          <w:tcPr>
            <w:tcW w:w="6675" w:type="dxa"/>
            <w:vAlign w:val="center"/>
          </w:tcPr>
          <w:p w:rsidR="0047473A" w:rsidRPr="00E2014E" w:rsidRDefault="0047473A" w:rsidP="00977154">
            <w:pPr>
              <w:pStyle w:val="Bodystylecalibrilight"/>
              <w:rPr>
                <w:rFonts w:ascii="Calibri" w:hAnsi="Calibri"/>
                <w:lang w:val="ru-RU"/>
              </w:rPr>
            </w:pPr>
          </w:p>
        </w:tc>
      </w:tr>
      <w:tr w:rsidR="0047473A" w:rsidRPr="009909B1" w:rsidTr="00756319">
        <w:trPr>
          <w:trHeight w:val="1025"/>
        </w:trPr>
        <w:tc>
          <w:tcPr>
            <w:tcW w:w="2428" w:type="dxa"/>
            <w:shd w:val="clear" w:color="auto" w:fill="189279"/>
            <w:vAlign w:val="center"/>
          </w:tcPr>
          <w:p w:rsidR="0047473A" w:rsidRPr="00E2014E" w:rsidRDefault="0047473A" w:rsidP="00FC46E3">
            <w:pPr>
              <w:rPr>
                <w:rFonts w:ascii="Arial" w:hAnsi="Arial" w:cs="Arial"/>
                <w:b/>
                <w:bCs/>
                <w:color w:val="FFFFFF"/>
                <w:lang w:val="ru-RU"/>
              </w:rPr>
            </w:pPr>
            <w:r w:rsidRPr="00E2014E">
              <w:rPr>
                <w:rFonts w:ascii="Arial" w:hAnsi="Arial" w:cs="Arial"/>
                <w:b/>
                <w:bCs/>
                <w:color w:val="FFFFFF"/>
                <w:sz w:val="22"/>
                <w:szCs w:val="22"/>
                <w:lang w:val="ru-RU"/>
              </w:rPr>
              <w:t>Какова его цель?</w:t>
            </w:r>
          </w:p>
        </w:tc>
        <w:tc>
          <w:tcPr>
            <w:tcW w:w="6675" w:type="dxa"/>
            <w:vAlign w:val="center"/>
          </w:tcPr>
          <w:p w:rsidR="0047473A" w:rsidRPr="00E2014E" w:rsidRDefault="0047473A" w:rsidP="00E95534">
            <w:pPr>
              <w:pStyle w:val="Bodystylecalibrilight"/>
              <w:rPr>
                <w:rFonts w:ascii="Calibri" w:hAnsi="Calibri"/>
                <w:lang w:val="ru-RU"/>
              </w:rPr>
            </w:pPr>
            <w:r w:rsidRPr="00E2014E">
              <w:rPr>
                <w:rFonts w:ascii="Calibri" w:hAnsi="Calibri"/>
                <w:lang w:val="ru-RU"/>
              </w:rPr>
              <w:t xml:space="preserve">Указать причины, по которым </w:t>
            </w:r>
            <w:r>
              <w:rPr>
                <w:rFonts w:ascii="Calibri" w:hAnsi="Calibri"/>
                <w:lang w:val="ru-RU"/>
              </w:rPr>
              <w:t>встречи</w:t>
            </w:r>
            <w:r w:rsidRPr="00E2014E">
              <w:rPr>
                <w:rFonts w:ascii="Calibri" w:hAnsi="Calibri"/>
                <w:lang w:val="ru-RU"/>
              </w:rPr>
              <w:t xml:space="preserve"> могут быть успешно использованы в рамках предварительных диалогов, а также отметить некоторые недостатки </w:t>
            </w:r>
            <w:r>
              <w:rPr>
                <w:rFonts w:ascii="Calibri" w:hAnsi="Calibri"/>
                <w:lang w:val="ru-RU"/>
              </w:rPr>
              <w:t>встреч</w:t>
            </w:r>
            <w:r w:rsidRPr="00E2014E">
              <w:rPr>
                <w:rFonts w:ascii="Calibri" w:hAnsi="Calibri"/>
                <w:lang w:val="ru-RU"/>
              </w:rPr>
              <w:t xml:space="preserve">, </w:t>
            </w:r>
            <w:r>
              <w:rPr>
                <w:rFonts w:ascii="Calibri" w:hAnsi="Calibri"/>
                <w:lang w:val="ru-RU"/>
              </w:rPr>
              <w:t xml:space="preserve">на </w:t>
            </w:r>
            <w:r w:rsidRPr="00E2014E">
              <w:rPr>
                <w:rFonts w:ascii="Calibri" w:hAnsi="Calibri"/>
                <w:lang w:val="ru-RU"/>
              </w:rPr>
              <w:t xml:space="preserve">которые необходимо </w:t>
            </w:r>
            <w:r>
              <w:rPr>
                <w:rFonts w:ascii="Calibri" w:hAnsi="Calibri"/>
                <w:lang w:val="ru-RU"/>
              </w:rPr>
              <w:t>обратить внимание</w:t>
            </w:r>
            <w:r w:rsidRPr="00E2014E">
              <w:rPr>
                <w:rFonts w:ascii="Calibri" w:hAnsi="Calibri"/>
                <w:lang w:val="ru-RU"/>
              </w:rPr>
              <w:t>.</w:t>
            </w:r>
          </w:p>
        </w:tc>
        <w:tc>
          <w:tcPr>
            <w:tcW w:w="6675" w:type="dxa"/>
            <w:vAlign w:val="center"/>
          </w:tcPr>
          <w:p w:rsidR="0047473A" w:rsidRPr="00E2014E" w:rsidRDefault="0047473A" w:rsidP="00977154">
            <w:pPr>
              <w:pStyle w:val="Bodystylecalibrilight"/>
              <w:rPr>
                <w:rFonts w:ascii="Calibri" w:hAnsi="Calibri"/>
                <w:lang w:val="ru-RU"/>
              </w:rPr>
            </w:pPr>
          </w:p>
        </w:tc>
      </w:tr>
    </w:tbl>
    <w:p w:rsidR="0047473A" w:rsidRPr="00E2014E" w:rsidRDefault="0047473A" w:rsidP="00242141">
      <w:pPr>
        <w:rPr>
          <w:rFonts w:ascii="Arial" w:hAnsi="Arial" w:cs="Arial"/>
          <w:color w:val="7F7F7F"/>
          <w:sz w:val="22"/>
          <w:szCs w:val="22"/>
          <w:lang w:val="ru-RU"/>
        </w:rPr>
      </w:pPr>
    </w:p>
    <w:p w:rsidR="0047473A" w:rsidRPr="00E2014E" w:rsidRDefault="0047473A" w:rsidP="00242141">
      <w:pPr>
        <w:rPr>
          <w:rFonts w:ascii="Arial" w:hAnsi="Arial" w:cs="Arial"/>
          <w:sz w:val="22"/>
          <w:szCs w:val="22"/>
          <w:lang w:val="ru-RU"/>
        </w:rPr>
      </w:pPr>
    </w:p>
    <w:p w:rsidR="0047473A" w:rsidRPr="00E2014E" w:rsidRDefault="0047473A" w:rsidP="00242141">
      <w:pPr>
        <w:rPr>
          <w:rFonts w:ascii="Arial" w:hAnsi="Arial" w:cs="Arial"/>
          <w:sz w:val="22"/>
          <w:szCs w:val="22"/>
          <w:lang w:val="ru-RU"/>
        </w:rPr>
      </w:pPr>
    </w:p>
    <w:p w:rsidR="0047473A" w:rsidRPr="00E2014E" w:rsidRDefault="0047473A" w:rsidP="00242141">
      <w:pPr>
        <w:rPr>
          <w:rFonts w:ascii="Arial" w:hAnsi="Arial" w:cs="Arial"/>
          <w:sz w:val="22"/>
          <w:szCs w:val="22"/>
          <w:lang w:val="ru-RU"/>
        </w:rPr>
      </w:pPr>
    </w:p>
    <w:p w:rsidR="0047473A" w:rsidRPr="00E2014E" w:rsidRDefault="0047473A" w:rsidP="00242141">
      <w:pPr>
        <w:rPr>
          <w:rFonts w:ascii="Arial" w:hAnsi="Arial" w:cs="Arial"/>
          <w:sz w:val="22"/>
          <w:szCs w:val="22"/>
          <w:lang w:val="ru-RU"/>
        </w:rPr>
      </w:pPr>
    </w:p>
    <w:p w:rsidR="0047473A" w:rsidRPr="00E2014E" w:rsidRDefault="0047473A" w:rsidP="00242141">
      <w:pPr>
        <w:rPr>
          <w:rFonts w:ascii="Arial" w:hAnsi="Arial" w:cs="Arial"/>
          <w:sz w:val="22"/>
          <w:szCs w:val="22"/>
          <w:lang w:val="ru-RU"/>
        </w:rPr>
      </w:pPr>
    </w:p>
    <w:p w:rsidR="0047473A" w:rsidRPr="00E2014E" w:rsidRDefault="0047473A" w:rsidP="00242141">
      <w:pPr>
        <w:rPr>
          <w:rFonts w:ascii="Arial" w:hAnsi="Arial" w:cs="Arial"/>
          <w:sz w:val="22"/>
          <w:szCs w:val="22"/>
          <w:lang w:val="ru-RU"/>
        </w:rPr>
      </w:pPr>
    </w:p>
    <w:p w:rsidR="0047473A" w:rsidRPr="00E2014E" w:rsidRDefault="0047473A" w:rsidP="00242141">
      <w:pPr>
        <w:rPr>
          <w:rFonts w:ascii="Arial" w:hAnsi="Arial" w:cs="Arial"/>
          <w:sz w:val="22"/>
          <w:szCs w:val="22"/>
          <w:lang w:val="ru-RU"/>
        </w:rPr>
      </w:pPr>
    </w:p>
    <w:p w:rsidR="0047473A" w:rsidRPr="00E2014E" w:rsidRDefault="0047473A" w:rsidP="00242141">
      <w:pPr>
        <w:rPr>
          <w:rFonts w:ascii="Arial" w:hAnsi="Arial" w:cs="Arial"/>
          <w:sz w:val="22"/>
          <w:szCs w:val="22"/>
          <w:lang w:val="ru-RU"/>
        </w:rPr>
      </w:pPr>
    </w:p>
    <w:p w:rsidR="0047473A" w:rsidRPr="00E2014E" w:rsidRDefault="0047473A" w:rsidP="00242141">
      <w:pPr>
        <w:rPr>
          <w:rFonts w:ascii="Arial" w:hAnsi="Arial" w:cs="Arial"/>
          <w:sz w:val="22"/>
          <w:szCs w:val="22"/>
          <w:lang w:val="ru-RU"/>
        </w:rPr>
      </w:pPr>
    </w:p>
    <w:p w:rsidR="0047473A" w:rsidRPr="00E2014E" w:rsidRDefault="0047473A" w:rsidP="00242141">
      <w:pPr>
        <w:rPr>
          <w:rFonts w:ascii="Arial" w:hAnsi="Arial" w:cs="Arial"/>
          <w:sz w:val="22"/>
          <w:szCs w:val="22"/>
          <w:lang w:val="ru-RU"/>
        </w:rPr>
      </w:pPr>
    </w:p>
    <w:p w:rsidR="0047473A" w:rsidRPr="00E2014E" w:rsidRDefault="0047473A" w:rsidP="00242141">
      <w:pPr>
        <w:rPr>
          <w:rFonts w:ascii="Arial" w:hAnsi="Arial" w:cs="Arial"/>
          <w:sz w:val="22"/>
          <w:szCs w:val="22"/>
          <w:lang w:val="ru-RU"/>
        </w:rPr>
      </w:pPr>
    </w:p>
    <w:p w:rsidR="0047473A" w:rsidRPr="00E2014E" w:rsidRDefault="0047473A" w:rsidP="00242141">
      <w:pPr>
        <w:rPr>
          <w:rFonts w:ascii="Arial" w:hAnsi="Arial" w:cs="Arial"/>
          <w:sz w:val="22"/>
          <w:szCs w:val="22"/>
          <w:lang w:val="ru-RU"/>
        </w:rPr>
      </w:pPr>
    </w:p>
    <w:p w:rsidR="0047473A" w:rsidRPr="00E2014E" w:rsidRDefault="0047473A" w:rsidP="00242141">
      <w:pPr>
        <w:rPr>
          <w:rFonts w:ascii="Arial" w:hAnsi="Arial" w:cs="Arial"/>
          <w:sz w:val="22"/>
          <w:szCs w:val="22"/>
          <w:lang w:val="ru-RU"/>
        </w:rPr>
      </w:pPr>
    </w:p>
    <w:p w:rsidR="0047473A" w:rsidRPr="00E2014E" w:rsidRDefault="0047473A" w:rsidP="00242141">
      <w:pPr>
        <w:rPr>
          <w:rFonts w:ascii="Arial" w:hAnsi="Arial" w:cs="Arial"/>
          <w:sz w:val="22"/>
          <w:szCs w:val="22"/>
          <w:lang w:val="ru-RU"/>
        </w:rPr>
      </w:pPr>
    </w:p>
    <w:p w:rsidR="0047473A" w:rsidRPr="00E2014E" w:rsidRDefault="0047473A" w:rsidP="00242141">
      <w:pPr>
        <w:rPr>
          <w:rFonts w:ascii="Arial" w:hAnsi="Arial" w:cs="Arial"/>
          <w:sz w:val="22"/>
          <w:szCs w:val="22"/>
          <w:lang w:val="ru-RU"/>
        </w:rPr>
      </w:pPr>
    </w:p>
    <w:p w:rsidR="0047473A" w:rsidRPr="00E2014E" w:rsidRDefault="0047473A" w:rsidP="00242141">
      <w:pPr>
        <w:rPr>
          <w:rFonts w:ascii="Arial" w:hAnsi="Arial" w:cs="Arial"/>
          <w:sz w:val="22"/>
          <w:szCs w:val="22"/>
          <w:lang w:val="ru-RU"/>
        </w:rPr>
      </w:pPr>
    </w:p>
    <w:p w:rsidR="0047473A" w:rsidRPr="00E2014E" w:rsidRDefault="0047473A" w:rsidP="00242141">
      <w:pPr>
        <w:rPr>
          <w:rFonts w:ascii="Arial" w:hAnsi="Arial" w:cs="Arial"/>
          <w:sz w:val="22"/>
          <w:szCs w:val="22"/>
          <w:lang w:val="ru-RU"/>
        </w:rPr>
      </w:pPr>
    </w:p>
    <w:p w:rsidR="0047473A" w:rsidRPr="00E2014E" w:rsidRDefault="0047473A" w:rsidP="00242141">
      <w:pPr>
        <w:rPr>
          <w:rFonts w:ascii="Arial" w:hAnsi="Arial" w:cs="Arial"/>
          <w:sz w:val="22"/>
          <w:szCs w:val="22"/>
          <w:lang w:val="ru-RU"/>
        </w:rPr>
      </w:pPr>
    </w:p>
    <w:p w:rsidR="0047473A" w:rsidRPr="00E2014E" w:rsidRDefault="0047473A" w:rsidP="00242141">
      <w:pPr>
        <w:rPr>
          <w:rFonts w:ascii="Arial" w:hAnsi="Arial" w:cs="Arial"/>
          <w:sz w:val="22"/>
          <w:szCs w:val="22"/>
          <w:lang w:val="ru-RU"/>
        </w:rPr>
      </w:pPr>
    </w:p>
    <w:p w:rsidR="0047473A" w:rsidRPr="00E2014E" w:rsidRDefault="0047473A" w:rsidP="00242141">
      <w:pPr>
        <w:rPr>
          <w:rFonts w:ascii="Arial" w:hAnsi="Arial" w:cs="Arial"/>
          <w:sz w:val="22"/>
          <w:szCs w:val="22"/>
          <w:lang w:val="ru-RU"/>
        </w:rPr>
      </w:pPr>
      <w:r w:rsidRPr="00E2014E">
        <w:rPr>
          <w:rFonts w:ascii="Arial" w:hAnsi="Arial" w:cs="Arial"/>
          <w:sz w:val="22"/>
          <w:szCs w:val="22"/>
          <w:lang w:val="ru-RU"/>
        </w:rPr>
        <w:br w:type="page"/>
      </w:r>
    </w:p>
    <w:p w:rsidR="0047473A" w:rsidRPr="00E2014E" w:rsidRDefault="0047473A" w:rsidP="00242141">
      <w:pPr>
        <w:rPr>
          <w:rFonts w:ascii="Arial" w:hAnsi="Arial" w:cs="Arial"/>
          <w:sz w:val="22"/>
          <w:szCs w:val="22"/>
          <w:lang w:val="ru-RU"/>
        </w:rPr>
      </w:pPr>
    </w:p>
    <w:p w:rsidR="0047473A" w:rsidRPr="00E2014E" w:rsidRDefault="0047473A" w:rsidP="00242141">
      <w:pPr>
        <w:tabs>
          <w:tab w:val="left" w:pos="2143"/>
        </w:tabs>
        <w:rPr>
          <w:rFonts w:ascii="Arial" w:hAnsi="Arial" w:cs="Arial"/>
          <w:sz w:val="22"/>
          <w:szCs w:val="22"/>
          <w:lang w:val="ru-RU"/>
        </w:rPr>
      </w:pPr>
    </w:p>
    <w:p w:rsidR="0047473A" w:rsidRPr="00E2014E" w:rsidRDefault="0047473A" w:rsidP="00242141">
      <w:pPr>
        <w:spacing w:after="120"/>
        <w:rPr>
          <w:rFonts w:ascii="Arial" w:hAnsi="Arial" w:cs="Arial"/>
          <w:b/>
          <w:bCs/>
          <w:color w:val="000000"/>
          <w:sz w:val="36"/>
          <w:szCs w:val="36"/>
          <w:lang w:val="ru-RU"/>
        </w:rPr>
      </w:pPr>
      <w:r w:rsidRPr="00E2014E">
        <w:rPr>
          <w:rFonts w:ascii="Arial" w:hAnsi="Arial" w:cs="Arial"/>
          <w:b/>
          <w:bCs/>
          <w:color w:val="019A84"/>
          <w:sz w:val="36"/>
          <w:szCs w:val="36"/>
          <w:lang w:val="ru-RU"/>
        </w:rPr>
        <w:t xml:space="preserve">Руководство. </w:t>
      </w:r>
      <w:r w:rsidRPr="00E2014E">
        <w:rPr>
          <w:rFonts w:ascii="Arial" w:hAnsi="Arial" w:cs="Arial"/>
          <w:b/>
          <w:bCs/>
          <w:color w:val="000000"/>
          <w:sz w:val="36"/>
          <w:szCs w:val="36"/>
          <w:lang w:val="ru-RU"/>
        </w:rPr>
        <w:t>Рекомендации по проведению встреч с пациентами в процессе предварительного диалога</w:t>
      </w:r>
    </w:p>
    <w:p w:rsidR="0047473A" w:rsidRPr="00416C4A" w:rsidRDefault="0047473A" w:rsidP="00977154">
      <w:pPr>
        <w:pStyle w:val="Bodystylecalibrilight"/>
        <w:rPr>
          <w:rFonts w:ascii="Calibri" w:hAnsi="Calibri" w:cs="Calibri"/>
          <w:lang w:val="ru-RU"/>
        </w:rPr>
      </w:pPr>
      <w:r w:rsidRPr="00E2014E">
        <w:rPr>
          <w:b/>
          <w:bCs/>
          <w:color w:val="189279"/>
          <w:sz w:val="36"/>
          <w:szCs w:val="36"/>
          <w:lang w:val="ru-RU"/>
        </w:rPr>
        <w:br/>
      </w:r>
      <w:r w:rsidRPr="00416C4A">
        <w:rPr>
          <w:rFonts w:ascii="Calibri" w:hAnsi="Calibri" w:cs="Calibri"/>
          <w:lang w:val="ru-RU"/>
        </w:rPr>
        <w:t>Многие органы ОТЗ используют разные типы встреч, чтобы получить информацию от пациентов в процессе предварительного диалога. Эти встречи могут различаться с точки зрения заинтересованных сторон, но часто в них участвуют все соответствующие заинтересованные стороны, включая разработчика лекарственного средства</w:t>
      </w:r>
      <w:r>
        <w:rPr>
          <w:rFonts w:ascii="Calibri" w:hAnsi="Calibri" w:cs="Calibri"/>
          <w:lang w:val="ru-RU"/>
        </w:rPr>
        <w:t xml:space="preserve"> (ЛС)</w:t>
      </w:r>
      <w:r w:rsidRPr="00416C4A">
        <w:rPr>
          <w:rFonts w:ascii="Calibri" w:hAnsi="Calibri" w:cs="Calibri"/>
          <w:lang w:val="ru-RU"/>
        </w:rPr>
        <w:t>, орган или органы ОТЗ, клинических специалистов и пациентов-экспертов. В данном документе излагаются преимущества, но также и некоторые недостатки так</w:t>
      </w:r>
      <w:r>
        <w:rPr>
          <w:rFonts w:ascii="Calibri" w:hAnsi="Calibri" w:cs="Calibri"/>
          <w:lang w:val="ru-RU"/>
        </w:rPr>
        <w:t>их встреч. Успех этих встреч во-</w:t>
      </w:r>
      <w:r w:rsidRPr="00416C4A">
        <w:rPr>
          <w:rFonts w:ascii="Calibri" w:hAnsi="Calibri" w:cs="Calibri"/>
          <w:lang w:val="ru-RU"/>
        </w:rPr>
        <w:t xml:space="preserve">многом зависит от их подготовки, включая обеспечение того, чтобы все участники, в том числе и пациенты, были хорошо информированы о том, чего ожидать от встречи. </w:t>
      </w:r>
    </w:p>
    <w:p w:rsidR="0047473A" w:rsidRPr="00416C4A" w:rsidRDefault="0047473A" w:rsidP="00242141">
      <w:pPr>
        <w:spacing w:line="280" w:lineRule="exact"/>
        <w:rPr>
          <w:rFonts w:ascii="Calibri" w:hAnsi="Calibri" w:cs="Calibri"/>
          <w:color w:val="7F7F7F"/>
          <w:sz w:val="21"/>
          <w:szCs w:val="21"/>
          <w:lang w:val="ru-RU"/>
        </w:rPr>
      </w:pPr>
    </w:p>
    <w:p w:rsidR="0047473A" w:rsidRPr="00416C4A" w:rsidRDefault="0047473A" w:rsidP="00242141">
      <w:pPr>
        <w:spacing w:line="280" w:lineRule="exact"/>
        <w:rPr>
          <w:rFonts w:ascii="Calibri" w:hAnsi="Calibri" w:cs="Calibri"/>
          <w:color w:val="7F7F7F"/>
          <w:sz w:val="21"/>
          <w:szCs w:val="21"/>
          <w:lang w:val="ru-RU"/>
        </w:rPr>
      </w:pPr>
    </w:p>
    <w:p w:rsidR="0047473A" w:rsidRPr="00416C4A" w:rsidRDefault="0047473A" w:rsidP="00242141">
      <w:pPr>
        <w:spacing w:line="280" w:lineRule="exact"/>
        <w:rPr>
          <w:rFonts w:ascii="Calibri" w:hAnsi="Calibri" w:cs="Calibri"/>
          <w:b/>
          <w:bCs/>
          <w:color w:val="019A84"/>
          <w:sz w:val="28"/>
          <w:szCs w:val="28"/>
          <w:lang w:val="ru-RU"/>
        </w:rPr>
      </w:pPr>
      <w:r w:rsidRPr="00416C4A">
        <w:rPr>
          <w:rFonts w:ascii="Calibri" w:hAnsi="Calibri" w:cs="Calibri"/>
          <w:b/>
          <w:bCs/>
          <w:color w:val="019A84"/>
          <w:sz w:val="28"/>
          <w:szCs w:val="28"/>
          <w:lang w:val="ru-RU"/>
        </w:rPr>
        <w:t>Причины проведения встреч в ходе предварительных диалогов</w:t>
      </w:r>
    </w:p>
    <w:p w:rsidR="0047473A" w:rsidRPr="00416C4A" w:rsidRDefault="0047473A" w:rsidP="00242141">
      <w:pPr>
        <w:spacing w:line="280" w:lineRule="exact"/>
        <w:rPr>
          <w:rFonts w:ascii="Calibri" w:hAnsi="Calibri" w:cs="Calibri"/>
          <w:color w:val="7F7F7F"/>
          <w:sz w:val="21"/>
          <w:szCs w:val="21"/>
          <w:lang w:val="ru-RU"/>
        </w:rPr>
      </w:pPr>
    </w:p>
    <w:p w:rsidR="0047473A" w:rsidRPr="00416C4A" w:rsidRDefault="0047473A" w:rsidP="00196E73">
      <w:pPr>
        <w:pStyle w:val="Bodystylecalibrilight"/>
        <w:rPr>
          <w:rFonts w:ascii="Calibri" w:hAnsi="Calibri" w:cs="Calibri"/>
          <w:b/>
          <w:bCs/>
          <w:lang w:val="ru-RU"/>
        </w:rPr>
      </w:pPr>
      <w:r w:rsidRPr="00416C4A">
        <w:rPr>
          <w:rFonts w:ascii="Calibri" w:hAnsi="Calibri" w:cs="Calibri"/>
          <w:b/>
          <w:bCs/>
          <w:lang w:val="ru-RU"/>
        </w:rPr>
        <w:t>Встречи проходят динамично и дают возможность появления новых вопросов</w:t>
      </w:r>
    </w:p>
    <w:p w:rsidR="0047473A" w:rsidRPr="00416C4A" w:rsidRDefault="0047473A" w:rsidP="00196E73">
      <w:pPr>
        <w:pStyle w:val="Bodystylecalibrilight"/>
        <w:rPr>
          <w:rFonts w:ascii="Calibri" w:hAnsi="Calibri" w:cs="Calibri"/>
          <w:lang w:val="ru-RU"/>
        </w:rPr>
      </w:pPr>
      <w:r w:rsidRPr="00416C4A">
        <w:rPr>
          <w:rFonts w:ascii="Calibri" w:hAnsi="Calibri" w:cs="Calibri"/>
          <w:lang w:val="ru-RU"/>
        </w:rPr>
        <w:t>На встрече часто обсуждается множество точек зрения различных групп заинтересованных сторон. При наличии сильных председательских навыков это может привести к эволюции рассматриваемых вопросов по мере того, как каждая из заинтересованных сторон выносит свою точку зрения на обсуждение.</w:t>
      </w:r>
    </w:p>
    <w:p w:rsidR="0047473A" w:rsidRPr="00416C4A" w:rsidRDefault="0047473A" w:rsidP="00196E73">
      <w:pPr>
        <w:pStyle w:val="Bodystylecalibrilight"/>
        <w:rPr>
          <w:rFonts w:ascii="Calibri" w:hAnsi="Calibri" w:cs="Calibri"/>
          <w:lang w:val="ru-RU"/>
        </w:rPr>
      </w:pPr>
    </w:p>
    <w:p w:rsidR="0047473A" w:rsidRPr="00416C4A" w:rsidRDefault="0047473A" w:rsidP="00196E73">
      <w:pPr>
        <w:pStyle w:val="Bodystylecalibrilight"/>
        <w:rPr>
          <w:rFonts w:ascii="Calibri" w:hAnsi="Calibri" w:cs="Calibri"/>
          <w:b/>
          <w:bCs/>
          <w:lang w:val="ru-RU"/>
        </w:rPr>
      </w:pPr>
      <w:r w:rsidRPr="00416C4A">
        <w:rPr>
          <w:rFonts w:ascii="Calibri" w:hAnsi="Calibri" w:cs="Calibri"/>
          <w:b/>
          <w:bCs/>
          <w:lang w:val="ru-RU"/>
        </w:rPr>
        <w:t>Встречи дают пациентам возможность реагировать на точки зрения других заинтересованных сторон</w:t>
      </w:r>
    </w:p>
    <w:p w:rsidR="0047473A" w:rsidRPr="00416C4A" w:rsidRDefault="0047473A" w:rsidP="00196E73">
      <w:pPr>
        <w:pStyle w:val="Bodystylecalibrilight"/>
        <w:rPr>
          <w:rFonts w:ascii="Calibri" w:hAnsi="Calibri" w:cs="Calibri"/>
          <w:lang w:val="ru-RU"/>
        </w:rPr>
      </w:pPr>
      <w:r w:rsidRPr="00416C4A">
        <w:rPr>
          <w:rFonts w:ascii="Calibri" w:hAnsi="Calibri" w:cs="Calibri"/>
          <w:lang w:val="ru-RU"/>
        </w:rPr>
        <w:t>Поскольку каждая из заинтересованных сторон высказывает свою точку зрения, пациенты, участвующие во встрече, могут отреагировать на эти точки зрения таким образом, который был бы невозможен во время интервью «один на один».</w:t>
      </w:r>
    </w:p>
    <w:p w:rsidR="0047473A" w:rsidRPr="00416C4A" w:rsidRDefault="0047473A" w:rsidP="00196E73">
      <w:pPr>
        <w:pStyle w:val="Bodystylecalibrilight"/>
        <w:rPr>
          <w:rFonts w:ascii="Calibri" w:hAnsi="Calibri" w:cs="Calibri"/>
          <w:lang w:val="ru-RU"/>
        </w:rPr>
      </w:pPr>
    </w:p>
    <w:p w:rsidR="0047473A" w:rsidRPr="00416C4A" w:rsidRDefault="0047473A" w:rsidP="00196E73">
      <w:pPr>
        <w:pStyle w:val="Bodystylecalibrilight"/>
        <w:rPr>
          <w:rFonts w:ascii="Calibri" w:hAnsi="Calibri" w:cs="Calibri"/>
          <w:b/>
          <w:bCs/>
          <w:lang w:val="ru-RU"/>
        </w:rPr>
      </w:pPr>
      <w:r w:rsidRPr="00416C4A">
        <w:rPr>
          <w:rFonts w:ascii="Calibri" w:hAnsi="Calibri" w:cs="Calibri"/>
          <w:b/>
          <w:bCs/>
          <w:lang w:val="ru-RU"/>
        </w:rPr>
        <w:t>В отличие от интервью встречи проводятся только один раз</w:t>
      </w:r>
    </w:p>
    <w:p w:rsidR="0047473A" w:rsidRPr="00416C4A" w:rsidRDefault="0047473A" w:rsidP="00196E73">
      <w:pPr>
        <w:pStyle w:val="Bodystylecalibrilight"/>
        <w:rPr>
          <w:rFonts w:ascii="Calibri" w:hAnsi="Calibri" w:cs="Calibri"/>
          <w:lang w:val="ru-RU"/>
        </w:rPr>
      </w:pPr>
      <w:r w:rsidRPr="00416C4A">
        <w:rPr>
          <w:rFonts w:ascii="Calibri" w:hAnsi="Calibri" w:cs="Calibri"/>
          <w:lang w:val="ru-RU"/>
        </w:rPr>
        <w:t>Очень часто участники посещают одну и ту же встречу, что позволяет избежать дублирования с точки зрения составления графиков, проведения мероприятий и подготовки отчетов об информации, полученной от пациентов.</w:t>
      </w:r>
    </w:p>
    <w:p w:rsidR="0047473A" w:rsidRPr="00416C4A" w:rsidRDefault="0047473A" w:rsidP="00196E73">
      <w:pPr>
        <w:pStyle w:val="Bodystylecalibrilight"/>
        <w:rPr>
          <w:rFonts w:ascii="Calibri" w:hAnsi="Calibri" w:cs="Calibri"/>
          <w:lang w:val="ru-RU"/>
        </w:rPr>
      </w:pPr>
    </w:p>
    <w:p w:rsidR="0047473A" w:rsidRPr="00416C4A" w:rsidRDefault="0047473A" w:rsidP="00196E73">
      <w:pPr>
        <w:pStyle w:val="Bodystylecalibrilight"/>
        <w:rPr>
          <w:rFonts w:ascii="Calibri" w:hAnsi="Calibri" w:cs="Calibri"/>
          <w:b/>
          <w:bCs/>
          <w:lang w:val="ru-RU"/>
        </w:rPr>
      </w:pPr>
      <w:r w:rsidRPr="00416C4A">
        <w:rPr>
          <w:rFonts w:ascii="Calibri" w:hAnsi="Calibri" w:cs="Calibri"/>
          <w:b/>
          <w:bCs/>
          <w:lang w:val="ru-RU"/>
        </w:rPr>
        <w:t>Встречи можно проводить с использованием гибких подходов</w:t>
      </w:r>
    </w:p>
    <w:p w:rsidR="0047473A" w:rsidRPr="00416C4A" w:rsidRDefault="0047473A" w:rsidP="00196E73">
      <w:pPr>
        <w:pStyle w:val="Bodystylecalibrilight"/>
        <w:rPr>
          <w:rFonts w:ascii="Calibri" w:hAnsi="Calibri" w:cs="Calibri"/>
          <w:lang w:val="ru-RU"/>
        </w:rPr>
      </w:pPr>
      <w:r w:rsidRPr="00416C4A">
        <w:rPr>
          <w:rFonts w:ascii="Calibri" w:hAnsi="Calibri" w:cs="Calibri"/>
          <w:lang w:val="ru-RU"/>
        </w:rPr>
        <w:t xml:space="preserve">Хотя традиционно встречи в рамках предварительного диалога проводились в очном формате, в настоящее время имеются возможности для проведения таких встреч виртуально с использованием коммуникационных технологий. Это может еще больше сократить административные и финансовые расходы, связанные с проведением встречи в рамках предварительного диалога, хотя необходимо позаботиться о том, чтобы все участники умели пользоваться этой технологией и могли высказать свое мнение в виртуальном </w:t>
      </w:r>
      <w:r>
        <w:rPr>
          <w:rFonts w:ascii="Calibri" w:hAnsi="Calibri" w:cs="Calibri"/>
          <w:lang w:val="ru-RU"/>
        </w:rPr>
        <w:t>формате</w:t>
      </w:r>
      <w:r w:rsidRPr="00416C4A">
        <w:rPr>
          <w:rFonts w:ascii="Calibri" w:hAnsi="Calibri" w:cs="Calibri"/>
          <w:lang w:val="ru-RU"/>
        </w:rPr>
        <w:t xml:space="preserve">; кроме того, необходимо заранее </w:t>
      </w:r>
      <w:r>
        <w:rPr>
          <w:rFonts w:ascii="Calibri" w:hAnsi="Calibri" w:cs="Calibri"/>
          <w:lang w:val="ru-RU"/>
        </w:rPr>
        <w:t>ответить на</w:t>
      </w:r>
      <w:r w:rsidRPr="00416C4A">
        <w:rPr>
          <w:rFonts w:ascii="Calibri" w:hAnsi="Calibri" w:cs="Calibri"/>
          <w:lang w:val="ru-RU"/>
        </w:rPr>
        <w:t xml:space="preserve"> вопросы, связанные с обеспечением доступа</w:t>
      </w:r>
      <w:r>
        <w:rPr>
          <w:rFonts w:ascii="Calibri" w:hAnsi="Calibri" w:cs="Calibri"/>
          <w:lang w:val="ru-RU"/>
        </w:rPr>
        <w:t xml:space="preserve"> к виртуальному формату.</w:t>
      </w:r>
    </w:p>
    <w:p w:rsidR="0047473A" w:rsidRPr="00416C4A" w:rsidRDefault="0047473A" w:rsidP="00196E73">
      <w:pPr>
        <w:pStyle w:val="Bodystylecalibrilight"/>
        <w:rPr>
          <w:rFonts w:ascii="Calibri" w:hAnsi="Calibri" w:cs="Calibri"/>
          <w:lang w:val="ru-RU"/>
        </w:rPr>
      </w:pPr>
    </w:p>
    <w:p w:rsidR="0047473A" w:rsidRPr="00416C4A" w:rsidRDefault="0047473A" w:rsidP="00196E73">
      <w:pPr>
        <w:pStyle w:val="Bodystylecalibrilight"/>
        <w:rPr>
          <w:rFonts w:ascii="Calibri" w:hAnsi="Calibri" w:cs="Calibri"/>
          <w:b/>
          <w:bCs/>
          <w:lang w:val="ru-RU"/>
        </w:rPr>
      </w:pPr>
      <w:r w:rsidRPr="00416C4A">
        <w:rPr>
          <w:rFonts w:ascii="Calibri" w:hAnsi="Calibri" w:cs="Calibri"/>
          <w:b/>
          <w:bCs/>
          <w:lang w:val="ru-RU"/>
        </w:rPr>
        <w:lastRenderedPageBreak/>
        <w:t>Председатель встречи должен обеспечить, чтобы проблемы пациентов были услышаны</w:t>
      </w:r>
    </w:p>
    <w:p w:rsidR="0047473A" w:rsidRPr="00416C4A" w:rsidRDefault="0047473A" w:rsidP="00196E73">
      <w:pPr>
        <w:pStyle w:val="Bodystylecalibrilight"/>
        <w:rPr>
          <w:rFonts w:ascii="Calibri" w:hAnsi="Calibri" w:cs="Calibri"/>
          <w:lang w:val="ru-RU"/>
        </w:rPr>
      </w:pPr>
      <w:r w:rsidRPr="00416C4A">
        <w:rPr>
          <w:rFonts w:ascii="Calibri" w:hAnsi="Calibri" w:cs="Calibri"/>
          <w:lang w:val="ru-RU"/>
        </w:rPr>
        <w:t>Участие во встрече в ходе предварительного диалога может быть не</w:t>
      </w:r>
      <w:r>
        <w:rPr>
          <w:rFonts w:ascii="Calibri" w:hAnsi="Calibri" w:cs="Calibri"/>
          <w:lang w:val="ru-RU"/>
        </w:rPr>
        <w:t>простым для пациентов-экспертов</w:t>
      </w:r>
      <w:r w:rsidRPr="00416C4A">
        <w:rPr>
          <w:rFonts w:ascii="Calibri" w:hAnsi="Calibri" w:cs="Calibri"/>
          <w:lang w:val="ru-RU"/>
        </w:rPr>
        <w:t xml:space="preserve">, поэтому председателей этих встреч обучают тому, как обеспечить, чтобы мнения пациентов были услышаны. Участвующие пациенты-эксперты часто имеют возможность встретиться с председателем до начала встречи, чтобы ознакомить председателя с ключевыми проблемами, точками зрения и соображениями, которые есть у пациента-эксперта, и чтобы он мог предложить их для обсуждения в соответствующие моменты времени. </w:t>
      </w:r>
    </w:p>
    <w:p w:rsidR="0047473A" w:rsidRPr="00E2014E" w:rsidRDefault="0047473A" w:rsidP="00A439C3">
      <w:pPr>
        <w:spacing w:line="280" w:lineRule="exact"/>
        <w:rPr>
          <w:rFonts w:ascii="Arial" w:hAnsi="Arial" w:cs="Arial"/>
          <w:color w:val="7F7F7F"/>
          <w:sz w:val="21"/>
          <w:szCs w:val="21"/>
          <w:lang w:val="ru-RU"/>
        </w:rPr>
      </w:pPr>
    </w:p>
    <w:p w:rsidR="0047473A" w:rsidRPr="00E2014E" w:rsidRDefault="0047473A">
      <w:pPr>
        <w:rPr>
          <w:rFonts w:ascii="Arial" w:hAnsi="Arial" w:cs="Arial"/>
          <w:color w:val="7F7F7F"/>
          <w:sz w:val="21"/>
          <w:szCs w:val="21"/>
          <w:lang w:val="ru-RU"/>
        </w:rPr>
      </w:pPr>
    </w:p>
    <w:p w:rsidR="0047473A" w:rsidRPr="00E2014E" w:rsidRDefault="0047473A" w:rsidP="00D811CB">
      <w:pPr>
        <w:spacing w:line="280" w:lineRule="exact"/>
        <w:rPr>
          <w:rFonts w:ascii="Arial" w:hAnsi="Arial" w:cs="Arial"/>
          <w:b/>
          <w:bCs/>
          <w:color w:val="019A84"/>
          <w:sz w:val="28"/>
          <w:szCs w:val="28"/>
          <w:lang w:val="ru-RU"/>
        </w:rPr>
      </w:pPr>
      <w:r w:rsidRPr="00E2014E">
        <w:rPr>
          <w:rFonts w:ascii="Arial" w:hAnsi="Arial" w:cs="Arial"/>
          <w:b/>
          <w:bCs/>
          <w:color w:val="019A84"/>
          <w:sz w:val="28"/>
          <w:szCs w:val="28"/>
          <w:lang w:val="ru-RU"/>
        </w:rPr>
        <w:t xml:space="preserve">Недостатки встреч, которые необходимо </w:t>
      </w:r>
      <w:r>
        <w:rPr>
          <w:rFonts w:ascii="Arial" w:hAnsi="Arial" w:cs="Arial"/>
          <w:b/>
          <w:bCs/>
          <w:color w:val="019A84"/>
          <w:sz w:val="28"/>
          <w:szCs w:val="28"/>
          <w:lang w:val="ru-RU"/>
        </w:rPr>
        <w:t>снижать</w:t>
      </w:r>
    </w:p>
    <w:p w:rsidR="0047473A" w:rsidRPr="00E2014E" w:rsidRDefault="0047473A" w:rsidP="00D811CB">
      <w:pPr>
        <w:spacing w:line="280" w:lineRule="exact"/>
        <w:rPr>
          <w:rFonts w:ascii="Arial" w:hAnsi="Arial" w:cs="Arial"/>
          <w:color w:val="7F7F7F"/>
          <w:sz w:val="21"/>
          <w:szCs w:val="21"/>
          <w:lang w:val="ru-RU"/>
        </w:rPr>
      </w:pPr>
    </w:p>
    <w:p w:rsidR="0047473A" w:rsidRPr="00416C4A" w:rsidRDefault="0047473A" w:rsidP="00196E73">
      <w:pPr>
        <w:pStyle w:val="Bodystylecalibrilight"/>
        <w:rPr>
          <w:rFonts w:ascii="Calibri" w:hAnsi="Calibri" w:cs="Calibri"/>
          <w:b/>
          <w:bCs/>
          <w:lang w:val="ru-RU"/>
        </w:rPr>
      </w:pPr>
      <w:r w:rsidRPr="00416C4A">
        <w:rPr>
          <w:rFonts w:ascii="Calibri" w:hAnsi="Calibri" w:cs="Calibri"/>
          <w:b/>
          <w:bCs/>
          <w:lang w:val="ru-RU"/>
        </w:rPr>
        <w:t>Ограниченное количество мест для встречи с пациентами-экспертами</w:t>
      </w:r>
    </w:p>
    <w:p w:rsidR="0047473A" w:rsidRPr="00416C4A" w:rsidRDefault="0047473A" w:rsidP="00196E73">
      <w:pPr>
        <w:pStyle w:val="Bodystylecalibrilight"/>
        <w:rPr>
          <w:rFonts w:ascii="Calibri" w:hAnsi="Calibri" w:cs="Calibri"/>
          <w:lang w:val="ru-RU"/>
        </w:rPr>
      </w:pPr>
      <w:r w:rsidRPr="00416C4A">
        <w:rPr>
          <w:rFonts w:ascii="Calibri" w:hAnsi="Calibri" w:cs="Calibri"/>
          <w:lang w:val="ru-RU"/>
        </w:rPr>
        <w:t xml:space="preserve">С помощью интервью можно опросить многих пациентов, но встреча в рамках предварительного диалога имеет лишь ограниченные возможности для внешних экспертов, включая пациентов-экспертов, и поэтому не представляется возможным получить такое же разнообразие мнений. Тщательный отбор пациентов-экспертов обеспечит возможность проведения активного диалога, в ходе которого будут определены ключевые точки зрения пациентов. </w:t>
      </w:r>
    </w:p>
    <w:p w:rsidR="0047473A" w:rsidRPr="00416C4A" w:rsidRDefault="0047473A" w:rsidP="00196E73">
      <w:pPr>
        <w:pStyle w:val="Bodystylecalibrilight"/>
        <w:rPr>
          <w:rFonts w:ascii="Calibri" w:hAnsi="Calibri" w:cs="Calibri"/>
          <w:lang w:val="ru-RU"/>
        </w:rPr>
      </w:pPr>
    </w:p>
    <w:p w:rsidR="0047473A" w:rsidRPr="00416C4A" w:rsidRDefault="0047473A" w:rsidP="00196E73">
      <w:pPr>
        <w:pStyle w:val="Bodystylecalibrilight"/>
        <w:rPr>
          <w:rFonts w:ascii="Calibri" w:hAnsi="Calibri" w:cs="Calibri"/>
          <w:b/>
          <w:bCs/>
          <w:lang w:val="ru-RU"/>
        </w:rPr>
      </w:pPr>
      <w:r w:rsidRPr="00416C4A">
        <w:rPr>
          <w:rFonts w:ascii="Calibri" w:hAnsi="Calibri" w:cs="Calibri"/>
          <w:b/>
          <w:bCs/>
          <w:lang w:val="ru-RU"/>
        </w:rPr>
        <w:t>Некоторые участники могут чувствовать себя не очень комфортно</w:t>
      </w:r>
    </w:p>
    <w:p w:rsidR="0047473A" w:rsidRPr="00416C4A" w:rsidRDefault="0047473A" w:rsidP="00196E73">
      <w:pPr>
        <w:pStyle w:val="Bodystylecalibrilight"/>
        <w:rPr>
          <w:rFonts w:ascii="Calibri" w:hAnsi="Calibri" w:cs="Calibri"/>
          <w:lang w:val="ru-RU"/>
        </w:rPr>
      </w:pPr>
      <w:r w:rsidRPr="00416C4A">
        <w:rPr>
          <w:rFonts w:ascii="Calibri" w:hAnsi="Calibri" w:cs="Calibri"/>
          <w:lang w:val="ru-RU"/>
        </w:rPr>
        <w:t xml:space="preserve">Важно, чтобы пациенты-эксперты были хорошо подготовлены и уверенно озвучивали свою точку зрения. Для того чтобы ключевые вопросы, которые поднимут пациенты-эксперты, были поняты и отмечены командой, готовящей предварительный диалог, а также председателем встречи, можно организовать телефонный разговор с пациентами-экспертами до начала </w:t>
      </w:r>
      <w:r>
        <w:rPr>
          <w:rFonts w:ascii="Calibri" w:hAnsi="Calibri" w:cs="Calibri"/>
          <w:lang w:val="ru-RU"/>
        </w:rPr>
        <w:t>встречи</w:t>
      </w:r>
      <w:r w:rsidRPr="00416C4A">
        <w:rPr>
          <w:rFonts w:ascii="Calibri" w:hAnsi="Calibri" w:cs="Calibri"/>
          <w:lang w:val="ru-RU"/>
        </w:rPr>
        <w:t>. Руководства и документы, помогающие пациентам-экспертам понять свою роль и процесс, также помогут пациентам чувствовать себя более комфортно.</w:t>
      </w:r>
    </w:p>
    <w:p w:rsidR="0047473A" w:rsidRPr="00416C4A" w:rsidRDefault="0047473A" w:rsidP="00196E73">
      <w:pPr>
        <w:pStyle w:val="Bodystylecalibrilight"/>
        <w:rPr>
          <w:rFonts w:ascii="Calibri" w:hAnsi="Calibri" w:cs="Calibri"/>
          <w:lang w:val="ru-RU"/>
        </w:rPr>
      </w:pPr>
    </w:p>
    <w:p w:rsidR="0047473A" w:rsidRPr="00416C4A" w:rsidRDefault="0047473A" w:rsidP="00196E73">
      <w:pPr>
        <w:pStyle w:val="Bodystylecalibrilight"/>
        <w:rPr>
          <w:rFonts w:ascii="Calibri" w:hAnsi="Calibri" w:cs="Calibri"/>
          <w:b/>
          <w:bCs/>
          <w:lang w:val="ru-RU"/>
        </w:rPr>
      </w:pPr>
      <w:r w:rsidRPr="00416C4A">
        <w:rPr>
          <w:rFonts w:ascii="Calibri" w:hAnsi="Calibri" w:cs="Calibri"/>
          <w:b/>
          <w:bCs/>
          <w:lang w:val="ru-RU"/>
        </w:rPr>
        <w:t xml:space="preserve">Из-за ограниченности времени основное внимание может уделяться только информации пациентов </w:t>
      </w:r>
    </w:p>
    <w:p w:rsidR="0047473A" w:rsidRPr="00416C4A" w:rsidRDefault="0047473A" w:rsidP="00196E73">
      <w:pPr>
        <w:pStyle w:val="Bodystylecalibrilight"/>
        <w:rPr>
          <w:rFonts w:ascii="Calibri" w:hAnsi="Calibri" w:cs="Calibri"/>
          <w:lang w:val="ru-RU"/>
        </w:rPr>
      </w:pPr>
      <w:r w:rsidRPr="00416C4A">
        <w:rPr>
          <w:rFonts w:ascii="Calibri" w:hAnsi="Calibri" w:cs="Calibri"/>
          <w:lang w:val="ru-RU"/>
        </w:rPr>
        <w:t>На встречах в рамках предварительного диалога могут присутствовать до 20 человек, и лишь немногие из них являются пациентами-экспертами. Наличие опытного председателя встречи, заранее проинформированного по вопросам, которые пациент-эксперт хотел бы озвучить, поможет обеспечить учет мнения пациентов в ходе совещания и выслушать их. Пациентам следует рассказать о правилах встречи, например, о том, что нужно будет поднять руку, если они хотят что-то добавить, и это также обеспечит их активное участие.</w:t>
      </w:r>
    </w:p>
    <w:p w:rsidR="0047473A" w:rsidRPr="00416C4A" w:rsidRDefault="0047473A" w:rsidP="00196E73">
      <w:pPr>
        <w:pStyle w:val="Bodystylecalibrilight"/>
        <w:rPr>
          <w:rFonts w:ascii="Calibri" w:hAnsi="Calibri" w:cs="Calibri"/>
          <w:lang w:val="ru-RU"/>
        </w:rPr>
      </w:pPr>
    </w:p>
    <w:p w:rsidR="0047473A" w:rsidRPr="00416C4A" w:rsidRDefault="0047473A" w:rsidP="00196E73">
      <w:pPr>
        <w:pStyle w:val="Bodystylecalibrilight"/>
        <w:rPr>
          <w:rFonts w:ascii="Calibri" w:hAnsi="Calibri" w:cs="Calibri"/>
          <w:b/>
          <w:bCs/>
          <w:lang w:val="ru-RU"/>
        </w:rPr>
      </w:pPr>
      <w:r w:rsidRPr="00416C4A">
        <w:rPr>
          <w:rFonts w:ascii="Calibri" w:hAnsi="Calibri" w:cs="Calibri"/>
          <w:b/>
          <w:bCs/>
          <w:lang w:val="ru-RU"/>
        </w:rPr>
        <w:t>Встречи следует проводить на одном языке</w:t>
      </w:r>
    </w:p>
    <w:p w:rsidR="0047473A" w:rsidRPr="00416C4A" w:rsidRDefault="0047473A" w:rsidP="00196E73">
      <w:pPr>
        <w:pStyle w:val="Bodystylecalibrilight"/>
        <w:rPr>
          <w:rFonts w:ascii="Calibri" w:hAnsi="Calibri" w:cs="Calibri"/>
          <w:lang w:val="ru-RU"/>
        </w:rPr>
      </w:pPr>
      <w:r w:rsidRPr="00416C4A">
        <w:rPr>
          <w:rFonts w:ascii="Calibri" w:hAnsi="Calibri" w:cs="Calibri"/>
          <w:lang w:val="ru-RU"/>
        </w:rPr>
        <w:t xml:space="preserve">Обычно невозможно провести живую встречу в рамках предварительного диалога на нескольких языках. Это означает, что участвующие в ней пациенты-эксперты должны чувствовать себя комфортно и не только понимать смысл диалога по мере его развития, но и озвучивать свою точку зрения на языке, на котором проходит встреча. Обычно это не является проблемой для предварительных диалогов, проводимых только с одним органом ОТЗ, но для совместных диалогов с несколькими органами ОТЗ из разных стран это может создать сложности. Чтобы смягчить эту проблему, важно отобрать для участия в совещании пациентов, знающих язык, на котором проводится встреча. </w:t>
      </w:r>
    </w:p>
    <w:p w:rsidR="0047473A" w:rsidRPr="00416C4A" w:rsidRDefault="0047473A" w:rsidP="00196E73">
      <w:pPr>
        <w:pStyle w:val="Bodystylecalibrilight"/>
        <w:rPr>
          <w:rFonts w:ascii="Calibri" w:hAnsi="Calibri" w:cs="Calibri"/>
          <w:lang w:val="ru-RU"/>
        </w:rPr>
      </w:pPr>
    </w:p>
    <w:p w:rsidR="0047473A" w:rsidRPr="00416C4A" w:rsidRDefault="0047473A" w:rsidP="00196E73">
      <w:pPr>
        <w:pStyle w:val="Bodystylecalibrilight"/>
        <w:rPr>
          <w:rFonts w:ascii="Calibri" w:hAnsi="Calibri" w:cs="Calibri"/>
          <w:b/>
          <w:bCs/>
          <w:lang w:val="ru-RU"/>
        </w:rPr>
      </w:pPr>
      <w:r w:rsidRPr="00416C4A">
        <w:rPr>
          <w:rFonts w:ascii="Calibri" w:hAnsi="Calibri" w:cs="Calibri"/>
          <w:b/>
          <w:bCs/>
          <w:lang w:val="ru-RU"/>
        </w:rPr>
        <w:lastRenderedPageBreak/>
        <w:t>Опыт председателя</w:t>
      </w:r>
    </w:p>
    <w:p w:rsidR="0047473A" w:rsidRPr="00416C4A" w:rsidRDefault="0047473A" w:rsidP="00196E73">
      <w:pPr>
        <w:pStyle w:val="Bodystylecalibrilight"/>
        <w:rPr>
          <w:rFonts w:ascii="Calibri" w:hAnsi="Calibri" w:cs="Calibri"/>
          <w:lang w:val="ru-RU"/>
        </w:rPr>
      </w:pPr>
      <w:r w:rsidRPr="00416C4A">
        <w:rPr>
          <w:rFonts w:ascii="Calibri" w:hAnsi="Calibri" w:cs="Calibri"/>
          <w:lang w:val="ru-RU"/>
        </w:rPr>
        <w:t>Эффективность участия пациентов во встречах в рамках предварительного диалога зависит от наличия у председателя(-лей) навыков и знаний о принципах вовлечения пациентов и их опыте. Председатель, не обладающий знаниями или подготовкой в отношении ценности вклада пациентов-экспертов или подвергающий сомнению обоснование их участия, скорее всего, не обеспечит эффективного вовлечения пациентов в работу.</w:t>
      </w:r>
    </w:p>
    <w:p w:rsidR="0047473A" w:rsidRPr="00416C4A" w:rsidRDefault="0047473A" w:rsidP="002C2A8F">
      <w:pPr>
        <w:spacing w:line="280" w:lineRule="exact"/>
        <w:rPr>
          <w:rFonts w:ascii="Calibri" w:hAnsi="Calibri" w:cs="Calibri"/>
          <w:color w:val="7F7F7F"/>
          <w:sz w:val="21"/>
          <w:szCs w:val="21"/>
          <w:lang w:val="ru-RU"/>
        </w:rPr>
      </w:pPr>
    </w:p>
    <w:p w:rsidR="0047473A" w:rsidRPr="00E2014E" w:rsidRDefault="0047473A" w:rsidP="00034FED">
      <w:pPr>
        <w:spacing w:line="280" w:lineRule="exact"/>
        <w:rPr>
          <w:rFonts w:ascii="Arial" w:hAnsi="Arial" w:cs="Arial"/>
          <w:b/>
          <w:bCs/>
          <w:color w:val="019A84"/>
          <w:sz w:val="21"/>
          <w:szCs w:val="21"/>
          <w:lang w:val="ru-RU"/>
        </w:rPr>
      </w:pPr>
      <w:r w:rsidRPr="00E2014E">
        <w:rPr>
          <w:rFonts w:ascii="Arial" w:hAnsi="Arial" w:cs="Arial"/>
          <w:b/>
          <w:bCs/>
          <w:color w:val="019A84"/>
          <w:sz w:val="21"/>
          <w:szCs w:val="21"/>
          <w:lang w:val="ru-RU"/>
        </w:rPr>
        <w:t xml:space="preserve">Полезные ресурсы для организации интервью </w:t>
      </w:r>
    </w:p>
    <w:p w:rsidR="0047473A" w:rsidRPr="00E2014E" w:rsidRDefault="0047473A" w:rsidP="00034FED">
      <w:pPr>
        <w:spacing w:line="280" w:lineRule="exact"/>
        <w:rPr>
          <w:rFonts w:ascii="Calibri" w:hAnsi="Calibri" w:cs="Calibri"/>
          <w:b/>
          <w:bCs/>
          <w:color w:val="019A84"/>
          <w:sz w:val="22"/>
          <w:szCs w:val="22"/>
          <w:lang w:val="ru-RU"/>
        </w:rPr>
      </w:pPr>
      <w:r w:rsidRPr="00E2014E">
        <w:rPr>
          <w:rFonts w:ascii="Calibri" w:hAnsi="Calibri" w:cs="Calibri"/>
          <w:sz w:val="22"/>
          <w:szCs w:val="22"/>
          <w:lang w:val="ru-RU"/>
        </w:rPr>
        <w:t>В этом пособии PARADIGM содержатся ссылки на несколько документов, которые помогут преодолеть некоторые проблемы при проведении встреч, в том числе:</w:t>
      </w:r>
    </w:p>
    <w:p w:rsidR="0047473A" w:rsidRPr="00E2014E" w:rsidRDefault="0047473A" w:rsidP="00196E73">
      <w:pPr>
        <w:pStyle w:val="Bodystylecalibrilight"/>
        <w:rPr>
          <w:rFonts w:ascii="Calibri" w:hAnsi="Calibri" w:cs="Calibri"/>
          <w:lang w:val="ru-RU"/>
        </w:rPr>
      </w:pPr>
    </w:p>
    <w:p w:rsidR="0047473A" w:rsidRPr="00E2014E" w:rsidRDefault="00604C30" w:rsidP="00196E73">
      <w:pPr>
        <w:spacing w:after="120"/>
        <w:rPr>
          <w:rFonts w:ascii="Calibri" w:hAnsi="Calibri" w:cs="Calibri Light"/>
          <w:color w:val="4472C4"/>
          <w:lang w:val="ru-RU"/>
        </w:rPr>
      </w:pPr>
      <w:hyperlink w:anchor="_Guidance:_Patient_considerations" w:history="1">
        <w:r w:rsidR="0047473A" w:rsidRPr="00E2014E">
          <w:rPr>
            <w:rStyle w:val="Kpr"/>
            <w:rFonts w:ascii="Calibri" w:hAnsi="Calibri" w:cs="Calibri Light"/>
            <w:b/>
            <w:bCs/>
            <w:color w:val="4472C4"/>
            <w:sz w:val="21"/>
            <w:szCs w:val="21"/>
            <w:lang w:val="ru-RU"/>
          </w:rPr>
          <w:t>Руководство.</w:t>
        </w:r>
        <w:r w:rsidR="0047473A" w:rsidRPr="00E2014E">
          <w:rPr>
            <w:rStyle w:val="Kpr"/>
            <w:rFonts w:ascii="Calibri" w:hAnsi="Calibri" w:cs="Calibri Light"/>
            <w:color w:val="4472C4"/>
            <w:sz w:val="21"/>
            <w:szCs w:val="21"/>
            <w:lang w:val="ru-RU"/>
          </w:rPr>
          <w:t xml:space="preserve"> Рассмотрение кандидатур пациентов для проведения очных встреч</w:t>
        </w:r>
      </w:hyperlink>
    </w:p>
    <w:p w:rsidR="0047473A" w:rsidRPr="00E2014E" w:rsidRDefault="00604C30" w:rsidP="00196E73">
      <w:pPr>
        <w:pStyle w:val="Bodystylecalibrilight"/>
        <w:spacing w:after="120" w:line="240" w:lineRule="auto"/>
        <w:rPr>
          <w:rFonts w:ascii="Calibri" w:hAnsi="Calibri"/>
          <w:color w:val="4472C4"/>
          <w:lang w:val="ru-RU"/>
        </w:rPr>
      </w:pPr>
      <w:hyperlink w:anchor="_Checklist:_Preparing_for" w:history="1">
        <w:hyperlink w:anchor="_Checklist:_Preparing_for" w:history="1">
          <w:r w:rsidR="0047473A" w:rsidRPr="00E2014E">
            <w:rPr>
              <w:rStyle w:val="Kpr"/>
              <w:rFonts w:ascii="Calibri" w:hAnsi="Calibri" w:cs="Calibri Light"/>
              <w:b/>
              <w:bCs/>
              <w:color w:val="4472C4"/>
              <w:lang w:val="ru-RU"/>
            </w:rPr>
            <w:t xml:space="preserve">Контрольный список. </w:t>
          </w:r>
          <w:r w:rsidR="0047473A" w:rsidRPr="00E2014E">
            <w:rPr>
              <w:rStyle w:val="Kpr"/>
              <w:rFonts w:ascii="Calibri" w:hAnsi="Calibri" w:cs="Calibri Light"/>
              <w:color w:val="4472C4"/>
              <w:lang w:val="ru-RU"/>
            </w:rPr>
            <w:t>Подготовка к очным встречам</w:t>
          </w:r>
        </w:hyperlink>
      </w:hyperlink>
    </w:p>
    <w:p w:rsidR="0047473A" w:rsidRPr="00E2014E" w:rsidRDefault="00604C30" w:rsidP="00196E73">
      <w:pPr>
        <w:pStyle w:val="Bodystylecalibrilight"/>
        <w:spacing w:after="120" w:line="240" w:lineRule="auto"/>
        <w:rPr>
          <w:rFonts w:ascii="Calibri" w:hAnsi="Calibri"/>
          <w:color w:val="4472C4"/>
          <w:lang w:val="ru-RU"/>
        </w:rPr>
      </w:pPr>
      <w:hyperlink w:anchor="_Guidance:_Patient_considerations_1" w:history="1">
        <w:hyperlink w:anchor="_Guidance:_Patient_considerations_1" w:history="1">
          <w:r w:rsidR="0047473A" w:rsidRPr="00E2014E">
            <w:rPr>
              <w:rStyle w:val="Kpr"/>
              <w:rFonts w:ascii="Calibri" w:hAnsi="Calibri" w:cs="Calibri Light"/>
              <w:b/>
              <w:bCs/>
              <w:color w:val="4472C4"/>
              <w:lang w:val="ru-RU"/>
            </w:rPr>
            <w:t>Руководство.</w:t>
          </w:r>
          <w:r w:rsidR="0047473A" w:rsidRPr="00E2014E">
            <w:rPr>
              <w:rStyle w:val="Kpr"/>
              <w:rFonts w:ascii="Calibri" w:hAnsi="Calibri" w:cs="Calibri Light"/>
              <w:color w:val="4472C4"/>
              <w:lang w:val="ru-RU"/>
            </w:rPr>
            <w:t xml:space="preserve"> Рассмотрение кандидатур пациентов для проведения телеконференций и виртуальных встреч</w:t>
          </w:r>
        </w:hyperlink>
      </w:hyperlink>
    </w:p>
    <w:p w:rsidR="0047473A" w:rsidRPr="00E2014E" w:rsidRDefault="00604C30" w:rsidP="00196E73">
      <w:pPr>
        <w:pStyle w:val="Bodystylecalibrilight"/>
        <w:spacing w:after="120" w:line="240" w:lineRule="auto"/>
        <w:rPr>
          <w:rFonts w:ascii="Times New Roman" w:hAnsi="Times New Roman"/>
          <w:color w:val="4472C4"/>
          <w:lang w:val="ru-RU"/>
        </w:rPr>
      </w:pPr>
      <w:hyperlink w:anchor="_Checklist:_Preparing_for_1" w:history="1">
        <w:r w:rsidR="0047473A" w:rsidRPr="00E2014E">
          <w:rPr>
            <w:rStyle w:val="Kpr"/>
            <w:rFonts w:ascii="Calibri" w:hAnsi="Calibri" w:cs="Calibri Light"/>
            <w:b/>
            <w:bCs/>
            <w:color w:val="4472C4"/>
            <w:sz w:val="21"/>
            <w:szCs w:val="21"/>
            <w:lang w:val="ru-RU"/>
          </w:rPr>
          <w:t>Контрольный список</w:t>
        </w:r>
        <w:r w:rsidR="0047473A" w:rsidRPr="00E2014E">
          <w:rPr>
            <w:rStyle w:val="Kpr"/>
            <w:rFonts w:ascii="Calibri" w:hAnsi="Calibri" w:cs="Calibri Light"/>
            <w:color w:val="4472C4"/>
            <w:sz w:val="21"/>
            <w:szCs w:val="21"/>
            <w:lang w:val="ru-RU"/>
          </w:rPr>
          <w:t>. Подготовка к телеконференции или онлайн-встрече</w:t>
        </w:r>
      </w:hyperlink>
    </w:p>
    <w:p w:rsidR="0047473A" w:rsidRPr="00E2014E" w:rsidRDefault="0047473A" w:rsidP="00196E73">
      <w:pPr>
        <w:pStyle w:val="Bodystylecalibrilight"/>
        <w:rPr>
          <w:color w:val="4472C4"/>
          <w:lang w:val="ru-RU"/>
        </w:rPr>
      </w:pPr>
    </w:p>
    <w:p w:rsidR="0047473A" w:rsidRPr="00E2014E" w:rsidRDefault="0047473A">
      <w:pPr>
        <w:rPr>
          <w:rFonts w:ascii="Arial" w:hAnsi="Arial" w:cs="Arial"/>
          <w:color w:val="4472C4"/>
          <w:sz w:val="21"/>
          <w:szCs w:val="21"/>
          <w:lang w:val="ru-RU"/>
        </w:rPr>
      </w:pPr>
    </w:p>
    <w:p w:rsidR="0047473A" w:rsidRPr="00E2014E" w:rsidRDefault="00604C30" w:rsidP="001016A5">
      <w:pPr>
        <w:spacing w:line="280" w:lineRule="exact"/>
        <w:rPr>
          <w:rFonts w:ascii="Arial" w:hAnsi="Arial" w:cs="Arial"/>
          <w:b/>
          <w:bCs/>
          <w:color w:val="4472C4"/>
          <w:sz w:val="21"/>
          <w:szCs w:val="21"/>
          <w:lang w:val="ru-RU"/>
        </w:rPr>
      </w:pPr>
      <w:hyperlink w:anchor="Contents" w:history="1">
        <w:r w:rsidR="0047473A" w:rsidRPr="00E2014E">
          <w:rPr>
            <w:rStyle w:val="Kpr"/>
            <w:rFonts w:ascii="Arial" w:hAnsi="Arial" w:cs="Arial"/>
            <w:b/>
            <w:bCs/>
            <w:color w:val="4472C4"/>
            <w:sz w:val="21"/>
            <w:szCs w:val="21"/>
            <w:lang w:val="ru-RU"/>
          </w:rPr>
          <w:t>[Назад к странице «Содержание»]</w:t>
        </w:r>
      </w:hyperlink>
    </w:p>
    <w:p w:rsidR="0047473A" w:rsidRPr="00E2014E" w:rsidRDefault="0047473A" w:rsidP="001016A5">
      <w:pPr>
        <w:rPr>
          <w:rFonts w:ascii="Arial" w:hAnsi="Arial" w:cs="Arial"/>
          <w:color w:val="4472C4"/>
          <w:sz w:val="21"/>
          <w:szCs w:val="21"/>
          <w:lang w:val="ru-RU"/>
        </w:rPr>
      </w:pPr>
    </w:p>
    <w:p w:rsidR="0047473A" w:rsidRPr="00E2014E" w:rsidRDefault="00604C30" w:rsidP="001016A5">
      <w:pPr>
        <w:rPr>
          <w:rFonts w:ascii="Arial" w:hAnsi="Arial" w:cs="Arial"/>
          <w:color w:val="4472C4"/>
          <w:sz w:val="21"/>
          <w:szCs w:val="21"/>
          <w:lang w:val="ru-RU"/>
        </w:rPr>
      </w:pPr>
      <w:hyperlink w:anchor="_SECTION_2:_Guidance" w:history="1">
        <w:r w:rsidR="0047473A" w:rsidRPr="00E2014E">
          <w:rPr>
            <w:rStyle w:val="Kpr"/>
            <w:rFonts w:ascii="Arial" w:hAnsi="Arial" w:cs="Arial"/>
            <w:b/>
            <w:bCs/>
            <w:color w:val="4472C4"/>
            <w:sz w:val="21"/>
            <w:szCs w:val="21"/>
            <w:lang w:val="ru-RU"/>
          </w:rPr>
          <w:t>[Назад к началу Раздела 2. Руководство о методах вовлечения паци</w:t>
        </w:r>
        <w:r w:rsidR="0047473A">
          <w:rPr>
            <w:rStyle w:val="Kpr"/>
            <w:rFonts w:ascii="Arial" w:hAnsi="Arial" w:cs="Arial"/>
            <w:b/>
            <w:bCs/>
            <w:color w:val="4472C4"/>
            <w:sz w:val="21"/>
            <w:szCs w:val="21"/>
            <w:lang w:val="ru-RU"/>
          </w:rPr>
          <w:t>ентов в предварительные диалоги</w:t>
        </w:r>
        <w:r w:rsidR="0047473A" w:rsidRPr="00E2014E">
          <w:rPr>
            <w:rStyle w:val="Kpr"/>
            <w:rFonts w:ascii="Arial" w:hAnsi="Arial" w:cs="Arial"/>
            <w:b/>
            <w:bCs/>
            <w:color w:val="4472C4"/>
            <w:sz w:val="21"/>
            <w:szCs w:val="21"/>
            <w:lang w:val="ru-RU"/>
          </w:rPr>
          <w:t>]</w:t>
        </w:r>
      </w:hyperlink>
    </w:p>
    <w:p w:rsidR="0047473A" w:rsidRPr="00E2014E" w:rsidRDefault="0047473A">
      <w:pPr>
        <w:rPr>
          <w:rFonts w:ascii="Arial" w:hAnsi="Arial" w:cs="Arial"/>
          <w:color w:val="7F7F7F"/>
          <w:sz w:val="21"/>
          <w:szCs w:val="21"/>
          <w:lang w:val="ru-RU"/>
        </w:rPr>
      </w:pPr>
      <w:r w:rsidRPr="00E2014E">
        <w:rPr>
          <w:rFonts w:ascii="Arial" w:hAnsi="Arial" w:cs="Arial"/>
          <w:color w:val="7F7F7F"/>
          <w:sz w:val="21"/>
          <w:szCs w:val="21"/>
          <w:lang w:val="ru-RU"/>
        </w:rPr>
        <w:br w:type="page"/>
      </w:r>
    </w:p>
    <w:p w:rsidR="0047473A" w:rsidRPr="00E2014E" w:rsidRDefault="0047473A" w:rsidP="00D811CB">
      <w:pPr>
        <w:spacing w:line="280" w:lineRule="exact"/>
        <w:rPr>
          <w:rFonts w:ascii="Arial" w:hAnsi="Arial" w:cs="Arial"/>
          <w:color w:val="7F7F7F"/>
          <w:sz w:val="21"/>
          <w:szCs w:val="21"/>
          <w:lang w:val="ru-RU"/>
        </w:rPr>
      </w:pPr>
    </w:p>
    <w:p w:rsidR="0047473A" w:rsidRPr="00E2014E" w:rsidRDefault="0047473A" w:rsidP="00CF4C06">
      <w:pPr>
        <w:spacing w:after="120"/>
        <w:rPr>
          <w:rFonts w:ascii="Arial" w:hAnsi="Arial" w:cs="Arial"/>
          <w:b/>
          <w:bCs/>
          <w:color w:val="DD405D"/>
          <w:sz w:val="36"/>
          <w:szCs w:val="36"/>
          <w:lang w:val="ru-RU"/>
        </w:rPr>
      </w:pPr>
    </w:p>
    <w:p w:rsidR="0047473A" w:rsidRPr="00E2014E" w:rsidRDefault="0047473A" w:rsidP="00CF4C06">
      <w:pPr>
        <w:spacing w:after="120"/>
        <w:rPr>
          <w:rFonts w:ascii="Arial" w:hAnsi="Arial" w:cs="Arial"/>
          <w:b/>
          <w:bCs/>
          <w:color w:val="019A84"/>
          <w:sz w:val="36"/>
          <w:szCs w:val="36"/>
          <w:lang w:val="ru-RU"/>
        </w:rPr>
      </w:pPr>
      <w:r w:rsidRPr="00E2014E">
        <w:rPr>
          <w:rFonts w:ascii="Arial" w:hAnsi="Arial" w:cs="Arial"/>
          <w:b/>
          <w:bCs/>
          <w:color w:val="019A84"/>
          <w:sz w:val="36"/>
          <w:szCs w:val="36"/>
          <w:lang w:val="ru-RU"/>
        </w:rPr>
        <w:t xml:space="preserve">Об этом инструменте: </w:t>
      </w:r>
    </w:p>
    <w:p w:rsidR="0047473A" w:rsidRPr="00E2014E" w:rsidRDefault="0047473A" w:rsidP="0064157E">
      <w:pPr>
        <w:pStyle w:val="Balk2"/>
        <w:rPr>
          <w:sz w:val="22"/>
          <w:szCs w:val="22"/>
          <w:lang w:val="ru-RU"/>
        </w:rPr>
      </w:pPr>
      <w:bookmarkStart w:id="38" w:name="_Illustrative_process_flows:_1"/>
      <w:bookmarkStart w:id="39" w:name="_Toc55767105"/>
      <w:bookmarkEnd w:id="38"/>
      <w:r>
        <w:rPr>
          <w:lang w:val="ru-RU"/>
        </w:rPr>
        <w:t>Наглядное</w:t>
      </w:r>
      <w:r w:rsidRPr="00E2014E">
        <w:rPr>
          <w:lang w:val="ru-RU"/>
        </w:rPr>
        <w:t xml:space="preserve"> описание организации процесса. </w:t>
      </w:r>
      <w:r w:rsidRPr="00E2014E">
        <w:rPr>
          <w:color w:val="000000"/>
          <w:lang w:val="ru-RU"/>
        </w:rPr>
        <w:t>Проведение интервью и подходы к организации встреч с участием нескольких заинтересованных сторон</w:t>
      </w:r>
      <w:bookmarkEnd w:id="39"/>
      <w:r w:rsidRPr="00E2014E">
        <w:rPr>
          <w:lang w:val="ru-RU"/>
        </w:rPr>
        <w:br/>
      </w:r>
      <w:r w:rsidRPr="00E2014E">
        <w:rPr>
          <w:lang w:val="ru-RU"/>
        </w:rPr>
        <w:br/>
      </w:r>
    </w:p>
    <w:tbl>
      <w:tblPr>
        <w:tblW w:w="910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428"/>
        <w:gridCol w:w="6675"/>
      </w:tblGrid>
      <w:tr w:rsidR="0047473A" w:rsidRPr="009909B1" w:rsidTr="007B56BE">
        <w:trPr>
          <w:trHeight w:val="694"/>
        </w:trPr>
        <w:tc>
          <w:tcPr>
            <w:tcW w:w="2428" w:type="dxa"/>
            <w:shd w:val="clear" w:color="auto" w:fill="189279"/>
            <w:vAlign w:val="center"/>
          </w:tcPr>
          <w:p w:rsidR="0047473A" w:rsidRPr="00E2014E" w:rsidRDefault="0047473A" w:rsidP="00FC46E3">
            <w:pPr>
              <w:rPr>
                <w:rFonts w:ascii="Arial" w:hAnsi="Arial" w:cs="Arial"/>
                <w:b/>
                <w:bCs/>
                <w:color w:val="FFFFFF"/>
                <w:lang w:val="ru-RU"/>
              </w:rPr>
            </w:pPr>
            <w:r w:rsidRPr="00E2014E">
              <w:rPr>
                <w:rFonts w:ascii="Arial" w:hAnsi="Arial" w:cs="Arial"/>
                <w:b/>
                <w:bCs/>
                <w:color w:val="FFFFFF"/>
                <w:sz w:val="22"/>
                <w:szCs w:val="22"/>
                <w:lang w:val="ru-RU"/>
              </w:rPr>
              <w:t>Для кого это предназначено?</w:t>
            </w:r>
          </w:p>
        </w:tc>
        <w:tc>
          <w:tcPr>
            <w:tcW w:w="6675" w:type="dxa"/>
            <w:vAlign w:val="center"/>
          </w:tcPr>
          <w:p w:rsidR="0047473A" w:rsidRPr="00E2014E" w:rsidRDefault="0047473A" w:rsidP="00DE0FAF">
            <w:pPr>
              <w:pStyle w:val="Bodystylecalibrilight"/>
              <w:rPr>
                <w:rFonts w:ascii="Calibri" w:hAnsi="Calibri"/>
                <w:lang w:val="ru-RU"/>
              </w:rPr>
            </w:pPr>
            <w:r w:rsidRPr="00E2014E">
              <w:rPr>
                <w:rFonts w:ascii="Calibri" w:hAnsi="Calibri"/>
                <w:lang w:val="ru-RU"/>
              </w:rPr>
              <w:t>Для органов ОТЗ, готовящих проведение интервью или встреч с несколькими заинтересованными сторонами в рамках предварительного диалога.</w:t>
            </w:r>
          </w:p>
        </w:tc>
      </w:tr>
      <w:tr w:rsidR="0047473A" w:rsidRPr="009909B1" w:rsidTr="007B56BE">
        <w:trPr>
          <w:trHeight w:val="1025"/>
        </w:trPr>
        <w:tc>
          <w:tcPr>
            <w:tcW w:w="2428" w:type="dxa"/>
            <w:shd w:val="clear" w:color="auto" w:fill="189279"/>
            <w:vAlign w:val="center"/>
          </w:tcPr>
          <w:p w:rsidR="0047473A" w:rsidRPr="00E2014E" w:rsidRDefault="0047473A" w:rsidP="00FC46E3">
            <w:pPr>
              <w:rPr>
                <w:rFonts w:ascii="Arial" w:hAnsi="Arial" w:cs="Arial"/>
                <w:b/>
                <w:bCs/>
                <w:color w:val="FFFFFF"/>
                <w:lang w:val="ru-RU"/>
              </w:rPr>
            </w:pPr>
            <w:r w:rsidRPr="00E2014E">
              <w:rPr>
                <w:rFonts w:ascii="Arial" w:hAnsi="Arial" w:cs="Arial"/>
                <w:b/>
                <w:bCs/>
                <w:color w:val="FFFFFF"/>
                <w:sz w:val="22"/>
                <w:szCs w:val="22"/>
                <w:lang w:val="ru-RU"/>
              </w:rPr>
              <w:t>Какова его цель?</w:t>
            </w:r>
          </w:p>
        </w:tc>
        <w:tc>
          <w:tcPr>
            <w:tcW w:w="6675" w:type="dxa"/>
            <w:vAlign w:val="center"/>
          </w:tcPr>
          <w:p w:rsidR="0047473A" w:rsidRPr="00E2014E" w:rsidRDefault="0047473A" w:rsidP="00DE0FAF">
            <w:pPr>
              <w:pStyle w:val="Bodystylecalibrilight"/>
              <w:rPr>
                <w:rFonts w:ascii="Calibri" w:hAnsi="Calibri"/>
                <w:lang w:val="ru-RU"/>
              </w:rPr>
            </w:pPr>
            <w:r w:rsidRPr="00E2014E">
              <w:rPr>
                <w:rFonts w:ascii="Calibri" w:hAnsi="Calibri"/>
                <w:lang w:val="ru-RU"/>
              </w:rPr>
              <w:t xml:space="preserve">Разработать </w:t>
            </w:r>
            <w:r>
              <w:rPr>
                <w:rFonts w:ascii="Calibri" w:hAnsi="Calibri"/>
                <w:lang w:val="ru-RU"/>
              </w:rPr>
              <w:t>наглядный</w:t>
            </w:r>
            <w:r w:rsidRPr="00E2014E">
              <w:rPr>
                <w:rFonts w:ascii="Calibri" w:hAnsi="Calibri"/>
                <w:lang w:val="ru-RU"/>
              </w:rPr>
              <w:t xml:space="preserve"> процесс на высоком уровне и график работы для сравнения двух подходов.</w:t>
            </w:r>
          </w:p>
        </w:tc>
      </w:tr>
    </w:tbl>
    <w:p w:rsidR="0047473A" w:rsidRPr="00E2014E" w:rsidRDefault="0047473A" w:rsidP="00CF4C06">
      <w:pPr>
        <w:rPr>
          <w:rFonts w:ascii="Arial" w:hAnsi="Arial" w:cs="Arial"/>
          <w:color w:val="7F7F7F"/>
          <w:sz w:val="22"/>
          <w:szCs w:val="22"/>
          <w:lang w:val="ru-RU"/>
        </w:rPr>
      </w:pPr>
    </w:p>
    <w:p w:rsidR="0047473A" w:rsidRPr="00E2014E" w:rsidRDefault="0047473A" w:rsidP="00CF4C06">
      <w:pPr>
        <w:rPr>
          <w:rFonts w:ascii="Arial" w:hAnsi="Arial" w:cs="Arial"/>
          <w:sz w:val="22"/>
          <w:szCs w:val="22"/>
          <w:lang w:val="ru-RU"/>
        </w:rPr>
      </w:pPr>
    </w:p>
    <w:p w:rsidR="0047473A" w:rsidRPr="00E2014E" w:rsidRDefault="0047473A" w:rsidP="00CF4C06">
      <w:pPr>
        <w:rPr>
          <w:rFonts w:ascii="Arial" w:hAnsi="Arial" w:cs="Arial"/>
          <w:sz w:val="22"/>
          <w:szCs w:val="22"/>
          <w:lang w:val="ru-RU"/>
        </w:rPr>
      </w:pPr>
    </w:p>
    <w:p w:rsidR="0047473A" w:rsidRPr="00E2014E" w:rsidRDefault="0047473A" w:rsidP="00CF4C06">
      <w:pPr>
        <w:rPr>
          <w:rFonts w:ascii="Arial" w:hAnsi="Arial" w:cs="Arial"/>
          <w:sz w:val="22"/>
          <w:szCs w:val="22"/>
          <w:lang w:val="ru-RU"/>
        </w:rPr>
      </w:pPr>
    </w:p>
    <w:p w:rsidR="0047473A" w:rsidRPr="00E2014E" w:rsidRDefault="0047473A" w:rsidP="00CF4C06">
      <w:pPr>
        <w:rPr>
          <w:rFonts w:ascii="Arial" w:hAnsi="Arial" w:cs="Arial"/>
          <w:sz w:val="22"/>
          <w:szCs w:val="22"/>
          <w:lang w:val="ru-RU"/>
        </w:rPr>
      </w:pPr>
    </w:p>
    <w:p w:rsidR="0047473A" w:rsidRPr="00E2014E" w:rsidRDefault="0047473A" w:rsidP="00CF4C06">
      <w:pPr>
        <w:rPr>
          <w:rFonts w:ascii="Arial" w:hAnsi="Arial" w:cs="Arial"/>
          <w:sz w:val="22"/>
          <w:szCs w:val="22"/>
          <w:lang w:val="ru-RU"/>
        </w:rPr>
      </w:pPr>
    </w:p>
    <w:p w:rsidR="0047473A" w:rsidRPr="00E2014E" w:rsidRDefault="0047473A" w:rsidP="00CF4C06">
      <w:pPr>
        <w:rPr>
          <w:rFonts w:ascii="Arial" w:hAnsi="Arial" w:cs="Arial"/>
          <w:sz w:val="22"/>
          <w:szCs w:val="22"/>
          <w:lang w:val="ru-RU"/>
        </w:rPr>
      </w:pPr>
    </w:p>
    <w:p w:rsidR="0047473A" w:rsidRPr="00E2014E" w:rsidRDefault="0047473A" w:rsidP="00CF4C06">
      <w:pPr>
        <w:rPr>
          <w:rFonts w:ascii="Arial" w:hAnsi="Arial" w:cs="Arial"/>
          <w:sz w:val="22"/>
          <w:szCs w:val="22"/>
          <w:lang w:val="ru-RU"/>
        </w:rPr>
      </w:pPr>
    </w:p>
    <w:p w:rsidR="0047473A" w:rsidRPr="00E2014E" w:rsidRDefault="0047473A" w:rsidP="00CF4C06">
      <w:pPr>
        <w:rPr>
          <w:rFonts w:ascii="Arial" w:hAnsi="Arial" w:cs="Arial"/>
          <w:sz w:val="22"/>
          <w:szCs w:val="22"/>
          <w:lang w:val="ru-RU"/>
        </w:rPr>
      </w:pPr>
    </w:p>
    <w:p w:rsidR="0047473A" w:rsidRPr="00E2014E" w:rsidRDefault="0047473A" w:rsidP="00CF4C06">
      <w:pPr>
        <w:rPr>
          <w:rFonts w:ascii="Arial" w:hAnsi="Arial" w:cs="Arial"/>
          <w:sz w:val="22"/>
          <w:szCs w:val="22"/>
          <w:lang w:val="ru-RU"/>
        </w:rPr>
      </w:pPr>
    </w:p>
    <w:p w:rsidR="0047473A" w:rsidRPr="00E2014E" w:rsidRDefault="0047473A" w:rsidP="00CF4C06">
      <w:pPr>
        <w:rPr>
          <w:rFonts w:ascii="Arial" w:hAnsi="Arial" w:cs="Arial"/>
          <w:sz w:val="22"/>
          <w:szCs w:val="22"/>
          <w:lang w:val="ru-RU"/>
        </w:rPr>
      </w:pPr>
    </w:p>
    <w:p w:rsidR="0047473A" w:rsidRPr="00E2014E" w:rsidRDefault="0047473A" w:rsidP="00CF4C06">
      <w:pPr>
        <w:rPr>
          <w:rFonts w:ascii="Arial" w:hAnsi="Arial" w:cs="Arial"/>
          <w:sz w:val="22"/>
          <w:szCs w:val="22"/>
          <w:lang w:val="ru-RU"/>
        </w:rPr>
      </w:pPr>
    </w:p>
    <w:p w:rsidR="0047473A" w:rsidRPr="00E2014E" w:rsidRDefault="0047473A" w:rsidP="00CF4C06">
      <w:pPr>
        <w:rPr>
          <w:rFonts w:ascii="Arial" w:hAnsi="Arial" w:cs="Arial"/>
          <w:sz w:val="22"/>
          <w:szCs w:val="22"/>
          <w:lang w:val="ru-RU"/>
        </w:rPr>
      </w:pPr>
    </w:p>
    <w:p w:rsidR="0047473A" w:rsidRPr="00E2014E" w:rsidRDefault="0047473A" w:rsidP="00CF4C06">
      <w:pPr>
        <w:rPr>
          <w:rFonts w:ascii="Arial" w:hAnsi="Arial" w:cs="Arial"/>
          <w:sz w:val="22"/>
          <w:szCs w:val="22"/>
          <w:lang w:val="ru-RU"/>
        </w:rPr>
      </w:pPr>
    </w:p>
    <w:p w:rsidR="0047473A" w:rsidRPr="00E2014E" w:rsidRDefault="0047473A" w:rsidP="00CF4C06">
      <w:pPr>
        <w:rPr>
          <w:rFonts w:ascii="Arial" w:hAnsi="Arial" w:cs="Arial"/>
          <w:sz w:val="22"/>
          <w:szCs w:val="22"/>
          <w:lang w:val="ru-RU"/>
        </w:rPr>
      </w:pPr>
    </w:p>
    <w:p w:rsidR="0047473A" w:rsidRPr="00E2014E" w:rsidRDefault="0047473A" w:rsidP="00CF4C06">
      <w:pPr>
        <w:rPr>
          <w:rFonts w:ascii="Arial" w:hAnsi="Arial" w:cs="Arial"/>
          <w:sz w:val="22"/>
          <w:szCs w:val="22"/>
          <w:lang w:val="ru-RU"/>
        </w:rPr>
      </w:pPr>
    </w:p>
    <w:p w:rsidR="0047473A" w:rsidRPr="00E2014E" w:rsidRDefault="0047473A" w:rsidP="00CF4C06">
      <w:pPr>
        <w:rPr>
          <w:rFonts w:ascii="Arial" w:hAnsi="Arial" w:cs="Arial"/>
          <w:sz w:val="22"/>
          <w:szCs w:val="22"/>
          <w:lang w:val="ru-RU"/>
        </w:rPr>
      </w:pPr>
    </w:p>
    <w:p w:rsidR="0047473A" w:rsidRPr="00E2014E" w:rsidRDefault="0047473A" w:rsidP="00D811CB">
      <w:pPr>
        <w:spacing w:line="280" w:lineRule="exact"/>
        <w:rPr>
          <w:rFonts w:ascii="Arial" w:hAnsi="Arial" w:cs="Arial"/>
          <w:color w:val="7F7F7F"/>
          <w:sz w:val="21"/>
          <w:szCs w:val="21"/>
          <w:lang w:val="ru-RU"/>
        </w:rPr>
      </w:pPr>
    </w:p>
    <w:p w:rsidR="0047473A" w:rsidRPr="00E2014E" w:rsidRDefault="0047473A" w:rsidP="00D811CB">
      <w:pPr>
        <w:spacing w:line="280" w:lineRule="exact"/>
        <w:rPr>
          <w:rFonts w:ascii="Arial" w:hAnsi="Arial" w:cs="Arial"/>
          <w:color w:val="7F7F7F"/>
          <w:sz w:val="21"/>
          <w:szCs w:val="21"/>
          <w:lang w:val="ru-RU"/>
        </w:rPr>
      </w:pPr>
    </w:p>
    <w:p w:rsidR="0047473A" w:rsidRPr="00E2014E" w:rsidRDefault="0047473A" w:rsidP="00D811CB">
      <w:pPr>
        <w:spacing w:line="280" w:lineRule="exact"/>
        <w:rPr>
          <w:rFonts w:ascii="Arial" w:hAnsi="Arial" w:cs="Arial"/>
          <w:color w:val="7F7F7F"/>
          <w:sz w:val="21"/>
          <w:szCs w:val="21"/>
          <w:lang w:val="ru-RU"/>
        </w:rPr>
      </w:pPr>
    </w:p>
    <w:p w:rsidR="0047473A" w:rsidRPr="00E2014E" w:rsidRDefault="0047473A" w:rsidP="00D811CB">
      <w:pPr>
        <w:spacing w:line="280" w:lineRule="exact"/>
        <w:rPr>
          <w:rFonts w:ascii="Arial" w:hAnsi="Arial" w:cs="Arial"/>
          <w:color w:val="7F7F7F"/>
          <w:sz w:val="21"/>
          <w:szCs w:val="21"/>
          <w:lang w:val="ru-RU"/>
        </w:rPr>
      </w:pPr>
    </w:p>
    <w:p w:rsidR="0047473A" w:rsidRPr="00E2014E" w:rsidRDefault="0047473A" w:rsidP="00D811CB">
      <w:pPr>
        <w:spacing w:line="280" w:lineRule="exact"/>
        <w:rPr>
          <w:rFonts w:ascii="Arial" w:hAnsi="Arial" w:cs="Arial"/>
          <w:color w:val="7F7F7F"/>
          <w:sz w:val="21"/>
          <w:szCs w:val="21"/>
          <w:lang w:val="ru-RU"/>
        </w:rPr>
      </w:pPr>
    </w:p>
    <w:p w:rsidR="0047473A" w:rsidRPr="00E2014E" w:rsidRDefault="0047473A" w:rsidP="00D811CB">
      <w:pPr>
        <w:spacing w:line="280" w:lineRule="exact"/>
        <w:rPr>
          <w:rFonts w:ascii="Arial" w:hAnsi="Arial" w:cs="Arial"/>
          <w:color w:val="7F7F7F"/>
          <w:sz w:val="21"/>
          <w:szCs w:val="21"/>
          <w:lang w:val="ru-RU"/>
        </w:rPr>
      </w:pPr>
    </w:p>
    <w:p w:rsidR="0047473A" w:rsidRPr="00E2014E" w:rsidRDefault="0047473A">
      <w:pPr>
        <w:rPr>
          <w:rFonts w:ascii="Arial" w:hAnsi="Arial" w:cs="Arial"/>
          <w:color w:val="7F7F7F"/>
          <w:sz w:val="21"/>
          <w:szCs w:val="21"/>
          <w:lang w:val="ru-RU"/>
        </w:rPr>
      </w:pPr>
      <w:r w:rsidRPr="00E2014E">
        <w:rPr>
          <w:rFonts w:ascii="Arial" w:hAnsi="Arial" w:cs="Arial"/>
          <w:color w:val="7F7F7F"/>
          <w:sz w:val="21"/>
          <w:szCs w:val="21"/>
          <w:lang w:val="ru-RU"/>
        </w:rPr>
        <w:br w:type="page"/>
      </w:r>
    </w:p>
    <w:p w:rsidR="0047473A" w:rsidRPr="00E2014E" w:rsidRDefault="0047473A" w:rsidP="00D811CB">
      <w:pPr>
        <w:spacing w:line="280" w:lineRule="exact"/>
        <w:rPr>
          <w:rFonts w:ascii="Arial" w:hAnsi="Arial" w:cs="Arial"/>
          <w:color w:val="7F7F7F"/>
          <w:sz w:val="21"/>
          <w:szCs w:val="21"/>
          <w:lang w:val="ru-RU"/>
        </w:rPr>
      </w:pPr>
    </w:p>
    <w:p w:rsidR="0047473A" w:rsidRPr="00E2014E" w:rsidRDefault="0047473A" w:rsidP="00A74ECF">
      <w:pPr>
        <w:spacing w:after="120"/>
        <w:rPr>
          <w:rFonts w:ascii="Arial" w:hAnsi="Arial" w:cs="Arial"/>
          <w:b/>
          <w:bCs/>
          <w:color w:val="000000"/>
          <w:sz w:val="36"/>
          <w:szCs w:val="36"/>
          <w:lang w:val="ru-RU"/>
        </w:rPr>
      </w:pPr>
      <w:r>
        <w:rPr>
          <w:rFonts w:ascii="Arial" w:hAnsi="Arial" w:cs="Arial"/>
          <w:b/>
          <w:bCs/>
          <w:color w:val="019A84"/>
          <w:sz w:val="36"/>
          <w:szCs w:val="36"/>
          <w:lang w:val="ru-RU"/>
        </w:rPr>
        <w:t>Наглядное</w:t>
      </w:r>
      <w:r w:rsidRPr="00E2014E">
        <w:rPr>
          <w:rFonts w:ascii="Arial" w:hAnsi="Arial" w:cs="Arial"/>
          <w:b/>
          <w:bCs/>
          <w:color w:val="019A84"/>
          <w:sz w:val="36"/>
          <w:szCs w:val="36"/>
          <w:lang w:val="ru-RU"/>
        </w:rPr>
        <w:t xml:space="preserve"> описание организации процесса. </w:t>
      </w:r>
      <w:r w:rsidRPr="00E2014E">
        <w:rPr>
          <w:rFonts w:ascii="Arial" w:hAnsi="Arial" w:cs="Arial"/>
          <w:b/>
          <w:bCs/>
          <w:color w:val="000000"/>
          <w:sz w:val="36"/>
          <w:szCs w:val="36"/>
          <w:lang w:val="ru-RU"/>
        </w:rPr>
        <w:t>Проведение интервью и подходы к организации встреч с участием нескольких заинтересованных сторон</w:t>
      </w:r>
    </w:p>
    <w:p w:rsidR="0047473A" w:rsidRPr="00416C4A" w:rsidRDefault="0047473A" w:rsidP="00DE0FAF">
      <w:pPr>
        <w:pStyle w:val="Bodystylecalibrilight"/>
        <w:rPr>
          <w:rFonts w:ascii="Calibri" w:hAnsi="Calibri" w:cs="Calibri"/>
          <w:lang w:val="ru-RU"/>
        </w:rPr>
      </w:pPr>
      <w:r w:rsidRPr="00416C4A">
        <w:rPr>
          <w:rFonts w:ascii="Calibri" w:hAnsi="Calibri" w:cs="Calibri"/>
          <w:lang w:val="ru-RU"/>
        </w:rPr>
        <w:t>Существуют различные процессы, используемые органами ОТЗ, в которых зачастую применяется сочетание разных методов. Приведенные ниже примеры процессов и графиков работы адаптированы на основе двух процессов предварительного диалога - подхода NICE (</w:t>
      </w:r>
      <w:r>
        <w:rPr>
          <w:rFonts w:ascii="Calibri" w:hAnsi="Calibri" w:cs="Calibri"/>
          <w:lang w:val="ru-RU"/>
        </w:rPr>
        <w:t>Великобритания</w:t>
      </w:r>
      <w:r w:rsidRPr="00416C4A">
        <w:rPr>
          <w:rFonts w:ascii="Calibri" w:hAnsi="Calibri" w:cs="Calibri"/>
          <w:lang w:val="ru-RU"/>
        </w:rPr>
        <w:t xml:space="preserve">) с использованием очного совещания с участием многих заинтересованных сторон и подхода </w:t>
      </w:r>
      <w:proofErr w:type="spellStart"/>
      <w:r w:rsidRPr="00416C4A">
        <w:rPr>
          <w:rFonts w:ascii="Calibri" w:hAnsi="Calibri" w:cs="Calibri"/>
          <w:lang w:val="ru-RU"/>
        </w:rPr>
        <w:t>EUnetHTA</w:t>
      </w:r>
      <w:proofErr w:type="spellEnd"/>
      <w:r w:rsidRPr="00416C4A">
        <w:rPr>
          <w:rFonts w:ascii="Calibri" w:hAnsi="Calibri" w:cs="Calibri"/>
          <w:lang w:val="ru-RU"/>
        </w:rPr>
        <w:t xml:space="preserve">, который ориентирован исключительно на проведение интервью с внешними экспертами. Следует отметить, что </w:t>
      </w:r>
      <w:proofErr w:type="spellStart"/>
      <w:r w:rsidRPr="00416C4A">
        <w:rPr>
          <w:rFonts w:ascii="Calibri" w:hAnsi="Calibri" w:cs="Calibri"/>
          <w:lang w:val="ru-RU"/>
        </w:rPr>
        <w:t>EUnetHTA</w:t>
      </w:r>
      <w:proofErr w:type="spellEnd"/>
      <w:r w:rsidRPr="00416C4A">
        <w:rPr>
          <w:rFonts w:ascii="Calibri" w:hAnsi="Calibri" w:cs="Calibri"/>
          <w:lang w:val="ru-RU"/>
        </w:rPr>
        <w:t xml:space="preserve"> использует и другие подходы, которые включают участие пациентов в многостороннем совещании в рамках предварительного диалога. </w:t>
      </w:r>
    </w:p>
    <w:p w:rsidR="0047473A" w:rsidRDefault="0047473A" w:rsidP="00A74ECF">
      <w:pPr>
        <w:spacing w:line="280" w:lineRule="exact"/>
        <w:rPr>
          <w:rFonts w:ascii="Calibri" w:hAnsi="Calibri" w:cs="Calibri"/>
          <w:color w:val="7F7F7F"/>
          <w:sz w:val="21"/>
          <w:szCs w:val="21"/>
          <w:lang w:val="ru-RU"/>
        </w:rPr>
      </w:pPr>
    </w:p>
    <w:p w:rsidR="0011772F" w:rsidRDefault="0011772F" w:rsidP="00A74ECF">
      <w:pPr>
        <w:spacing w:line="280" w:lineRule="exact"/>
        <w:rPr>
          <w:rFonts w:ascii="Calibri" w:hAnsi="Calibri" w:cs="Calibri"/>
          <w:color w:val="7F7F7F"/>
          <w:sz w:val="21"/>
          <w:szCs w:val="21"/>
          <w:lang w:val="ru-RU"/>
        </w:rPr>
      </w:pPr>
    </w:p>
    <w:p w:rsidR="0011772F" w:rsidRDefault="0011772F" w:rsidP="00A74ECF">
      <w:pPr>
        <w:spacing w:line="280" w:lineRule="exact"/>
        <w:rPr>
          <w:rFonts w:ascii="Calibri" w:hAnsi="Calibri" w:cs="Calibri"/>
          <w:color w:val="7F7F7F"/>
          <w:sz w:val="21"/>
          <w:szCs w:val="21"/>
          <w:lang w:val="ru-RU"/>
        </w:rPr>
      </w:pPr>
    </w:p>
    <w:p w:rsidR="0011772F" w:rsidRDefault="0011772F" w:rsidP="00A74ECF">
      <w:pPr>
        <w:spacing w:line="280" w:lineRule="exact"/>
        <w:rPr>
          <w:rFonts w:ascii="Calibri" w:hAnsi="Calibri" w:cs="Calibri"/>
          <w:color w:val="7F7F7F"/>
          <w:sz w:val="21"/>
          <w:szCs w:val="21"/>
          <w:lang w:val="ru-RU"/>
        </w:rPr>
      </w:pPr>
    </w:p>
    <w:p w:rsidR="0011772F" w:rsidRDefault="0011772F" w:rsidP="00A74ECF">
      <w:pPr>
        <w:spacing w:line="280" w:lineRule="exact"/>
        <w:rPr>
          <w:rFonts w:ascii="Calibri" w:hAnsi="Calibri" w:cs="Calibri"/>
          <w:color w:val="7F7F7F"/>
          <w:sz w:val="21"/>
          <w:szCs w:val="21"/>
          <w:lang w:val="ru-RU"/>
        </w:rPr>
      </w:pPr>
    </w:p>
    <w:p w:rsidR="0011772F" w:rsidRDefault="0011772F" w:rsidP="00A74ECF">
      <w:pPr>
        <w:spacing w:line="280" w:lineRule="exact"/>
        <w:rPr>
          <w:rFonts w:ascii="Calibri" w:hAnsi="Calibri" w:cs="Calibri"/>
          <w:color w:val="7F7F7F"/>
          <w:sz w:val="21"/>
          <w:szCs w:val="21"/>
          <w:lang w:val="ru-RU"/>
        </w:rPr>
      </w:pPr>
    </w:p>
    <w:p w:rsidR="0011772F" w:rsidRDefault="0011772F" w:rsidP="00A74ECF">
      <w:pPr>
        <w:spacing w:line="280" w:lineRule="exact"/>
        <w:rPr>
          <w:rFonts w:ascii="Calibri" w:hAnsi="Calibri" w:cs="Calibri"/>
          <w:color w:val="7F7F7F"/>
          <w:sz w:val="21"/>
          <w:szCs w:val="21"/>
          <w:lang w:val="ru-RU"/>
        </w:rPr>
      </w:pPr>
    </w:p>
    <w:p w:rsidR="0011772F" w:rsidRDefault="0011772F" w:rsidP="00A74ECF">
      <w:pPr>
        <w:spacing w:line="280" w:lineRule="exact"/>
        <w:rPr>
          <w:rFonts w:ascii="Calibri" w:hAnsi="Calibri" w:cs="Calibri"/>
          <w:color w:val="7F7F7F"/>
          <w:sz w:val="21"/>
          <w:szCs w:val="21"/>
          <w:lang w:val="ru-RU"/>
        </w:rPr>
      </w:pPr>
    </w:p>
    <w:p w:rsidR="0011772F" w:rsidRDefault="0011772F" w:rsidP="00A74ECF">
      <w:pPr>
        <w:spacing w:line="280" w:lineRule="exact"/>
        <w:rPr>
          <w:rFonts w:ascii="Calibri" w:hAnsi="Calibri" w:cs="Calibri"/>
          <w:color w:val="7F7F7F"/>
          <w:sz w:val="21"/>
          <w:szCs w:val="21"/>
          <w:lang w:val="ru-RU"/>
        </w:rPr>
      </w:pPr>
    </w:p>
    <w:p w:rsidR="0011772F" w:rsidRDefault="0011772F" w:rsidP="00A74ECF">
      <w:pPr>
        <w:spacing w:line="280" w:lineRule="exact"/>
        <w:rPr>
          <w:rFonts w:ascii="Calibri" w:hAnsi="Calibri" w:cs="Calibri"/>
          <w:color w:val="7F7F7F"/>
          <w:sz w:val="21"/>
          <w:szCs w:val="21"/>
          <w:lang w:val="ru-RU"/>
        </w:rPr>
      </w:pPr>
    </w:p>
    <w:p w:rsidR="0011772F" w:rsidRDefault="0011772F" w:rsidP="00A74ECF">
      <w:pPr>
        <w:spacing w:line="280" w:lineRule="exact"/>
        <w:rPr>
          <w:rFonts w:ascii="Calibri" w:hAnsi="Calibri" w:cs="Calibri"/>
          <w:color w:val="7F7F7F"/>
          <w:sz w:val="21"/>
          <w:szCs w:val="21"/>
          <w:lang w:val="ru-RU"/>
        </w:rPr>
      </w:pPr>
    </w:p>
    <w:p w:rsidR="0011772F" w:rsidRDefault="0011772F" w:rsidP="00A74ECF">
      <w:pPr>
        <w:spacing w:line="280" w:lineRule="exact"/>
        <w:rPr>
          <w:rFonts w:ascii="Calibri" w:hAnsi="Calibri" w:cs="Calibri"/>
          <w:color w:val="7F7F7F"/>
          <w:sz w:val="21"/>
          <w:szCs w:val="21"/>
          <w:lang w:val="ru-RU"/>
        </w:rPr>
      </w:pPr>
    </w:p>
    <w:p w:rsidR="0011772F" w:rsidRDefault="0011772F" w:rsidP="00A74ECF">
      <w:pPr>
        <w:spacing w:line="280" w:lineRule="exact"/>
        <w:rPr>
          <w:rFonts w:ascii="Calibri" w:hAnsi="Calibri" w:cs="Calibri"/>
          <w:color w:val="7F7F7F"/>
          <w:sz w:val="21"/>
          <w:szCs w:val="21"/>
          <w:lang w:val="ru-RU"/>
        </w:rPr>
      </w:pPr>
    </w:p>
    <w:p w:rsidR="0011772F" w:rsidRDefault="0011772F" w:rsidP="00A74ECF">
      <w:pPr>
        <w:spacing w:line="280" w:lineRule="exact"/>
        <w:rPr>
          <w:rFonts w:ascii="Calibri" w:hAnsi="Calibri" w:cs="Calibri"/>
          <w:color w:val="7F7F7F"/>
          <w:sz w:val="21"/>
          <w:szCs w:val="21"/>
          <w:lang w:val="ru-RU"/>
        </w:rPr>
      </w:pPr>
    </w:p>
    <w:p w:rsidR="0011772F" w:rsidRDefault="0011772F" w:rsidP="00A74ECF">
      <w:pPr>
        <w:spacing w:line="280" w:lineRule="exact"/>
        <w:rPr>
          <w:rFonts w:ascii="Calibri" w:hAnsi="Calibri" w:cs="Calibri"/>
          <w:color w:val="7F7F7F"/>
          <w:sz w:val="21"/>
          <w:szCs w:val="21"/>
          <w:lang w:val="ru-RU"/>
        </w:rPr>
      </w:pPr>
    </w:p>
    <w:p w:rsidR="0011772F" w:rsidRDefault="0011772F" w:rsidP="00A74ECF">
      <w:pPr>
        <w:spacing w:line="280" w:lineRule="exact"/>
        <w:rPr>
          <w:rFonts w:ascii="Calibri" w:hAnsi="Calibri" w:cs="Calibri"/>
          <w:color w:val="7F7F7F"/>
          <w:sz w:val="21"/>
          <w:szCs w:val="21"/>
          <w:lang w:val="ru-RU"/>
        </w:rPr>
      </w:pPr>
    </w:p>
    <w:p w:rsidR="0011772F" w:rsidRDefault="0011772F" w:rsidP="00A74ECF">
      <w:pPr>
        <w:spacing w:line="280" w:lineRule="exact"/>
        <w:rPr>
          <w:rFonts w:ascii="Calibri" w:hAnsi="Calibri" w:cs="Calibri"/>
          <w:color w:val="7F7F7F"/>
          <w:sz w:val="21"/>
          <w:szCs w:val="21"/>
          <w:lang w:val="ru-RU"/>
        </w:rPr>
      </w:pPr>
    </w:p>
    <w:p w:rsidR="0011772F" w:rsidRDefault="0011772F" w:rsidP="00A74ECF">
      <w:pPr>
        <w:spacing w:line="280" w:lineRule="exact"/>
        <w:rPr>
          <w:rFonts w:ascii="Calibri" w:hAnsi="Calibri" w:cs="Calibri"/>
          <w:color w:val="7F7F7F"/>
          <w:sz w:val="21"/>
          <w:szCs w:val="21"/>
          <w:lang w:val="ru-RU"/>
        </w:rPr>
      </w:pPr>
    </w:p>
    <w:p w:rsidR="0011772F" w:rsidRDefault="0011772F" w:rsidP="00A74ECF">
      <w:pPr>
        <w:spacing w:line="280" w:lineRule="exact"/>
        <w:rPr>
          <w:rFonts w:ascii="Calibri" w:hAnsi="Calibri" w:cs="Calibri"/>
          <w:color w:val="7F7F7F"/>
          <w:sz w:val="21"/>
          <w:szCs w:val="21"/>
          <w:lang w:val="ru-RU"/>
        </w:rPr>
      </w:pPr>
    </w:p>
    <w:p w:rsidR="0011772F" w:rsidRDefault="0011772F" w:rsidP="00A74ECF">
      <w:pPr>
        <w:spacing w:line="280" w:lineRule="exact"/>
        <w:rPr>
          <w:rFonts w:ascii="Calibri" w:hAnsi="Calibri" w:cs="Calibri"/>
          <w:color w:val="7F7F7F"/>
          <w:sz w:val="21"/>
          <w:szCs w:val="21"/>
          <w:lang w:val="ru-RU"/>
        </w:rPr>
      </w:pPr>
    </w:p>
    <w:p w:rsidR="0011772F" w:rsidRDefault="0011772F" w:rsidP="00A74ECF">
      <w:pPr>
        <w:spacing w:line="280" w:lineRule="exact"/>
        <w:rPr>
          <w:rFonts w:ascii="Calibri" w:hAnsi="Calibri" w:cs="Calibri"/>
          <w:color w:val="7F7F7F"/>
          <w:sz w:val="21"/>
          <w:szCs w:val="21"/>
          <w:lang w:val="ru-RU"/>
        </w:rPr>
      </w:pPr>
    </w:p>
    <w:p w:rsidR="0011772F" w:rsidRDefault="0011772F" w:rsidP="00A74ECF">
      <w:pPr>
        <w:spacing w:line="280" w:lineRule="exact"/>
        <w:rPr>
          <w:rFonts w:ascii="Calibri" w:hAnsi="Calibri" w:cs="Calibri"/>
          <w:color w:val="7F7F7F"/>
          <w:sz w:val="21"/>
          <w:szCs w:val="21"/>
          <w:lang w:val="ru-RU"/>
        </w:rPr>
      </w:pPr>
    </w:p>
    <w:p w:rsidR="0011772F" w:rsidRDefault="0011772F" w:rsidP="00A74ECF">
      <w:pPr>
        <w:spacing w:line="280" w:lineRule="exact"/>
        <w:rPr>
          <w:rFonts w:ascii="Calibri" w:hAnsi="Calibri" w:cs="Calibri"/>
          <w:color w:val="7F7F7F"/>
          <w:sz w:val="21"/>
          <w:szCs w:val="21"/>
          <w:lang w:val="ru-RU"/>
        </w:rPr>
      </w:pPr>
    </w:p>
    <w:p w:rsidR="0011772F" w:rsidRDefault="0011772F" w:rsidP="00A74ECF">
      <w:pPr>
        <w:spacing w:line="280" w:lineRule="exact"/>
        <w:rPr>
          <w:rFonts w:ascii="Calibri" w:hAnsi="Calibri" w:cs="Calibri"/>
          <w:color w:val="7F7F7F"/>
          <w:sz w:val="21"/>
          <w:szCs w:val="21"/>
          <w:lang w:val="ru-RU"/>
        </w:rPr>
      </w:pPr>
    </w:p>
    <w:p w:rsidR="0011772F" w:rsidRDefault="0011772F" w:rsidP="00A74ECF">
      <w:pPr>
        <w:spacing w:line="280" w:lineRule="exact"/>
        <w:rPr>
          <w:rFonts w:ascii="Calibri" w:hAnsi="Calibri" w:cs="Calibri"/>
          <w:color w:val="7F7F7F"/>
          <w:sz w:val="21"/>
          <w:szCs w:val="21"/>
          <w:lang w:val="ru-RU"/>
        </w:rPr>
      </w:pPr>
    </w:p>
    <w:p w:rsidR="0011772F" w:rsidRDefault="0011772F" w:rsidP="00A74ECF">
      <w:pPr>
        <w:spacing w:line="280" w:lineRule="exact"/>
        <w:rPr>
          <w:rFonts w:ascii="Calibri" w:hAnsi="Calibri" w:cs="Calibri"/>
          <w:color w:val="7F7F7F"/>
          <w:sz w:val="21"/>
          <w:szCs w:val="21"/>
          <w:lang w:val="ru-RU"/>
        </w:rPr>
      </w:pPr>
    </w:p>
    <w:p w:rsidR="0011772F" w:rsidRDefault="0011772F" w:rsidP="00A74ECF">
      <w:pPr>
        <w:spacing w:line="280" w:lineRule="exact"/>
        <w:rPr>
          <w:rFonts w:ascii="Calibri" w:hAnsi="Calibri" w:cs="Calibri"/>
          <w:color w:val="7F7F7F"/>
          <w:sz w:val="21"/>
          <w:szCs w:val="21"/>
          <w:lang w:val="ru-RU"/>
        </w:rPr>
      </w:pPr>
    </w:p>
    <w:p w:rsidR="0011772F" w:rsidRDefault="0011772F" w:rsidP="00A74ECF">
      <w:pPr>
        <w:spacing w:line="280" w:lineRule="exact"/>
        <w:rPr>
          <w:rFonts w:ascii="Calibri" w:hAnsi="Calibri" w:cs="Calibri"/>
          <w:color w:val="7F7F7F"/>
          <w:sz w:val="21"/>
          <w:szCs w:val="21"/>
          <w:lang w:val="ru-RU"/>
        </w:rPr>
      </w:pPr>
    </w:p>
    <w:p w:rsidR="0011772F" w:rsidRDefault="0011772F" w:rsidP="00A74ECF">
      <w:pPr>
        <w:spacing w:line="280" w:lineRule="exact"/>
        <w:rPr>
          <w:rFonts w:ascii="Calibri" w:hAnsi="Calibri" w:cs="Calibri"/>
          <w:color w:val="7F7F7F"/>
          <w:sz w:val="21"/>
          <w:szCs w:val="21"/>
          <w:lang w:val="ru-RU"/>
        </w:rPr>
      </w:pPr>
    </w:p>
    <w:p w:rsidR="0011772F" w:rsidRPr="00416C4A" w:rsidRDefault="0011772F" w:rsidP="00A74ECF">
      <w:pPr>
        <w:spacing w:line="280" w:lineRule="exact"/>
        <w:rPr>
          <w:rFonts w:ascii="Calibri" w:hAnsi="Calibri" w:cs="Calibri"/>
          <w:color w:val="7F7F7F"/>
          <w:sz w:val="21"/>
          <w:szCs w:val="21"/>
          <w:lang w:val="ru-RU"/>
        </w:rPr>
      </w:pPr>
    </w:p>
    <w:p w:rsidR="0047473A" w:rsidRPr="00E2014E" w:rsidRDefault="0047473A" w:rsidP="00A74ECF">
      <w:pPr>
        <w:spacing w:line="280" w:lineRule="exact"/>
        <w:rPr>
          <w:rFonts w:ascii="Arial" w:hAnsi="Arial" w:cs="Arial"/>
          <w:b/>
          <w:bCs/>
          <w:color w:val="019A84"/>
          <w:sz w:val="21"/>
          <w:szCs w:val="21"/>
          <w:lang w:val="ru-RU"/>
        </w:rPr>
      </w:pPr>
      <w:r>
        <w:rPr>
          <w:rFonts w:ascii="Arial" w:hAnsi="Arial" w:cs="Arial"/>
          <w:b/>
          <w:bCs/>
          <w:color w:val="019A84"/>
          <w:sz w:val="21"/>
          <w:szCs w:val="21"/>
          <w:lang w:val="ru-RU"/>
        </w:rPr>
        <w:lastRenderedPageBreak/>
        <w:t>Наглядный</w:t>
      </w:r>
      <w:r w:rsidRPr="00E2014E">
        <w:rPr>
          <w:rFonts w:ascii="Arial" w:hAnsi="Arial" w:cs="Arial"/>
          <w:b/>
          <w:bCs/>
          <w:color w:val="019A84"/>
          <w:sz w:val="21"/>
          <w:szCs w:val="21"/>
          <w:lang w:val="ru-RU"/>
        </w:rPr>
        <w:t xml:space="preserve"> пример процесса </w:t>
      </w:r>
      <w:r>
        <w:rPr>
          <w:rFonts w:ascii="Arial" w:hAnsi="Arial" w:cs="Arial"/>
          <w:b/>
          <w:bCs/>
          <w:color w:val="019A84"/>
          <w:sz w:val="21"/>
          <w:szCs w:val="21"/>
          <w:lang w:val="ru-RU"/>
        </w:rPr>
        <w:t>проведения</w:t>
      </w:r>
      <w:r w:rsidRPr="00E2014E">
        <w:rPr>
          <w:rFonts w:ascii="Arial" w:hAnsi="Arial" w:cs="Arial"/>
          <w:b/>
          <w:bCs/>
          <w:color w:val="019A84"/>
          <w:sz w:val="21"/>
          <w:szCs w:val="21"/>
          <w:lang w:val="ru-RU"/>
        </w:rPr>
        <w:t xml:space="preserve"> встреч с пациентами-экспертами с целью получения информации в ходе предварительного диалога</w:t>
      </w:r>
    </w:p>
    <w:p w:rsidR="00BF6F2D" w:rsidRDefault="00BF6F2D" w:rsidP="00A74ECF">
      <w:pPr>
        <w:spacing w:line="280" w:lineRule="exact"/>
        <w:rPr>
          <w:rFonts w:ascii="Arial" w:hAnsi="Arial" w:cs="Arial"/>
          <w:b/>
          <w:bCs/>
          <w:color w:val="019A84"/>
          <w:sz w:val="21"/>
          <w:szCs w:val="21"/>
          <w:lang w:val="ru-RU"/>
        </w:rPr>
      </w:pPr>
    </w:p>
    <w:p w:rsidR="0047473A" w:rsidRPr="00E2014E" w:rsidRDefault="00BF6F2D" w:rsidP="00A74ECF">
      <w:pPr>
        <w:spacing w:line="280" w:lineRule="exact"/>
        <w:rPr>
          <w:rFonts w:ascii="Arial" w:hAnsi="Arial" w:cs="Arial"/>
          <w:b/>
          <w:bCs/>
          <w:color w:val="019A84"/>
          <w:sz w:val="21"/>
          <w:szCs w:val="21"/>
          <w:lang w:val="ru-RU"/>
        </w:rPr>
      </w:pPr>
      <w:r>
        <w:rPr>
          <w:noProof/>
          <w:lang w:val="ru-RU" w:eastAsia="ru-RU"/>
        </w:rPr>
        <mc:AlternateContent>
          <mc:Choice Requires="wps">
            <w:drawing>
              <wp:anchor distT="0" distB="0" distL="114300" distR="114300" simplePos="0" relativeHeight="251648000" behindDoc="0" locked="0" layoutInCell="1" allowOverlap="1">
                <wp:simplePos x="0" y="0"/>
                <wp:positionH relativeFrom="column">
                  <wp:posOffset>596265</wp:posOffset>
                </wp:positionH>
                <wp:positionV relativeFrom="paragraph">
                  <wp:posOffset>86360</wp:posOffset>
                </wp:positionV>
                <wp:extent cx="1382395" cy="224155"/>
                <wp:effectExtent l="0" t="0" r="1905" b="4445"/>
                <wp:wrapNone/>
                <wp:docPr id="10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82395" cy="224155"/>
                        </a:xfrm>
                        <a:prstGeom prst="rect">
                          <a:avLst/>
                        </a:prstGeom>
                        <a:solidFill>
                          <a:srgbClr val="FFFFFF"/>
                        </a:solidFill>
                        <a:ln w="9525">
                          <a:noFill/>
                          <a:miter lim="800000"/>
                          <a:headEnd/>
                          <a:tailEnd/>
                        </a:ln>
                      </wps:spPr>
                      <wps:txbx>
                        <w:txbxContent>
                          <w:p w:rsidR="00BF6F2D" w:rsidRPr="00416C4A" w:rsidRDefault="00BF6F2D">
                            <w:pPr>
                              <w:rPr>
                                <w:rFonts w:ascii="Calibri" w:hAnsi="Calibri" w:cs="Calibri"/>
                                <w:i/>
                                <w:iCs/>
                                <w:sz w:val="18"/>
                                <w:szCs w:val="18"/>
                                <w:lang w:val="ru-RU"/>
                              </w:rPr>
                            </w:pPr>
                            <w:r w:rsidRPr="00416C4A">
                              <w:rPr>
                                <w:rFonts w:ascii="Calibri" w:hAnsi="Calibri" w:cs="Calibri"/>
                                <w:i/>
                                <w:iCs/>
                                <w:sz w:val="18"/>
                                <w:szCs w:val="18"/>
                                <w:lang w:val="ru-RU"/>
                              </w:rPr>
                              <w:t>Номер недели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8" type="#_x0000_t202" style="position:absolute;margin-left:46.95pt;margin-top:6.8pt;width:108.85pt;height:17.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396ZGwIAABsEAAAOAAAAZHJzL2Uyb0RvYy54bWysU9uO2yAQfa/Uf0C8N3a8STex4qza3aaq&#13;&#10;tL1Iu/0AjHGMCgwFEnv79R0gm6btW1U/IMZzOMycM2xuJq3IUTgvwTR0PispEYZDJ82+oV8fd69W&#13;&#10;lPjATMcUGNHQJ+Hpzfbli81oa1HBAKoTjiCJ8fVoGzqEYOui8HwQmvkZWGEw2YPTLGDo9kXn2Ijs&#13;&#10;WhVVWb4uRnCddcCF9/j3LifpNvH3veDhc997EYhqKNYW0urS2sa12G5YvXfMDpKfymD/UIVm0uCl&#13;&#10;Z6o7Fhg5OPkXlZbcgYc+zDjoAvpecpF6wG7m5R/dPAzMitQLiuPtWSb//2j5p+MXR2SH3pXXlBim&#13;&#10;0aRHMQXyFiZSVVGg0foacQ8WkWHC/whOzXp7D/ybR0hxgckHfES340fokJAdAqQTU+90lAkbJ0iD&#13;&#10;jjydXYiX8sh9taqu1ktKOOaqajFfLmMVBaufT1vnw3sBmsRNQx26nNjZ8d6HDH2GxMs8KNntpFIp&#13;&#10;cPv2VjlyZDgRu/Sd2H+DKUPGhq6X1TIxG4jnkZrVWgacWCV1Q1dl/PIMDYJ170yXIIFJlfdYtDIn&#13;&#10;eaIiWZswtVPW/KxvC90TCuYgTyi+KNwM4H5QMuJ0NtR/PzAnKFEfDNq/ni8WcZxTsFheVxi4y0x7&#13;&#10;mWGGI1VDAyV5exvyEzhYJ/cD3pT9NPAGjepl0jA6mqs61Y8TmFw4vZY44pdxQv1609ufAAAA//8D&#13;&#10;AFBLAwQUAAYACAAAACEAlwHkPOAAAAANAQAADwAAAGRycy9kb3ducmV2LnhtbExPzW6DMAy+T9o7&#13;&#10;RJ60y7QGRkcLJVT70apd2/UBAnEBjTiIpIW+/bzTdrFsf/b3U2xn24sLjr5zpCBeRCCQamc6ahQc&#13;&#10;vz4e1yB80GR07wgVXNHDtry9KXRu3ER7vBxCI5iEfK4VtCEMuZS+btFqv3ADEmMnN1odeBwbaUY9&#13;&#10;Mbnt5VMUpdLqjlih1QO+tVh/H85WwelzenjOpmoXjqv9Mn3V3apyV6Xu7+b3DZeXDYiAc/j7gN8M&#13;&#10;7B9KNla5MxkvegVZkvEl75MUBONJHHNTKViuM5BlIf+nKH8AAAD//wMAUEsBAi0AFAAGAAgAAAAh&#13;&#10;ALaDOJL+AAAA4QEAABMAAAAAAAAAAAAAAAAAAAAAAFtDb250ZW50X1R5cGVzXS54bWxQSwECLQAU&#13;&#10;AAYACAAAACEAOP0h/9YAAACUAQAACwAAAAAAAAAAAAAAAAAvAQAAX3JlbHMvLnJlbHNQSwECLQAU&#13;&#10;AAYACAAAACEAg9/emRsCAAAbBAAADgAAAAAAAAAAAAAAAAAuAgAAZHJzL2Uyb0RvYy54bWxQSwEC&#13;&#10;LQAUAAYACAAAACEAlwHkPOAAAAANAQAADwAAAAAAAAAAAAAAAAB1BAAAZHJzL2Rvd25yZXYueG1s&#13;&#10;UEsFBgAAAAAEAAQA8wAAAIIFAAAAAA==&#13;&#10;" stroked="f">
                <v:textbox>
                  <w:txbxContent>
                    <w:p w:rsidR="00BF6F2D" w:rsidRPr="00416C4A" w:rsidRDefault="00BF6F2D">
                      <w:pPr>
                        <w:rPr>
                          <w:rFonts w:ascii="Calibri" w:hAnsi="Calibri" w:cs="Calibri"/>
                          <w:i/>
                          <w:iCs/>
                          <w:sz w:val="18"/>
                          <w:szCs w:val="18"/>
                          <w:lang w:val="ru-RU"/>
                        </w:rPr>
                      </w:pPr>
                      <w:r w:rsidRPr="00416C4A">
                        <w:rPr>
                          <w:rFonts w:ascii="Calibri" w:hAnsi="Calibri" w:cs="Calibri"/>
                          <w:i/>
                          <w:iCs/>
                          <w:sz w:val="18"/>
                          <w:szCs w:val="18"/>
                          <w:lang w:val="ru-RU"/>
                        </w:rPr>
                        <w:t>Номер недели</w:t>
                      </w:r>
                    </w:p>
                  </w:txbxContent>
                </v:textbox>
              </v:shape>
            </w:pict>
          </mc:Fallback>
        </mc:AlternateContent>
      </w:r>
    </w:p>
    <w:p w:rsidR="0047473A" w:rsidRPr="00E2014E" w:rsidRDefault="0047473A" w:rsidP="00A74ECF">
      <w:pPr>
        <w:spacing w:line="280" w:lineRule="exact"/>
        <w:rPr>
          <w:rFonts w:ascii="Arial" w:hAnsi="Arial" w:cs="Arial"/>
          <w:b/>
          <w:bCs/>
          <w:color w:val="DD405D"/>
          <w:sz w:val="21"/>
          <w:szCs w:val="21"/>
          <w:lang w:val="ru-RU"/>
        </w:rPr>
      </w:pPr>
    </w:p>
    <w:p w:rsidR="0047473A" w:rsidRPr="00E2014E" w:rsidRDefault="0011772F" w:rsidP="00A74ECF">
      <w:pPr>
        <w:spacing w:line="280" w:lineRule="exact"/>
        <w:rPr>
          <w:rFonts w:ascii="Arial" w:hAnsi="Arial" w:cs="Arial"/>
          <w:b/>
          <w:bCs/>
          <w:color w:val="DD405D"/>
          <w:sz w:val="21"/>
          <w:szCs w:val="21"/>
          <w:lang w:val="ru-RU"/>
        </w:rPr>
      </w:pPr>
      <w:r>
        <w:rPr>
          <w:noProof/>
          <w:lang w:val="ru-RU" w:eastAsia="ru-RU"/>
        </w:rPr>
        <mc:AlternateContent>
          <mc:Choice Requires="wps">
            <w:drawing>
              <wp:anchor distT="0" distB="0" distL="114300" distR="114300" simplePos="0" relativeHeight="251646976" behindDoc="0" locked="0" layoutInCell="1" allowOverlap="1">
                <wp:simplePos x="0" y="0"/>
                <wp:positionH relativeFrom="column">
                  <wp:posOffset>949325</wp:posOffset>
                </wp:positionH>
                <wp:positionV relativeFrom="paragraph">
                  <wp:posOffset>72390</wp:posOffset>
                </wp:positionV>
                <wp:extent cx="1637665" cy="681355"/>
                <wp:effectExtent l="0" t="0" r="635" b="4445"/>
                <wp:wrapNone/>
                <wp:docPr id="10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7665" cy="681355"/>
                        </a:xfrm>
                        <a:prstGeom prst="rect">
                          <a:avLst/>
                        </a:prstGeom>
                        <a:solidFill>
                          <a:srgbClr val="13C8A7"/>
                        </a:solidFill>
                        <a:ln w="9525">
                          <a:noFill/>
                          <a:miter lim="800000"/>
                          <a:headEnd/>
                          <a:tailEnd/>
                        </a:ln>
                      </wps:spPr>
                      <wps:txbx>
                        <w:txbxContent>
                          <w:p w:rsidR="00BF6F2D" w:rsidRPr="00DA191F" w:rsidRDefault="00BF6F2D" w:rsidP="0011772F">
                            <w:pPr>
                              <w:jc w:val="center"/>
                              <w:rPr>
                                <w:rFonts w:ascii="Calibri" w:hAnsi="Calibri" w:cs="Calibri"/>
                                <w:color w:val="FFFFFF" w:themeColor="background1"/>
                                <w:sz w:val="18"/>
                                <w:szCs w:val="18"/>
                                <w:lang w:val="ru-RU"/>
                              </w:rPr>
                            </w:pPr>
                            <w:r w:rsidRPr="00DA191F">
                              <w:rPr>
                                <w:rFonts w:ascii="Calibri" w:hAnsi="Calibri" w:cs="Calibri"/>
                                <w:color w:val="FFFFFF" w:themeColor="background1"/>
                                <w:sz w:val="18"/>
                                <w:szCs w:val="18"/>
                                <w:lang w:val="ru-RU"/>
                              </w:rPr>
                              <w:t>Финальный вариант Краткого резюме получен и процесс предварительного диалога начат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9" type="#_x0000_t202" style="position:absolute;margin-left:74.75pt;margin-top:5.7pt;width:128.95pt;height:53.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MsGkIAIAABsEAAAOAAAAZHJzL2Uyb0RvYy54bWysU9tu2zAMfR+wfxD0vti5p0acokvXYUB3&#13;&#10;Adp9gCzLsTBJ1CQldvb1o+QkS7u3YX4QRPPwiDwk17e9VuQgnJdgSjoe5ZQIw6GWZlfS788P71aU&#13;&#10;+MBMzRQYUdKj8PR28/bNurOFmEALqhaOIInxRWdL2oZgiyzzvBWa+RFYYdDZgNMsoOl2We1Yh+xa&#13;&#10;ZZM8X2QduNo64MJ7/Hs/OOkm8TeN4OFr03gRiCop5hbS6dJZxTPbrFmxc8y2kp/SYP+QhWbS4KMX&#13;&#10;qnsWGNk7+ReVltyBhyaMOOgMmkZykWrAasb5q2qeWmZFqgXF8fYik/9/tPzL4Zsjssbe5XNKDNPY&#13;&#10;pGfRB/IeejKZR4E66wvEPVlEhh7/IzgV6+0j8B8eIdkVZgjwEV11n6FGQrYPkCL6xukoExZOkAY7&#13;&#10;crx0IT7KI/diulwsMBmOvsVqPJ2nLDJWnKOt8+GjAE3ipaQOu5zY2eHRh5gNK86Q+JgHJesHqVQy&#13;&#10;3K7aKkcODCdiPN2u7paxRgx5AVOGdCW9maMCMcpAjEccK7QMOLFK6pKu8vgNM9QKVn8wdYIEJtVw&#13;&#10;R1plTvJERQZtQl/1g+bTs74V1EcUzMEwobhReGnB/aKkw+ksqf+5Z05Qoj4ZbP/NeDaL45yM2Xw5&#13;&#10;QcNde6prDzMcqUoaKBmu2zCswN46uWvxpaGfBu6wUY1MGsaODlmd8scJTDqdtiWO+LWdUH92evMb&#13;&#10;AAD//wMAUEsDBBQABgAIAAAAIQAtqJDV4wAAAA8BAAAPAAAAZHJzL2Rvd25yZXYueG1sTE/BTsMw&#13;&#10;DL0j8Q+RkbixZFNHR9d0YqAdOAzEKBLHtAlNReNUTdaVv593gov1nv38/JxvJtex0Qyh9ShhPhPA&#13;&#10;DNZet9hIKD92dytgISrUqvNoJPyaAJvi+ipXmfYnfDfjITaMTDBkSoKNsc84D7U1ToWZ7w3S7NsP&#13;&#10;TkWiQ8P1oE5k7jq+EOKeO9UiXbCqN0/W1D+Ho5MQ2n7x9bJ/rT63S1HuymTc2vRNytub6XlN5XEN&#13;&#10;LJop/m3A5QfKDwUFq/wRdWAd8eRhSVIC8wQYCRKREqgujVUKvMj5/z+KMwAAAP//AwBQSwECLQAU&#13;&#10;AAYACAAAACEAtoM4kv4AAADhAQAAEwAAAAAAAAAAAAAAAAAAAAAAW0NvbnRlbnRfVHlwZXNdLnht&#13;&#10;bFBLAQItABQABgAIAAAAIQA4/SH/1gAAAJQBAAALAAAAAAAAAAAAAAAAAC8BAABfcmVscy8ucmVs&#13;&#10;c1BLAQItABQABgAIAAAAIQB4MsGkIAIAABsEAAAOAAAAAAAAAAAAAAAAAC4CAABkcnMvZTJvRG9j&#13;&#10;LnhtbFBLAQItABQABgAIAAAAIQAtqJDV4wAAAA8BAAAPAAAAAAAAAAAAAAAAAHoEAABkcnMvZG93&#13;&#10;bnJldi54bWxQSwUGAAAAAAQABADzAAAAigUAAAAA&#13;&#10;" fillcolor="#13c8a7" stroked="f">
                <v:textbox>
                  <w:txbxContent>
                    <w:p w:rsidR="00BF6F2D" w:rsidRPr="00DA191F" w:rsidRDefault="00BF6F2D" w:rsidP="0011772F">
                      <w:pPr>
                        <w:jc w:val="center"/>
                        <w:rPr>
                          <w:rFonts w:ascii="Calibri" w:hAnsi="Calibri" w:cs="Calibri"/>
                          <w:color w:val="FFFFFF" w:themeColor="background1"/>
                          <w:sz w:val="18"/>
                          <w:szCs w:val="18"/>
                          <w:lang w:val="ru-RU"/>
                        </w:rPr>
                      </w:pPr>
                      <w:r w:rsidRPr="00DA191F">
                        <w:rPr>
                          <w:rFonts w:ascii="Calibri" w:hAnsi="Calibri" w:cs="Calibri"/>
                          <w:color w:val="FFFFFF" w:themeColor="background1"/>
                          <w:sz w:val="18"/>
                          <w:szCs w:val="18"/>
                          <w:lang w:val="ru-RU"/>
                        </w:rPr>
                        <w:t>Финальный вариант Краткого резюме получен и процесс предварительного диалога начат</w:t>
                      </w:r>
                    </w:p>
                  </w:txbxContent>
                </v:textbox>
              </v:shape>
            </w:pict>
          </mc:Fallback>
        </mc:AlternateContent>
      </w:r>
      <w:r>
        <w:rPr>
          <w:rFonts w:ascii="Arial" w:hAnsi="Arial" w:cs="Arial"/>
          <w:b/>
          <w:bCs/>
          <w:noProof/>
          <w:color w:val="DD405D"/>
          <w:sz w:val="21"/>
          <w:szCs w:val="21"/>
          <w:lang w:val="ru-RU"/>
        </w:rPr>
        <mc:AlternateContent>
          <mc:Choice Requires="wps">
            <w:drawing>
              <wp:anchor distT="0" distB="0" distL="114300" distR="114300" simplePos="0" relativeHeight="251820544" behindDoc="0" locked="0" layoutInCell="1" allowOverlap="1">
                <wp:simplePos x="0" y="0"/>
                <wp:positionH relativeFrom="column">
                  <wp:posOffset>652944</wp:posOffset>
                </wp:positionH>
                <wp:positionV relativeFrom="paragraph">
                  <wp:posOffset>43815</wp:posOffset>
                </wp:positionV>
                <wp:extent cx="200660" cy="210820"/>
                <wp:effectExtent l="0" t="0" r="2540" b="5080"/>
                <wp:wrapNone/>
                <wp:docPr id="133" name="Metin Kutusu 133"/>
                <wp:cNvGraphicFramePr/>
                <a:graphic xmlns:a="http://schemas.openxmlformats.org/drawingml/2006/main">
                  <a:graphicData uri="http://schemas.microsoft.com/office/word/2010/wordprocessingShape">
                    <wps:wsp>
                      <wps:cNvSpPr txBox="1"/>
                      <wps:spPr>
                        <a:xfrm>
                          <a:off x="0" y="0"/>
                          <a:ext cx="200660" cy="210820"/>
                        </a:xfrm>
                        <a:prstGeom prst="rect">
                          <a:avLst/>
                        </a:prstGeom>
                        <a:solidFill>
                          <a:schemeClr val="lt1"/>
                        </a:solidFill>
                        <a:ln w="6350">
                          <a:noFill/>
                        </a:ln>
                      </wps:spPr>
                      <wps:txbx>
                        <w:txbxContent>
                          <w:p w:rsidR="0011772F" w:rsidRPr="0011772F" w:rsidRDefault="0011772F">
                            <w:pPr>
                              <w:rPr>
                                <w:rFonts w:asciiTheme="minorHAnsi" w:hAnsiTheme="minorHAnsi"/>
                                <w:sz w:val="18"/>
                                <w:szCs w:val="18"/>
                                <w:lang w:val="tr-TR"/>
                              </w:rPr>
                            </w:pPr>
                            <w:r w:rsidRPr="0011772F">
                              <w:rPr>
                                <w:rFonts w:asciiTheme="minorHAnsi" w:hAnsiTheme="minorHAnsi"/>
                                <w:sz w:val="18"/>
                                <w:szCs w:val="18"/>
                                <w:lang w:val="tr-TR"/>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133" o:spid="_x0000_s1040" type="#_x0000_t202" style="position:absolute;margin-left:51.4pt;margin-top:3.45pt;width:15.8pt;height:16.6pt;z-index:251820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jyJASQIAAIgEAAAOAAAAZHJzL2Uyb0RvYy54bWysVEtv2zAMvg/YfxB0X5xXsy6IU2QpMgzr&#13;&#10;2gLp0LMiy4kAWdQkOnb260vJSZp1Ow27yBRJ8fF9pGc3bWXYXvmgweZ80OtzpqyEQtttzn88rT5c&#13;&#10;cxZQ2EIYsCrnBxX4zfz9u1njpmoIOzCF8oyC2DBtXM53iG6aZUHuVCVCD5yyZCzBVwLp6rdZ4UVD&#13;&#10;0SuTDfv9SdaAL5wHqUIg7W1n5PMUvyyVxIeyDAqZyTnVhun06dzEM5vPxHTrhdtpeSxD/EMVldCW&#13;&#10;kp5D3QoUrPb6j1CVlh4ClNiTUGVQllqq1AN1M+i/6Wa9E06lXgic4M4whf8XVt7vHz3TBXE3GnFm&#13;&#10;RUUkfVeoLftWYx1qFvWEUuPClJzXjtyx/QwtvTjpAylj823pq/ilthjZCe/DGWPVIpOkjKRNyCLJ&#13;&#10;NBz0r4eJg+z1sfMBvyioWBRy7onChKzY3wWkQsj15BJzBTC6WGlj0iWOjVoaz/aCCDeYSqQXv3kZ&#13;&#10;y5qcT0ZX/RTYQnzeRTaWEsRWu5aihO2m7QAan/rdQHEgGDx04xScXGkq9k4EfBSe5of6o53ABzpK&#13;&#10;A5QMjhJnO/C//qaP/kQrWTlraB5zHn7WwivOzFdLhH8ajMdxgNNlfPWRcGP+0rK5tNi6WgIhMKDt&#13;&#10;czKJ0R/NSSw9VM+0OouYlUzCSsqdczyJS+y2hFZPqsUiOdHIOoF3du1kDB0Rj1Q8tc/CuyNfSETf&#13;&#10;w2lyxfQNbZ1vfGlhUSOUOnEage5QPeJP456oPq5m3KfLe/J6/YHMXwAAAP//AwBQSwMEFAAGAAgA&#13;&#10;AAAhAGcKhtXkAAAADQEAAA8AAABkcnMvZG93bnJldi54bWxMj0tPwzAQhO9I/Adrkbig1mkTWkjj&#13;&#10;VIinxI2Gh7i58ZJExOsodpPw79me4LLSaDSz32TbybZiwN43jhQs5hEIpNKZhioFr8XD7AqED5qM&#13;&#10;bh2hgh/0sM1PTzKdGjfSCw67UAkuIZ9qBXUIXSqlL2u02s9dh8Tel+utDiz7Sppej1xuW7mMopW0&#13;&#10;uiH+UOsOb2ssv3cHq+Dzovp49tPj2xhfxt3901Cs302h1PnZdLfhc7MBEXAKfwk4bmB+yBls7w5k&#13;&#10;vGhZR0vmDwpW1yCOfpwkIPYKkmgBMs/k/xX5LwAAAP//AwBQSwECLQAUAAYACAAAACEAtoM4kv4A&#13;&#10;AADhAQAAEwAAAAAAAAAAAAAAAAAAAAAAW0NvbnRlbnRfVHlwZXNdLnhtbFBLAQItABQABgAIAAAA&#13;&#10;IQA4/SH/1gAAAJQBAAALAAAAAAAAAAAAAAAAAC8BAABfcmVscy8ucmVsc1BLAQItABQABgAIAAAA&#13;&#10;IQDRjyJASQIAAIgEAAAOAAAAAAAAAAAAAAAAAC4CAABkcnMvZTJvRG9jLnhtbFBLAQItABQABgAI&#13;&#10;AAAAIQBnCobV5AAAAA0BAAAPAAAAAAAAAAAAAAAAAKMEAABkcnMvZG93bnJldi54bWxQSwUGAAAA&#13;&#10;AAQABADzAAAAtAUAAAAA&#13;&#10;" fillcolor="white [3201]" stroked="f" strokeweight=".5pt">
                <v:textbox>
                  <w:txbxContent>
                    <w:p w:rsidR="0011772F" w:rsidRPr="0011772F" w:rsidRDefault="0011772F">
                      <w:pPr>
                        <w:rPr>
                          <w:rFonts w:asciiTheme="minorHAnsi" w:hAnsiTheme="minorHAnsi"/>
                          <w:sz w:val="18"/>
                          <w:szCs w:val="18"/>
                          <w:lang w:val="tr-TR"/>
                        </w:rPr>
                      </w:pPr>
                      <w:r w:rsidRPr="0011772F">
                        <w:rPr>
                          <w:rFonts w:asciiTheme="minorHAnsi" w:hAnsiTheme="minorHAnsi"/>
                          <w:sz w:val="18"/>
                          <w:szCs w:val="18"/>
                          <w:lang w:val="tr-TR"/>
                        </w:rPr>
                        <w:t>1</w:t>
                      </w:r>
                    </w:p>
                  </w:txbxContent>
                </v:textbox>
              </v:shape>
            </w:pict>
          </mc:Fallback>
        </mc:AlternateContent>
      </w:r>
      <w:r>
        <w:rPr>
          <w:noProof/>
          <w:lang w:val="ru-RU" w:eastAsia="ru-RU"/>
        </w:rPr>
        <mc:AlternateContent>
          <mc:Choice Requires="wps">
            <w:drawing>
              <wp:anchor distT="0" distB="0" distL="114300" distR="114300" simplePos="0" relativeHeight="251818496" behindDoc="0" locked="0" layoutInCell="1" allowOverlap="1">
                <wp:simplePos x="0" y="0"/>
                <wp:positionH relativeFrom="column">
                  <wp:posOffset>2651872</wp:posOffset>
                </wp:positionH>
                <wp:positionV relativeFrom="paragraph">
                  <wp:posOffset>61595</wp:posOffset>
                </wp:positionV>
                <wp:extent cx="20097" cy="5174901"/>
                <wp:effectExtent l="50800" t="12700" r="43815" b="32385"/>
                <wp:wrapNone/>
                <wp:docPr id="130" name="Düz Ok Bağlayıcısı 130"/>
                <wp:cNvGraphicFramePr/>
                <a:graphic xmlns:a="http://schemas.openxmlformats.org/drawingml/2006/main">
                  <a:graphicData uri="http://schemas.microsoft.com/office/word/2010/wordprocessingShape">
                    <wps:wsp>
                      <wps:cNvCnPr/>
                      <wps:spPr>
                        <a:xfrm>
                          <a:off x="0" y="0"/>
                          <a:ext cx="20097" cy="5174901"/>
                        </a:xfrm>
                        <a:prstGeom prst="straightConnector1">
                          <a:avLst/>
                        </a:prstGeom>
                        <a:ln w="19050">
                          <a:solidFill>
                            <a:srgbClr val="09887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2FE4EA0" id="_x0000_t32" coordsize="21600,21600" o:spt="32" o:oned="t" path="m,l21600,21600e" filled="f">
                <v:path arrowok="t" fillok="f" o:connecttype="none"/>
                <o:lock v:ext="edit" shapetype="t"/>
              </v:shapetype>
              <v:shape id="Düz Ok Bağlayıcısı 130" o:spid="_x0000_s1026" type="#_x0000_t32" style="position:absolute;margin-left:208.8pt;margin-top:4.85pt;width:1.6pt;height:407.45pt;z-index:251818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lk6ZDgIAAEUEAAAOAAAAZHJzL2Uyb0RvYy54bWysU82O0zAQviPxDpbvNOnC0h81XYmW5YLY&#13;&#10;ip8HcB07sXBsa2yahpfhGXrntn0wxk6aZUEcQFyc2J5v5vu+Ga9ujo0mBwFeWVPQ6SSnRBhuS2Wq&#13;&#10;gn76ePtsTokPzJRMWyMK2glPb9ZPn6xatxRXtra6FEAwifHL1hW0DsEts8zzWjTMT6wTBi+lhYYF&#13;&#10;3EKVlcBazN7o7CrPX2athdKB5cJ7PN32l3Sd8kspeLiT0otAdEGRW0grpHUf12y9YssKmKsVH2iw&#13;&#10;f2DRMGWw6JhqywIjX0D9lqpRHKy3Mky4bTIrpeIiaUA10/wXNR9q5kTSguZ4N9rk/19a/u6wA6JK&#13;&#10;7N1z9MewBpu0vf/+ldx9Jq/Y+Ztm3fnEzyd/PpEYgoa1zi8RtzE7GHbe7SCqP0po4hd1kWMyuRtN&#13;&#10;FsdAOB5i1xYzSjjeXE9nLxb5NObMHsAOfHgjbEPiT0F9AKaqOmysMdhOC9NkNDu89aEHXgCxsjak&#13;&#10;RS2L/DpPYd5qVd4qreOlh2q/0UAOLE7DYj6fJT1Y+1FYYEq/NiUJnUMzAihmKi0Gltog2ehArzn9&#13;&#10;hU6Lvvh7IdFMVNmTTGMsxpKMc2HCRa82GB1hEumNwIF2nP8/AYf4CBVpxP8GPCJSZWvCCG6UsdCb&#13;&#10;9rh6OF4oyz7+4kCvO1qwt2WXpiFZg7OaOjq8q/gYft4n+MPrX/8AAAD//wMAUEsDBBQABgAIAAAA&#13;&#10;IQCyD/Is4wAAAA4BAAAPAAAAZHJzL2Rvd25yZXYueG1sTI/BTsMwEETvSPyDtUjcqN0Q0jbNpkJU&#13;&#10;HLjRgoR6cxMTB2I7st06/D3LqVxWWs3s7LxqM5mBnZUPvbMI85kApmzj2t52CO9vz3dLYCFK28rB&#13;&#10;WYXwowJs6uurSpatS3anzvvYMQqxoZQIOsax5Dw0WhkZZm5UlrRP542MtPqOt14mCjcDz4QouJG9&#13;&#10;pQ9ajupJq+Z7fzIIu/tX6Q6+N1ynLz1t08NHEi+ItzfTdk3jcQ0sqileLuCPgfpDTcWO7mTbwAaE&#13;&#10;fL4oyIqwWgAjPc8E8RwRllleAK8r/h+j/gUAAP//AwBQSwECLQAUAAYACAAAACEAtoM4kv4AAADh&#13;&#10;AQAAEwAAAAAAAAAAAAAAAAAAAAAAW0NvbnRlbnRfVHlwZXNdLnhtbFBLAQItABQABgAIAAAAIQA4&#13;&#10;/SH/1gAAAJQBAAALAAAAAAAAAAAAAAAAAC8BAABfcmVscy8ucmVsc1BLAQItABQABgAIAAAAIQB3&#13;&#10;lk6ZDgIAAEUEAAAOAAAAAAAAAAAAAAAAAC4CAABkcnMvZTJvRG9jLnhtbFBLAQItABQABgAIAAAA&#13;&#10;IQCyD/Is4wAAAA4BAAAPAAAAAAAAAAAAAAAAAGgEAABkcnMvZG93bnJldi54bWxQSwUGAAAAAAQA&#13;&#10;BADzAAAAeAUAAAAA&#13;&#10;" strokecolor="#098870" strokeweight="1.5pt">
                <v:stroke endarrow="block"/>
              </v:shape>
            </w:pict>
          </mc:Fallback>
        </mc:AlternateContent>
      </w:r>
      <w:r w:rsidR="00BF6F2D">
        <w:rPr>
          <w:noProof/>
          <w:lang w:val="ru-RU" w:eastAsia="ru-RU"/>
        </w:rPr>
        <mc:AlternateContent>
          <mc:Choice Requires="wps">
            <w:drawing>
              <wp:anchor distT="0" distB="0" distL="114300" distR="114300" simplePos="0" relativeHeight="251649024" behindDoc="0" locked="0" layoutInCell="1" allowOverlap="1">
                <wp:simplePos x="0" y="0"/>
                <wp:positionH relativeFrom="column">
                  <wp:posOffset>2734945</wp:posOffset>
                </wp:positionH>
                <wp:positionV relativeFrom="paragraph">
                  <wp:posOffset>60325</wp:posOffset>
                </wp:positionV>
                <wp:extent cx="1638000" cy="526415"/>
                <wp:effectExtent l="0" t="0" r="635" b="0"/>
                <wp:wrapNone/>
                <wp:docPr id="10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8000" cy="526415"/>
                        </a:xfrm>
                        <a:prstGeom prst="rect">
                          <a:avLst/>
                        </a:prstGeom>
                        <a:solidFill>
                          <a:srgbClr val="098870"/>
                        </a:solidFill>
                        <a:ln w="9525">
                          <a:noFill/>
                          <a:miter lim="800000"/>
                          <a:headEnd/>
                          <a:tailEnd/>
                        </a:ln>
                      </wps:spPr>
                      <wps:txbx>
                        <w:txbxContent>
                          <w:p w:rsidR="00BF6F2D" w:rsidRPr="00DA191F" w:rsidRDefault="00BF6F2D" w:rsidP="0011772F">
                            <w:pPr>
                              <w:jc w:val="center"/>
                              <w:rPr>
                                <w:rFonts w:ascii="Calibri" w:hAnsi="Calibri" w:cs="Calibri"/>
                                <w:color w:val="FFFFFF" w:themeColor="background1"/>
                                <w:sz w:val="18"/>
                                <w:szCs w:val="18"/>
                                <w:lang w:val="ru-RU"/>
                              </w:rPr>
                            </w:pPr>
                            <w:r w:rsidRPr="00DA191F">
                              <w:rPr>
                                <w:rFonts w:ascii="Calibri" w:hAnsi="Calibri" w:cs="Calibri"/>
                                <w:color w:val="FFFFFF" w:themeColor="background1"/>
                                <w:sz w:val="18"/>
                                <w:szCs w:val="18"/>
                                <w:lang w:val="ru-RU"/>
                              </w:rPr>
                              <w:t>Потенциальные пациенты-эксперты выявлены и приглашены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1" type="#_x0000_t202" style="position:absolute;margin-left:215.35pt;margin-top:4.75pt;width:129pt;height:41.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vd/wHQIAABsEAAAOAAAAZHJzL2Uyb0RvYy54bWysU9tu2zAMfR+wfxD0vtjxkjQx4hRbuw4D&#13;&#10;ugvQ7gNkWbaFSaImKbGzry8lp2m2vQ17EUjx6JA8pLbXo1bkIJyXYCo6n+WUCMOhkaar6PfHuzdr&#13;&#10;SnxgpmEKjKjoUXh6vXv9ajvYUhTQg2qEI0hifDnYivYh2DLLPO+FZn4GVhgMtuA0C+i6LmscG5Bd&#13;&#10;q6zI81U2gGusAy68x9vbKUh3ib9tBQ9f29aLQFRFsbaQTpfOOp7ZbsvKzjHbS34qg/1DFZpJg0nP&#13;&#10;VLcsMLJ38i8qLbkDD22YcdAZtK3kIvWA3czzP7p56JkVqRcUx9uzTP7/0fIvh2+OyAZnl68oMUzj&#13;&#10;kB7FGMh7GEmxiAIN1peIe7CIDCPeIzg16+098B8eIdkFZnrgI7oePkODhGwfIL0YW6ejTNg4QRqc&#13;&#10;yPE8hZiUR+7V23WeY4hjbFmsFvNlrCJj5fNr63z4KECTaFTU4ZQTOzvc+zBBnyExmQclmzupVHJc&#13;&#10;V98oRw4sbsRmvb5KS4Dsv8GUIUNFN8timZgNxPdIzUotA26skrqisUwsNF33gjUfTJPswKSabKRV&#13;&#10;5iRPVGTSJoz1OGmeOova1dAcUTAH04bij0KjB/eLkgG3s6L+5545QYn6ZHD8m/liEdc5OYvlVYGO&#13;&#10;u4zUlxFmOFJVNFAymTdh+gJ762TXY6Zpngbe4aBamTR8qepUP25gmsLpt8QVv/QT6uVP754AAAD/&#13;&#10;/wMAUEsDBBQABgAIAAAAIQCntXp/4QAAAA0BAAAPAAAAZHJzL2Rvd25yZXYueG1sTI/BTsMwEETv&#13;&#10;SPyDtUjcqN1S0pDGqaoCJyoBDdzdeLEjYjuK3Sb8PcsJLis9ze7sTLmZXMfOOMQ2eAnzmQCGvgm6&#13;&#10;9UbCe/10kwOLSXmtuuBRwjdG2FSXF6UqdBj9G54PyTAy8bFQEmxKfcF5bCw6FWehR0/aZxicSoSD&#13;&#10;4XpQI5m7ji+EyLhTracPVvW4s9h8HU5Ogthl9f5Dx+eXev6Yjbndvq6MkfL6anpY09iugSWc0t8F&#13;&#10;/Hag/FBRsGM4eR1ZJ2F5K1a0KuH+DhjpWZ4TH4kXS+BVyf+3qH4AAAD//wMAUEsBAi0AFAAGAAgA&#13;&#10;AAAhALaDOJL+AAAA4QEAABMAAAAAAAAAAAAAAAAAAAAAAFtDb250ZW50X1R5cGVzXS54bWxQSwEC&#13;&#10;LQAUAAYACAAAACEAOP0h/9YAAACUAQAACwAAAAAAAAAAAAAAAAAvAQAAX3JlbHMvLnJlbHNQSwEC&#13;&#10;LQAUAAYACAAAACEASL3f8B0CAAAbBAAADgAAAAAAAAAAAAAAAAAuAgAAZHJzL2Uyb0RvYy54bWxQ&#13;&#10;SwECLQAUAAYACAAAACEAp7V6f+EAAAANAQAADwAAAAAAAAAAAAAAAAB3BAAAZHJzL2Rvd25yZXYu&#13;&#10;eG1sUEsFBgAAAAAEAAQA8wAAAIUFAAAAAA==&#13;&#10;" fillcolor="#098870" stroked="f">
                <v:textbox>
                  <w:txbxContent>
                    <w:p w:rsidR="00BF6F2D" w:rsidRPr="00DA191F" w:rsidRDefault="00BF6F2D" w:rsidP="0011772F">
                      <w:pPr>
                        <w:jc w:val="center"/>
                        <w:rPr>
                          <w:rFonts w:ascii="Calibri" w:hAnsi="Calibri" w:cs="Calibri"/>
                          <w:color w:val="FFFFFF" w:themeColor="background1"/>
                          <w:sz w:val="18"/>
                          <w:szCs w:val="18"/>
                          <w:lang w:val="ru-RU"/>
                        </w:rPr>
                      </w:pPr>
                      <w:r w:rsidRPr="00DA191F">
                        <w:rPr>
                          <w:rFonts w:ascii="Calibri" w:hAnsi="Calibri" w:cs="Calibri"/>
                          <w:color w:val="FFFFFF" w:themeColor="background1"/>
                          <w:sz w:val="18"/>
                          <w:szCs w:val="18"/>
                          <w:lang w:val="ru-RU"/>
                        </w:rPr>
                        <w:t>Потенциальные пациенты-эксперты выявлены и приглашены</w:t>
                      </w:r>
                    </w:p>
                  </w:txbxContent>
                </v:textbox>
              </v:shape>
            </w:pict>
          </mc:Fallback>
        </mc:AlternateContent>
      </w:r>
    </w:p>
    <w:p w:rsidR="0047473A" w:rsidRPr="00E2014E" w:rsidRDefault="0047473A" w:rsidP="00A74ECF">
      <w:pPr>
        <w:spacing w:line="280" w:lineRule="exact"/>
        <w:rPr>
          <w:rFonts w:ascii="Arial" w:hAnsi="Arial" w:cs="Arial"/>
          <w:b/>
          <w:bCs/>
          <w:color w:val="DD405D"/>
          <w:sz w:val="21"/>
          <w:szCs w:val="21"/>
          <w:lang w:val="ru-RU"/>
        </w:rPr>
      </w:pPr>
    </w:p>
    <w:p w:rsidR="0047473A" w:rsidRPr="00E2014E" w:rsidRDefault="0047473A" w:rsidP="00A74ECF">
      <w:pPr>
        <w:spacing w:line="280" w:lineRule="exact"/>
        <w:rPr>
          <w:rFonts w:ascii="Arial" w:hAnsi="Arial" w:cs="Arial"/>
          <w:b/>
          <w:bCs/>
          <w:color w:val="DD405D"/>
          <w:sz w:val="21"/>
          <w:szCs w:val="21"/>
          <w:lang w:val="ru-RU"/>
        </w:rPr>
      </w:pPr>
    </w:p>
    <w:p w:rsidR="0047473A" w:rsidRPr="00E2014E" w:rsidRDefault="00BF6F2D" w:rsidP="00A74ECF">
      <w:pPr>
        <w:spacing w:line="280" w:lineRule="exact"/>
        <w:rPr>
          <w:rFonts w:ascii="Arial" w:hAnsi="Arial" w:cs="Arial"/>
          <w:b/>
          <w:bCs/>
          <w:color w:val="DD405D"/>
          <w:sz w:val="21"/>
          <w:szCs w:val="21"/>
          <w:lang w:val="ru-RU"/>
        </w:rPr>
      </w:pPr>
      <w:r>
        <w:rPr>
          <w:noProof/>
          <w:lang w:val="ru-RU" w:eastAsia="ru-RU"/>
        </w:rPr>
        <mc:AlternateContent>
          <mc:Choice Requires="wps">
            <w:drawing>
              <wp:anchor distT="0" distB="0" distL="114300" distR="114300" simplePos="0" relativeHeight="251650048" behindDoc="0" locked="0" layoutInCell="1" allowOverlap="1">
                <wp:simplePos x="0" y="0"/>
                <wp:positionH relativeFrom="column">
                  <wp:posOffset>2733040</wp:posOffset>
                </wp:positionH>
                <wp:positionV relativeFrom="paragraph">
                  <wp:posOffset>100965</wp:posOffset>
                </wp:positionV>
                <wp:extent cx="1638000" cy="503555"/>
                <wp:effectExtent l="0" t="0" r="635" b="4445"/>
                <wp:wrapNone/>
                <wp:docPr id="10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8000" cy="503555"/>
                        </a:xfrm>
                        <a:prstGeom prst="rect">
                          <a:avLst/>
                        </a:prstGeom>
                        <a:solidFill>
                          <a:srgbClr val="098870"/>
                        </a:solidFill>
                        <a:ln w="9525">
                          <a:noFill/>
                          <a:miter lim="800000"/>
                          <a:headEnd/>
                          <a:tailEnd/>
                        </a:ln>
                      </wps:spPr>
                      <wps:txbx>
                        <w:txbxContent>
                          <w:p w:rsidR="00BF6F2D" w:rsidRPr="00DA191F" w:rsidRDefault="00BF6F2D" w:rsidP="0011772F">
                            <w:pPr>
                              <w:jc w:val="center"/>
                              <w:rPr>
                                <w:rFonts w:ascii="Calibri" w:hAnsi="Calibri" w:cs="Calibri"/>
                                <w:color w:val="FFFFFF" w:themeColor="background1"/>
                                <w:sz w:val="18"/>
                                <w:szCs w:val="18"/>
                                <w:lang w:val="ru-RU"/>
                              </w:rPr>
                            </w:pPr>
                            <w:r w:rsidRPr="00DA191F">
                              <w:rPr>
                                <w:rFonts w:ascii="Calibri" w:hAnsi="Calibri" w:cs="Calibri"/>
                                <w:color w:val="FFFFFF" w:themeColor="background1"/>
                                <w:sz w:val="18"/>
                                <w:szCs w:val="18"/>
                                <w:lang w:val="ru-RU"/>
                              </w:rPr>
                              <w:t>Пациенты-эксперты подтверждают свой интерес и возможность участия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2" type="#_x0000_t202" style="position:absolute;margin-left:215.2pt;margin-top:7.95pt;width:129pt;height:39.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GRfWHQIAABsEAAAOAAAAZHJzL2Uyb0RvYy54bWysU9uO2yAQfa/Uf0C8N3a8cTax4qza3W5V&#13;&#10;aXuRdvsBGOMYFRgKJHb69TvgbJq2b1Vf0MAcDjPnDJubUStyEM5LMDWdz3JKhOHQSrOr6ben+zcr&#13;&#10;SnxgpmUKjKjpUXh6s339ajPYShTQg2qFI0hifDXYmvYh2CrLPO+FZn4GVhhMduA0C7h1u6x1bEB2&#13;&#10;rbIiz5fZAK61DrjwHk/vpiTdJv6uEzx86TovAlE1xdpCWl1am7hm2w2rdo7ZXvJTGewfqtBMGnz0&#13;&#10;THXHAiN7J/+i0pI78NCFGQedQddJLlIP2M08/6Obx55ZkXpBcbw9y+T/Hy3/fPjqiGzRu3xBiWEa&#13;&#10;TXoSYyDvYCTFMgo0WF8h7tEiMox4juDUrLcPwL97hGQXmOmCj+hm+AQtErJ9gHRj7JyOMmHjBGnQ&#13;&#10;kePZhfgoj9zLq1WeY4pjrsyvyrKMVWSserltnQ8fBGgSg5o6dDmxs8ODDxP0BRIf86Bkey+VShu3&#13;&#10;a26VIwcWJ2K9Wl2nIUD232DKkKGm67IoE7OBeB+pWaVlwIlVUtc0lomFpuNesPa9aVMcmFRTjLTK&#13;&#10;nOSJikzahLEZJ83P+jbQHlEwB9OE4o/CoAf3k5IBp7Om/seeOUGJ+mjQ/vV8sYjjnDaL8rrAjbvM&#13;&#10;NJcZZjhS1TRQMoW3YfoCe+vkrseXJj8NvEWjOpk0jI5OVZ3qxwlMLpx+Sxzxy31C/frT22cAAAD/&#13;&#10;/wMAUEsDBBQABgAIAAAAIQARrP+z4QAAAA4BAAAPAAAAZHJzL2Rvd25yZXYueG1sTE9NT8MwDL0j&#13;&#10;8R8iI3FjycZWuq7pNA04gQSscM+akFQ0TtVka/n3mBNcLNnv+X2U28l37GyG2AaUMJ8JYAaboFu0&#13;&#10;Et7rx5scWEwKteoCGgnfJsK2urwoVaHDiG/mfEiWkQjGQklwKfUF57Fxxqs4C71Bwj7D4FWidbBc&#13;&#10;D2okcd/xhRAZ96pFcnCqN3tnmq/DyUsQ+6x+/tDx6aWeP2Rj7navd9ZKeX013W9o7DbAkpnS3wf8&#13;&#10;dqD8UFGwYzihjqyTsLwVS6ISsFoDI0KW53Q4SlivFsCrkv+vUf0AAAD//wMAUEsBAi0AFAAGAAgA&#13;&#10;AAAhALaDOJL+AAAA4QEAABMAAAAAAAAAAAAAAAAAAAAAAFtDb250ZW50X1R5cGVzXS54bWxQSwEC&#13;&#10;LQAUAAYACAAAACEAOP0h/9YAAACUAQAACwAAAAAAAAAAAAAAAAAvAQAAX3JlbHMvLnJlbHNQSwEC&#13;&#10;LQAUAAYACAAAACEAyhkX1h0CAAAbBAAADgAAAAAAAAAAAAAAAAAuAgAAZHJzL2Uyb0RvYy54bWxQ&#13;&#10;SwECLQAUAAYACAAAACEAEaz/s+EAAAAOAQAADwAAAAAAAAAAAAAAAAB3BAAAZHJzL2Rvd25yZXYu&#13;&#10;eG1sUEsFBgAAAAAEAAQA8wAAAIUFAAAAAA==&#13;&#10;" fillcolor="#098870" stroked="f">
                <v:textbox>
                  <w:txbxContent>
                    <w:p w:rsidR="00BF6F2D" w:rsidRPr="00DA191F" w:rsidRDefault="00BF6F2D" w:rsidP="0011772F">
                      <w:pPr>
                        <w:jc w:val="center"/>
                        <w:rPr>
                          <w:rFonts w:ascii="Calibri" w:hAnsi="Calibri" w:cs="Calibri"/>
                          <w:color w:val="FFFFFF" w:themeColor="background1"/>
                          <w:sz w:val="18"/>
                          <w:szCs w:val="18"/>
                          <w:lang w:val="ru-RU"/>
                        </w:rPr>
                      </w:pPr>
                      <w:r w:rsidRPr="00DA191F">
                        <w:rPr>
                          <w:rFonts w:ascii="Calibri" w:hAnsi="Calibri" w:cs="Calibri"/>
                          <w:color w:val="FFFFFF" w:themeColor="background1"/>
                          <w:sz w:val="18"/>
                          <w:szCs w:val="18"/>
                          <w:lang w:val="ru-RU"/>
                        </w:rPr>
                        <w:t>Пациенты-эксперты подтверждают свой интерес и возможность участия</w:t>
                      </w:r>
                    </w:p>
                  </w:txbxContent>
                </v:textbox>
              </v:shape>
            </w:pict>
          </mc:Fallback>
        </mc:AlternateContent>
      </w:r>
    </w:p>
    <w:p w:rsidR="0047473A" w:rsidRPr="00E2014E" w:rsidRDefault="0047473A" w:rsidP="00A74ECF">
      <w:pPr>
        <w:spacing w:line="280" w:lineRule="exact"/>
        <w:rPr>
          <w:rFonts w:ascii="Arial" w:hAnsi="Arial" w:cs="Arial"/>
          <w:b/>
          <w:bCs/>
          <w:color w:val="DD405D"/>
          <w:sz w:val="21"/>
          <w:szCs w:val="21"/>
          <w:lang w:val="ru-RU"/>
        </w:rPr>
      </w:pPr>
    </w:p>
    <w:p w:rsidR="0047473A" w:rsidRPr="00E2014E" w:rsidRDefault="0047473A" w:rsidP="00A74ECF">
      <w:pPr>
        <w:spacing w:line="280" w:lineRule="exact"/>
        <w:rPr>
          <w:rFonts w:ascii="Arial" w:hAnsi="Arial" w:cs="Arial"/>
          <w:b/>
          <w:bCs/>
          <w:color w:val="DD405D"/>
          <w:sz w:val="21"/>
          <w:szCs w:val="21"/>
          <w:lang w:val="ru-RU"/>
        </w:rPr>
      </w:pPr>
    </w:p>
    <w:p w:rsidR="0047473A" w:rsidRPr="00E2014E" w:rsidRDefault="00BF6F2D" w:rsidP="00A74ECF">
      <w:pPr>
        <w:spacing w:line="280" w:lineRule="exact"/>
        <w:rPr>
          <w:rFonts w:ascii="Arial" w:hAnsi="Arial" w:cs="Arial"/>
          <w:b/>
          <w:bCs/>
          <w:color w:val="DD405D"/>
          <w:sz w:val="21"/>
          <w:szCs w:val="21"/>
          <w:lang w:val="ru-RU"/>
        </w:rPr>
      </w:pPr>
      <w:r>
        <w:rPr>
          <w:noProof/>
          <w:lang w:val="ru-RU" w:eastAsia="ru-RU"/>
        </w:rPr>
        <mc:AlternateContent>
          <mc:Choice Requires="wps">
            <w:drawing>
              <wp:anchor distT="0" distB="0" distL="114300" distR="114300" simplePos="0" relativeHeight="251651072" behindDoc="0" locked="0" layoutInCell="1" allowOverlap="1">
                <wp:simplePos x="0" y="0"/>
                <wp:positionH relativeFrom="column">
                  <wp:posOffset>2734945</wp:posOffset>
                </wp:positionH>
                <wp:positionV relativeFrom="paragraph">
                  <wp:posOffset>129540</wp:posOffset>
                </wp:positionV>
                <wp:extent cx="1638000" cy="587375"/>
                <wp:effectExtent l="0" t="0" r="635" b="0"/>
                <wp:wrapNone/>
                <wp:docPr id="10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8000" cy="587375"/>
                        </a:xfrm>
                        <a:prstGeom prst="rect">
                          <a:avLst/>
                        </a:prstGeom>
                        <a:solidFill>
                          <a:srgbClr val="098870"/>
                        </a:solidFill>
                        <a:ln w="9525">
                          <a:noFill/>
                          <a:miter lim="800000"/>
                          <a:headEnd/>
                          <a:tailEnd/>
                        </a:ln>
                      </wps:spPr>
                      <wps:txbx>
                        <w:txbxContent>
                          <w:p w:rsidR="00BF6F2D" w:rsidRPr="00DA191F" w:rsidRDefault="00BF6F2D" w:rsidP="0011772F">
                            <w:pPr>
                              <w:jc w:val="center"/>
                              <w:rPr>
                                <w:rFonts w:ascii="Calibri" w:hAnsi="Calibri" w:cs="Calibri"/>
                                <w:color w:val="FFFFFF" w:themeColor="background1"/>
                                <w:sz w:val="16"/>
                                <w:szCs w:val="16"/>
                                <w:lang w:val="ru-RU"/>
                              </w:rPr>
                            </w:pPr>
                            <w:bookmarkStart w:id="40" w:name="_Hlk53057799"/>
                            <w:bookmarkStart w:id="41" w:name="_Hlk53057800"/>
                            <w:r w:rsidRPr="00DA191F">
                              <w:rPr>
                                <w:rFonts w:ascii="Calibri" w:hAnsi="Calibri" w:cs="Calibri"/>
                                <w:color w:val="FFFFFF" w:themeColor="background1"/>
                                <w:sz w:val="16"/>
                                <w:szCs w:val="16"/>
                                <w:lang w:val="ru-RU"/>
                              </w:rPr>
                              <w:t>Пациенты-эксперты подписывают формы о конфликте интересов и неразглашении информации</w:t>
                            </w:r>
                            <w:bookmarkEnd w:id="40"/>
                            <w:bookmarkEnd w:id="4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3" type="#_x0000_t202" style="position:absolute;margin-left:215.35pt;margin-top:10.2pt;width:129pt;height:4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IPH0HAIAABsEAAAOAAAAZHJzL2Uyb0RvYy54bWysU9tuGyEQfa/Uf0C817u+xfbK66hNmqpS&#13;&#10;epGSfgALrBcVGArYu+nXZ2Ad123fqr6ggTkcZs4ZtteD0eQofVBgazqdlJRIy0Eou6/pt8e7N2tK&#13;&#10;QmRWMA1W1vRJBnq9e/1q27tKzqADLaQnSGJD1buadjG6qigC76RhYQJOWky24A2LuPX7QnjWI7vR&#13;&#10;xawsr4oevHAeuAwBT2/HJN1l/raVPH5p2yAj0TXF2mJefV6btBa7Lav2nrlO8VMZ7B+qMExZfPRM&#13;&#10;dcsiIwev/qIyinsI0MYJB1NA2youcw/YzbT8o5uHjjmZe0FxgjvLFP4fLf98/OqJEuhdOafEMoMm&#13;&#10;PcohkncwkNkqCdS7UCHuwSEyDniO4NxscPfAvweEFBeY8UJI6Kb/BAIJ2SFCvjG03iSZsHGCNOjI&#13;&#10;09mF9ChP3FfzdVliimNuuV7NV8tURcGql9vOh/hBgiEpqKlHlzM7O96HOEJfIOmxAFqJO6V13vh9&#13;&#10;c6M9ObI0EZv1epWHANl/g2lL+ppulrNlZraQ7iM1q4yKOLFamZqmMrHQfNxJJt5bkePIlB5jpNX2&#13;&#10;JE9SZNQmDs0wan7WtwHxhIJ5GCcUfxQGHfiflPQ4nTUNPw7MS0r0R4v2b6aLRRrnvFksVzPc+MtM&#13;&#10;c5lhliNVTSMlY3gTxy9wcF7tO3xp9NPCWzSqVVnD5OhY1al+nMDswum3pBG/3GfUrz+9ewYAAP//&#13;&#10;AwBQSwMEFAAGAAgAAAAhAIQbFg3jAAAADwEAAA8AAABkcnMvZG93bnJldi54bWxMj0FPwzAMhe9I&#13;&#10;/IfISNxY0jJ1pWs6TQNOIAEr3LMmNBWNUzXZWv79vBNcLNn+/PxeuZldz05mDJ1HCclCADPYeN1h&#13;&#10;K+Gzfr7LgYWoUKveo5HwawJsquurUhXaT/hhTvvYMhLBUCgJNsah4Dw01jgVFn4wSLtvPzoVqR1b&#13;&#10;rkc1kbjreSpExp3qkD5YNZidNc3P/ugkiF1Wv37p8PJWJ0/ZlNvt+6ptpby9mR/XVLZrYNHM8e8C&#13;&#10;LhnIP1Rk7OCPqAPrJSzvxYpQCalYAiMgy3MaHIhM0gfgVcn/56jOAAAA//8DAFBLAQItABQABgAI&#13;&#10;AAAAIQC2gziS/gAAAOEBAAATAAAAAAAAAAAAAAAAAAAAAABbQ29udGVudF9UeXBlc10ueG1sUEsB&#13;&#10;Ai0AFAAGAAgAAAAhADj9If/WAAAAlAEAAAsAAAAAAAAAAAAAAAAALwEAAF9yZWxzLy5yZWxzUEsB&#13;&#10;Ai0AFAAGAAgAAAAhAB8g8fQcAgAAGwQAAA4AAAAAAAAAAAAAAAAALgIAAGRycy9lMm9Eb2MueG1s&#13;&#10;UEsBAi0AFAAGAAgAAAAhAIQbFg3jAAAADwEAAA8AAAAAAAAAAAAAAAAAdgQAAGRycy9kb3ducmV2&#13;&#10;LnhtbFBLBQYAAAAABAAEAPMAAACGBQAAAAA=&#13;&#10;" fillcolor="#098870" stroked="f">
                <v:textbox>
                  <w:txbxContent>
                    <w:p w:rsidR="00BF6F2D" w:rsidRPr="00DA191F" w:rsidRDefault="00BF6F2D" w:rsidP="0011772F">
                      <w:pPr>
                        <w:jc w:val="center"/>
                        <w:rPr>
                          <w:rFonts w:ascii="Calibri" w:hAnsi="Calibri" w:cs="Calibri"/>
                          <w:color w:val="FFFFFF" w:themeColor="background1"/>
                          <w:sz w:val="16"/>
                          <w:szCs w:val="16"/>
                          <w:lang w:val="ru-RU"/>
                        </w:rPr>
                      </w:pPr>
                      <w:bookmarkStart w:id="46" w:name="_Hlk53057799"/>
                      <w:bookmarkStart w:id="47" w:name="_Hlk53057800"/>
                      <w:r w:rsidRPr="00DA191F">
                        <w:rPr>
                          <w:rFonts w:ascii="Calibri" w:hAnsi="Calibri" w:cs="Calibri"/>
                          <w:color w:val="FFFFFF" w:themeColor="background1"/>
                          <w:sz w:val="16"/>
                          <w:szCs w:val="16"/>
                          <w:lang w:val="ru-RU"/>
                        </w:rPr>
                        <w:t>Пациенты-эксперты подписывают формы о конфликте интересов и неразглашении информации</w:t>
                      </w:r>
                      <w:bookmarkEnd w:id="46"/>
                      <w:bookmarkEnd w:id="47"/>
                    </w:p>
                  </w:txbxContent>
                </v:textbox>
              </v:shape>
            </w:pict>
          </mc:Fallback>
        </mc:AlternateContent>
      </w:r>
    </w:p>
    <w:p w:rsidR="0047473A" w:rsidRPr="00E2014E" w:rsidRDefault="0047473A" w:rsidP="00A74ECF">
      <w:pPr>
        <w:spacing w:line="280" w:lineRule="exact"/>
        <w:rPr>
          <w:rFonts w:ascii="Arial" w:hAnsi="Arial" w:cs="Arial"/>
          <w:b/>
          <w:bCs/>
          <w:color w:val="DD405D"/>
          <w:sz w:val="21"/>
          <w:szCs w:val="21"/>
          <w:lang w:val="ru-RU"/>
        </w:rPr>
      </w:pPr>
    </w:p>
    <w:p w:rsidR="0047473A" w:rsidRPr="00E2014E" w:rsidRDefault="0047473A" w:rsidP="00A74ECF">
      <w:pPr>
        <w:spacing w:line="280" w:lineRule="exact"/>
        <w:rPr>
          <w:rFonts w:ascii="Arial" w:hAnsi="Arial" w:cs="Arial"/>
          <w:b/>
          <w:bCs/>
          <w:color w:val="DD405D"/>
          <w:sz w:val="21"/>
          <w:szCs w:val="21"/>
          <w:lang w:val="ru-RU"/>
        </w:rPr>
      </w:pPr>
    </w:p>
    <w:p w:rsidR="0047473A" w:rsidRPr="00E2014E" w:rsidRDefault="0047473A" w:rsidP="00A74ECF">
      <w:pPr>
        <w:spacing w:line="280" w:lineRule="exact"/>
        <w:rPr>
          <w:rFonts w:ascii="Arial" w:hAnsi="Arial" w:cs="Arial"/>
          <w:b/>
          <w:bCs/>
          <w:color w:val="DD405D"/>
          <w:sz w:val="21"/>
          <w:szCs w:val="21"/>
          <w:lang w:val="ru-RU"/>
        </w:rPr>
      </w:pPr>
    </w:p>
    <w:p w:rsidR="0047473A" w:rsidRPr="00E2014E" w:rsidRDefault="0011772F" w:rsidP="00A74ECF">
      <w:pPr>
        <w:spacing w:line="280" w:lineRule="exact"/>
        <w:rPr>
          <w:rFonts w:ascii="Arial" w:hAnsi="Arial" w:cs="Arial"/>
          <w:b/>
          <w:bCs/>
          <w:color w:val="DD405D"/>
          <w:sz w:val="21"/>
          <w:szCs w:val="21"/>
          <w:lang w:val="ru-RU"/>
        </w:rPr>
      </w:pPr>
      <w:r>
        <w:rPr>
          <w:rFonts w:ascii="Arial" w:hAnsi="Arial" w:cs="Arial"/>
          <w:b/>
          <w:bCs/>
          <w:noProof/>
          <w:color w:val="DD405D"/>
          <w:sz w:val="21"/>
          <w:szCs w:val="21"/>
          <w:lang w:val="ru-RU"/>
        </w:rPr>
        <mc:AlternateContent>
          <mc:Choice Requires="wps">
            <w:drawing>
              <wp:anchor distT="0" distB="0" distL="114300" distR="114300" simplePos="0" relativeHeight="251822592" behindDoc="0" locked="0" layoutInCell="1" allowOverlap="1" wp14:anchorId="495E45F4" wp14:editId="40AE6C6B">
                <wp:simplePos x="0" y="0"/>
                <wp:positionH relativeFrom="column">
                  <wp:posOffset>664210</wp:posOffset>
                </wp:positionH>
                <wp:positionV relativeFrom="paragraph">
                  <wp:posOffset>54087</wp:posOffset>
                </wp:positionV>
                <wp:extent cx="200967" cy="211015"/>
                <wp:effectExtent l="0" t="0" r="2540" b="5080"/>
                <wp:wrapNone/>
                <wp:docPr id="135" name="Metin Kutusu 135"/>
                <wp:cNvGraphicFramePr/>
                <a:graphic xmlns:a="http://schemas.openxmlformats.org/drawingml/2006/main">
                  <a:graphicData uri="http://schemas.microsoft.com/office/word/2010/wordprocessingShape">
                    <wps:wsp>
                      <wps:cNvSpPr txBox="1"/>
                      <wps:spPr>
                        <a:xfrm>
                          <a:off x="0" y="0"/>
                          <a:ext cx="200967" cy="211015"/>
                        </a:xfrm>
                        <a:prstGeom prst="rect">
                          <a:avLst/>
                        </a:prstGeom>
                        <a:solidFill>
                          <a:schemeClr val="lt1"/>
                        </a:solidFill>
                        <a:ln w="6350">
                          <a:noFill/>
                        </a:ln>
                      </wps:spPr>
                      <wps:txbx>
                        <w:txbxContent>
                          <w:p w:rsidR="0011772F" w:rsidRPr="0011772F" w:rsidRDefault="0011772F" w:rsidP="0011772F">
                            <w:pPr>
                              <w:rPr>
                                <w:rFonts w:asciiTheme="minorHAnsi" w:hAnsiTheme="minorHAnsi"/>
                                <w:sz w:val="18"/>
                                <w:szCs w:val="18"/>
                                <w:lang w:val="tr-TR"/>
                              </w:rPr>
                            </w:pPr>
                            <w:r>
                              <w:rPr>
                                <w:rFonts w:asciiTheme="minorHAnsi" w:hAnsiTheme="minorHAnsi"/>
                                <w:sz w:val="18"/>
                                <w:szCs w:val="18"/>
                                <w:lang w:val="tr-TR"/>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5E45F4" id="Metin Kutusu 135" o:spid="_x0000_s1044" type="#_x0000_t202" style="position:absolute;margin-left:52.3pt;margin-top:4.25pt;width:15.8pt;height:16.6pt;z-index:251822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ZWnsSwIAAIgEAAAOAAAAZHJzL2Uyb0RvYy54bWysVE1v2zAMvQ/YfxB0XxynTdoGcYqsRYZh&#13;&#10;WVugHXpWZLkRIIuaRMfOfn0pOUmzbqdhF5kiKX68R3p23dWGbZUPGmzB88GQM2UllNq+FPzH0/LT&#13;&#10;JWcBhS2FAasKvlOBX88/fpi1bqpGsAFTKs8oiA3T1hV8g+imWRbkRtUiDMApS8YKfC2Qrv4lK71o&#13;&#10;KXptstFwOMla8KXzIFUIpL3tjXye4leVknhfVUEhMwWn2jCdPp3reGbzmZi+eOE2Wu7LEP9QRS20&#13;&#10;paTHULcCBWu8/iNUraWHABUOJNQZVJWWKvVA3eTDd908boRTqRcCJ7gjTOH/hZV32wfPdEncnY05&#13;&#10;s6Imkr4r1JZ9a7AJDYt6Qql1YUrOj47csfsMHb046AMpY/Nd5ev4pbYY2Qnv3RFj1SGTpCTSriYX&#13;&#10;nEkyjfJ8mKfo2dtj5wN+UVCzKBTcE4UJWbFdBaRCyPXgEnMFMLpcamPSJY6NujGebQURbjCVSC9+&#13;&#10;8zKWtQWfnI2HKbCF+LyPbCwliK32LUUJu3XXA3R56HcN5Y5g8NCPU3ByqanYlQj4IDzND3VOO4H3&#13;&#10;dFQGKBnsJc424H/9TR/9iVayctbSPBY8/GyEV5yZr5YIv8rPz+MAp8v5+GJEF39qWZ9abFPfACGQ&#13;&#10;0/Y5mcToj+YgVh7qZ1qdRcxKJmEl5S44HsQb7LeEVk+qxSI50cg6gSv76GQMHRGPVDx1z8K7PV9I&#13;&#10;RN/BYXLF9B1tvW98aWHRIFQ6cRqB7lHd40/jnqjer2bcp9N78nr7gcxfAQAA//8DAFBLAwQUAAYA&#13;&#10;CAAAACEAxLt+UuIAAAANAQAADwAAAGRycy9kb3ducmV2LnhtbExPy07DMBC8I/EP1iJxQdRp06ZV&#13;&#10;GqdCPCVuNDzEzY2XJCJeR7GbhL9ne4LLSKPZnUe2m2wrBux940jBfBaBQCqdaahS8Fo8XG9A+KDJ&#13;&#10;6NYRKvhBD7v8/CzTqXEjveCwD5VgE/KpVlCH0KVS+rJGq/3MdUisfbne6sC0r6Tp9cjmtpWLKEqk&#13;&#10;1Q1xQq07vK2x/N4frYLPq+rj2U+Pb2O8irv7p6FYv5tCqcuL6W7LcLMFEXAKfx9w2sD9IediB3ck&#13;&#10;40XLPFomfKpgswJx0uNkAeKgYDlfg8wz+X9F/gsAAP//AwBQSwECLQAUAAYACAAAACEAtoM4kv4A&#13;&#10;AADhAQAAEwAAAAAAAAAAAAAAAAAAAAAAW0NvbnRlbnRfVHlwZXNdLnhtbFBLAQItABQABgAIAAAA&#13;&#10;IQA4/SH/1gAAAJQBAAALAAAAAAAAAAAAAAAAAC8BAABfcmVscy8ucmVsc1BLAQItABQABgAIAAAA&#13;&#10;IQBtZWnsSwIAAIgEAAAOAAAAAAAAAAAAAAAAAC4CAABkcnMvZTJvRG9jLnhtbFBLAQItABQABgAI&#13;&#10;AAAAIQDEu35S4gAAAA0BAAAPAAAAAAAAAAAAAAAAAKUEAABkcnMvZG93bnJldi54bWxQSwUGAAAA&#13;&#10;AAQABADzAAAAtAUAAAAA&#13;&#10;" fillcolor="white [3201]" stroked="f" strokeweight=".5pt">
                <v:textbox>
                  <w:txbxContent>
                    <w:p w:rsidR="0011772F" w:rsidRPr="0011772F" w:rsidRDefault="0011772F" w:rsidP="0011772F">
                      <w:pPr>
                        <w:rPr>
                          <w:rFonts w:asciiTheme="minorHAnsi" w:hAnsiTheme="minorHAnsi"/>
                          <w:sz w:val="18"/>
                          <w:szCs w:val="18"/>
                          <w:lang w:val="tr-TR"/>
                        </w:rPr>
                      </w:pPr>
                      <w:r>
                        <w:rPr>
                          <w:rFonts w:asciiTheme="minorHAnsi" w:hAnsiTheme="minorHAnsi"/>
                          <w:sz w:val="18"/>
                          <w:szCs w:val="18"/>
                          <w:lang w:val="tr-TR"/>
                        </w:rPr>
                        <w:t>6</w:t>
                      </w:r>
                    </w:p>
                  </w:txbxContent>
                </v:textbox>
              </v:shape>
            </w:pict>
          </mc:Fallback>
        </mc:AlternateContent>
      </w:r>
      <w:r w:rsidR="00BF6F2D">
        <w:rPr>
          <w:noProof/>
          <w:lang w:val="ru-RU" w:eastAsia="ru-RU"/>
        </w:rPr>
        <mc:AlternateContent>
          <mc:Choice Requires="wps">
            <w:drawing>
              <wp:anchor distT="0" distB="0" distL="114300" distR="114300" simplePos="0" relativeHeight="251653120" behindDoc="0" locked="0" layoutInCell="1" allowOverlap="1">
                <wp:simplePos x="0" y="0"/>
                <wp:positionH relativeFrom="column">
                  <wp:posOffset>2733040</wp:posOffset>
                </wp:positionH>
                <wp:positionV relativeFrom="paragraph">
                  <wp:posOffset>72390</wp:posOffset>
                </wp:positionV>
                <wp:extent cx="1638000" cy="542925"/>
                <wp:effectExtent l="0" t="0" r="635" b="3175"/>
                <wp:wrapNone/>
                <wp:docPr id="10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8000" cy="542925"/>
                        </a:xfrm>
                        <a:prstGeom prst="rect">
                          <a:avLst/>
                        </a:prstGeom>
                        <a:solidFill>
                          <a:srgbClr val="098870"/>
                        </a:solidFill>
                        <a:ln w="9525">
                          <a:noFill/>
                          <a:miter lim="800000"/>
                          <a:headEnd/>
                          <a:tailEnd/>
                        </a:ln>
                      </wps:spPr>
                      <wps:txbx>
                        <w:txbxContent>
                          <w:p w:rsidR="00BF6F2D" w:rsidRPr="00DA191F" w:rsidRDefault="00BF6F2D" w:rsidP="0011772F">
                            <w:pPr>
                              <w:jc w:val="center"/>
                              <w:rPr>
                                <w:rFonts w:ascii="Calibri" w:hAnsi="Calibri" w:cs="Calibri"/>
                                <w:color w:val="FFFFFF" w:themeColor="background1"/>
                                <w:sz w:val="18"/>
                                <w:szCs w:val="18"/>
                                <w:lang w:val="ru-RU"/>
                              </w:rPr>
                            </w:pPr>
                            <w:r w:rsidRPr="00DA191F">
                              <w:rPr>
                                <w:rFonts w:ascii="Calibri" w:hAnsi="Calibri" w:cs="Calibri"/>
                                <w:color w:val="FFFFFF" w:themeColor="background1"/>
                                <w:sz w:val="18"/>
                                <w:szCs w:val="18"/>
                                <w:lang w:val="ru-RU"/>
                              </w:rPr>
                              <w:t>Краткое резюме разослано пациентам-экспертам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5" type="#_x0000_t202" style="position:absolute;margin-left:215.2pt;margin-top:5.7pt;width:129pt;height:4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5uk7HgIAABsEAAAOAAAAZHJzL2Uyb0RvYy54bWysU9uO0zAQfUfiHyy/06Sh3W2jpivYZRHS&#13;&#10;cpF2+QDHdhoL22Nst8ny9YydthR4Q7xYY8/MmZlzxpub0WhykD4osA2dz0pKpOUglN019OvT/asV&#13;&#10;JSEyK5gGKxv6LAO92b58sRlcLSvoQQvpCYLYUA+uoX2Mri6KwHtpWJiBkxadHXjDIl79rhCeDYhu&#13;&#10;dFGV5VUxgBfOA5ch4Ovd5KTbjN91ksfPXRdkJLqh2FvMp89nm85iu2H1zjPXK35sg/1DF4Ypi0XP&#13;&#10;UHcsMrL36i8oo7iHAF2ccTAFdJ3iMs+A08zLP6Z57JmTeRYkJ7gzTeH/wfJPhy+eKIHalRUllhkU&#13;&#10;6UmOkbyFkVSrRNDgQo1xjw4j44jvGJyHDe4B+LeAIcVFzJQQUnQ7fASBgGwfIWeMnTeJJhycIAwq&#13;&#10;8nxWIRXlCfvq9aos0cXRt1xU62qZuihYfcp2PsT3EgxJRkM9qpzR2eEhxCn0FJKKBdBK3Cut88Xv&#13;&#10;2lvtyYGljVivVtd5CRD9tzBtydDQ9RJrpywLKR+hWW1UxI3VyjQ0tYmN5udeMvHOimxHpvRkI6y2&#13;&#10;R3oSIxM3cWzHifP1id8WxDMS5mHaUPxRaPTgf1Ay4HY2NHzfMy8p0R8syr+eLxZpnfNlsbyu8OIv&#13;&#10;Pe2lh1mOUA2NlEzmbZy+wN55teux0qSnhTcoVKcyh0nRqatj/7iBWYXjb0krfnnPUb/+9PYnAAAA&#13;&#10;//8DAFBLAwQUAAYACAAAACEAZBFyBeAAAAAOAQAADwAAAGRycy9kb3ducmV2LnhtbExPy07DMBC8&#13;&#10;I/EP1iJxo3agCmkap6oKnEAqNHB348WOiO0odpvw9ywnuOxDMzs7U21m17MzjrELXkK2EMDQt0F3&#13;&#10;3kh4b55uCmAxKa9VHzxK+MYIm/ryolKlDpN/w/MhGUYiPpZKgk1pKDmPrUWn4iIM6An7DKNTidbR&#13;&#10;cD2qicRdz2+FyLlTnacPVg24s9h+HU5OgtjlzcuHjs/7JnvMp8JuX++NkfL6an5YU9mugSWc098F&#13;&#10;/GYg/1CTsWM4eR1ZL2F5J5ZEJSCjToS8KGg4SljlK+B1xf/HqH8AAAD//wMAUEsBAi0AFAAGAAgA&#13;&#10;AAAhALaDOJL+AAAA4QEAABMAAAAAAAAAAAAAAAAAAAAAAFtDb250ZW50X1R5cGVzXS54bWxQSwEC&#13;&#10;LQAUAAYACAAAACEAOP0h/9YAAACUAQAACwAAAAAAAAAAAAAAAAAvAQAAX3JlbHMvLnJlbHNQSwEC&#13;&#10;LQAUAAYACAAAACEAzebpOx4CAAAbBAAADgAAAAAAAAAAAAAAAAAuAgAAZHJzL2Uyb0RvYy54bWxQ&#13;&#10;SwECLQAUAAYACAAAACEAZBFyBeAAAAAOAQAADwAAAAAAAAAAAAAAAAB4BAAAZHJzL2Rvd25yZXYu&#13;&#10;eG1sUEsFBgAAAAAEAAQA8wAAAIUFAAAAAA==&#13;&#10;" fillcolor="#098870" stroked="f">
                <v:textbox>
                  <w:txbxContent>
                    <w:p w:rsidR="00BF6F2D" w:rsidRPr="00DA191F" w:rsidRDefault="00BF6F2D" w:rsidP="0011772F">
                      <w:pPr>
                        <w:jc w:val="center"/>
                        <w:rPr>
                          <w:rFonts w:ascii="Calibri" w:hAnsi="Calibri" w:cs="Calibri"/>
                          <w:color w:val="FFFFFF" w:themeColor="background1"/>
                          <w:sz w:val="18"/>
                          <w:szCs w:val="18"/>
                          <w:lang w:val="ru-RU"/>
                        </w:rPr>
                      </w:pPr>
                      <w:r w:rsidRPr="00DA191F">
                        <w:rPr>
                          <w:rFonts w:ascii="Calibri" w:hAnsi="Calibri" w:cs="Calibri"/>
                          <w:color w:val="FFFFFF" w:themeColor="background1"/>
                          <w:sz w:val="18"/>
                          <w:szCs w:val="18"/>
                          <w:lang w:val="ru-RU"/>
                        </w:rPr>
                        <w:t>Краткое резюме разослано пациентам-экспертам</w:t>
                      </w:r>
                    </w:p>
                  </w:txbxContent>
                </v:textbox>
              </v:shape>
            </w:pict>
          </mc:Fallback>
        </mc:AlternateContent>
      </w:r>
      <w:r w:rsidR="00BF6F2D">
        <w:rPr>
          <w:noProof/>
          <w:lang w:val="ru-RU" w:eastAsia="ru-RU"/>
        </w:rPr>
        <mc:AlternateContent>
          <mc:Choice Requires="wps">
            <w:drawing>
              <wp:anchor distT="0" distB="0" distL="114300" distR="114300" simplePos="0" relativeHeight="251652096" behindDoc="0" locked="0" layoutInCell="1" allowOverlap="1">
                <wp:simplePos x="0" y="0"/>
                <wp:positionH relativeFrom="column">
                  <wp:posOffset>936625</wp:posOffset>
                </wp:positionH>
                <wp:positionV relativeFrom="paragraph">
                  <wp:posOffset>72390</wp:posOffset>
                </wp:positionV>
                <wp:extent cx="1638000" cy="542925"/>
                <wp:effectExtent l="0" t="0" r="635" b="3175"/>
                <wp:wrapNone/>
                <wp:docPr id="10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8000" cy="542925"/>
                        </a:xfrm>
                        <a:prstGeom prst="rect">
                          <a:avLst/>
                        </a:prstGeom>
                        <a:solidFill>
                          <a:srgbClr val="13C8A7"/>
                        </a:solidFill>
                        <a:ln w="9525">
                          <a:noFill/>
                          <a:miter lim="800000"/>
                          <a:headEnd/>
                          <a:tailEnd/>
                        </a:ln>
                      </wps:spPr>
                      <wps:txbx>
                        <w:txbxContent>
                          <w:p w:rsidR="00BF6F2D" w:rsidRPr="00DA191F" w:rsidRDefault="00BF6F2D" w:rsidP="0011772F">
                            <w:pPr>
                              <w:jc w:val="center"/>
                              <w:rPr>
                                <w:rFonts w:ascii="Calibri" w:hAnsi="Calibri" w:cs="Calibri"/>
                                <w:color w:val="FFFFFF" w:themeColor="background1"/>
                                <w:sz w:val="18"/>
                                <w:szCs w:val="18"/>
                                <w:lang w:val="ru-RU"/>
                              </w:rPr>
                            </w:pPr>
                            <w:r w:rsidRPr="00DA191F">
                              <w:rPr>
                                <w:rFonts w:ascii="Calibri" w:hAnsi="Calibri" w:cs="Calibri"/>
                                <w:color w:val="FFFFFF" w:themeColor="background1"/>
                                <w:sz w:val="18"/>
                                <w:szCs w:val="18"/>
                                <w:lang w:val="ru-RU"/>
                              </w:rPr>
                              <w:t>Орган ОТЗ задает уточняющие вопросы по Краткому резюме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6" type="#_x0000_t202" style="position:absolute;margin-left:73.75pt;margin-top:5.7pt;width:129pt;height:4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HttfHgIAABsEAAAOAAAAZHJzL2Uyb0RvYy54bWysU9tu2zAMfR+wfxD0vthxkzYx4hRdug4D&#13;&#10;ugvQ7gNkWY6FSaImKbGzry8lp2navQ17ESjx8JA8pFbXg1ZkL5yXYCo6neSUCMOhkWZb0Z+Pdx8W&#13;&#10;lPjATMMUGFHRg/D0ev3+3aq3pSigA9UIR5DE+LK3Fe1CsGWWed4JzfwErDDobMFpFvDqtlnjWI/s&#13;&#10;WmVFnl9mPbjGOuDCe3y9HZ10nfjbVvDwvW29CERVFGsL6XTprOOZrVes3DpmO8mPZbB/qEIzaTDp&#13;&#10;ieqWBUZ2Tv5FpSV34KENEw46g7aVXKQesJtp/qabh45ZkXpBcbw9yeT/Hy3/tv/hiGxwdvmUEsM0&#13;&#10;DulRDIF8hIEUyyhQb32JuAeLyDDgO4JTs97eA//lEZKdYcYAH9F1/xUaJGS7ACliaJ2OMmHjBGlw&#13;&#10;IofTFGJSHrkvLxZ5ji6OvvmsWBbzWEXGyudo63z4LECTaFTU4ZQTO9vf+zBCnyExmQclmzupVLq4&#13;&#10;bb1RjuwZbsT0YrO4uTqyv4IpQ/qKLueYO0YZiPFIzUotA26skrqisUwsND13gjWfTJPswKQabSxa&#13;&#10;maM8UZFRmzDUQ9K8SMFRuxqaAwrmYNxQ/FFodOD+UNLjdlbU/94xJyhRXwyOfzmdzeI6p8tsfoVE&#13;&#10;xJ176nMPMxypKhooGc1NGL/Azjq57TDTOE8DNzioViYNX6o61o8bmKZw/C1xxc/vCfXyp9dPAAAA&#13;&#10;//8DAFBLAwQUAAYACAAAACEA2lSx5OMAAAAOAQAADwAAAGRycy9kb3ducmV2LnhtbExPwU7DMAy9&#13;&#10;I/EPkZG4sWRTu7Gu6cRAO3AAxCgSx7QxTUWTVE3Wlb+fd4KL5Wc/P7+XbyfbsRGH0HonYT4TwNDV&#13;&#10;XreukVB+7O/ugYWonFaddyjhFwNsi+urXGXan9w7jofYMBJxIVMSTIx9xnmoDVoVZr5HR7tvP1gV&#13;&#10;CQ4N14M6kbjt+EKIJbeqdfTBqB4fDdY/h6OVENp+8fX88lp97lJR7stk3JnVm5S3N9PThsrDBljE&#13;&#10;Kf5dwCUD+YeCjFX+6HRgHeFklRKVmnkCjAiJSGlQSVgv18CLnP+PUZwBAAD//wMAUEsBAi0AFAAG&#13;&#10;AAgAAAAhALaDOJL+AAAA4QEAABMAAAAAAAAAAAAAAAAAAAAAAFtDb250ZW50X1R5cGVzXS54bWxQ&#13;&#10;SwECLQAUAAYACAAAACEAOP0h/9YAAACUAQAACwAAAAAAAAAAAAAAAAAvAQAAX3JlbHMvLnJlbHNQ&#13;&#10;SwECLQAUAAYACAAAACEAIR7bXx4CAAAbBAAADgAAAAAAAAAAAAAAAAAuAgAAZHJzL2Uyb0RvYy54&#13;&#10;bWxQSwECLQAUAAYACAAAACEA2lSx5OMAAAAOAQAADwAAAAAAAAAAAAAAAAB4BAAAZHJzL2Rvd25y&#13;&#10;ZXYueG1sUEsFBgAAAAAEAAQA8wAAAIgFAAAAAA==&#13;&#10;" fillcolor="#13c8a7" stroked="f">
                <v:textbox>
                  <w:txbxContent>
                    <w:p w:rsidR="00BF6F2D" w:rsidRPr="00DA191F" w:rsidRDefault="00BF6F2D" w:rsidP="0011772F">
                      <w:pPr>
                        <w:jc w:val="center"/>
                        <w:rPr>
                          <w:rFonts w:ascii="Calibri" w:hAnsi="Calibri" w:cs="Calibri"/>
                          <w:color w:val="FFFFFF" w:themeColor="background1"/>
                          <w:sz w:val="18"/>
                          <w:szCs w:val="18"/>
                          <w:lang w:val="ru-RU"/>
                        </w:rPr>
                      </w:pPr>
                      <w:r w:rsidRPr="00DA191F">
                        <w:rPr>
                          <w:rFonts w:ascii="Calibri" w:hAnsi="Calibri" w:cs="Calibri"/>
                          <w:color w:val="FFFFFF" w:themeColor="background1"/>
                          <w:sz w:val="18"/>
                          <w:szCs w:val="18"/>
                          <w:lang w:val="ru-RU"/>
                        </w:rPr>
                        <w:t>Орган ОТЗ задает уточняющие вопросы по Краткому резюме</w:t>
                      </w:r>
                    </w:p>
                  </w:txbxContent>
                </v:textbox>
              </v:shape>
            </w:pict>
          </mc:Fallback>
        </mc:AlternateContent>
      </w:r>
    </w:p>
    <w:p w:rsidR="0047473A" w:rsidRPr="00E2014E" w:rsidRDefault="0047473A" w:rsidP="00A74ECF">
      <w:pPr>
        <w:spacing w:line="280" w:lineRule="exact"/>
        <w:rPr>
          <w:rFonts w:ascii="Arial" w:hAnsi="Arial" w:cs="Arial"/>
          <w:b/>
          <w:bCs/>
          <w:color w:val="DD405D"/>
          <w:sz w:val="21"/>
          <w:szCs w:val="21"/>
          <w:lang w:val="ru-RU"/>
        </w:rPr>
      </w:pPr>
    </w:p>
    <w:p w:rsidR="0047473A" w:rsidRPr="00E2014E" w:rsidRDefault="0047473A" w:rsidP="00A74ECF">
      <w:pPr>
        <w:spacing w:line="280" w:lineRule="exact"/>
        <w:rPr>
          <w:rFonts w:ascii="Arial" w:hAnsi="Arial" w:cs="Arial"/>
          <w:b/>
          <w:bCs/>
          <w:color w:val="DD405D"/>
          <w:sz w:val="21"/>
          <w:szCs w:val="21"/>
          <w:lang w:val="ru-RU"/>
        </w:rPr>
      </w:pPr>
    </w:p>
    <w:p w:rsidR="0047473A" w:rsidRPr="00E2014E" w:rsidRDefault="00BF6F2D" w:rsidP="00A74ECF">
      <w:pPr>
        <w:spacing w:line="280" w:lineRule="exact"/>
        <w:rPr>
          <w:rFonts w:ascii="Arial" w:hAnsi="Arial" w:cs="Arial"/>
          <w:b/>
          <w:bCs/>
          <w:color w:val="DD405D"/>
          <w:sz w:val="21"/>
          <w:szCs w:val="21"/>
          <w:lang w:val="ru-RU"/>
        </w:rPr>
      </w:pPr>
      <w:r>
        <w:rPr>
          <w:noProof/>
          <w:lang w:val="ru-RU" w:eastAsia="ru-RU"/>
        </w:rPr>
        <mc:AlternateContent>
          <mc:Choice Requires="wps">
            <w:drawing>
              <wp:anchor distT="0" distB="0" distL="114300" distR="114300" simplePos="0" relativeHeight="251654144" behindDoc="0" locked="0" layoutInCell="1" allowOverlap="1">
                <wp:simplePos x="0" y="0"/>
                <wp:positionH relativeFrom="column">
                  <wp:posOffset>2734310</wp:posOffset>
                </wp:positionH>
                <wp:positionV relativeFrom="paragraph">
                  <wp:posOffset>160020</wp:posOffset>
                </wp:positionV>
                <wp:extent cx="1638000" cy="733425"/>
                <wp:effectExtent l="0" t="0" r="635" b="3175"/>
                <wp:wrapNone/>
                <wp:docPr id="10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8000" cy="733425"/>
                        </a:xfrm>
                        <a:prstGeom prst="rect">
                          <a:avLst/>
                        </a:prstGeom>
                        <a:solidFill>
                          <a:srgbClr val="098870"/>
                        </a:solidFill>
                        <a:ln w="9525">
                          <a:noFill/>
                          <a:miter lim="800000"/>
                          <a:headEnd/>
                          <a:tailEnd/>
                        </a:ln>
                      </wps:spPr>
                      <wps:txbx>
                        <w:txbxContent>
                          <w:p w:rsidR="00BF6F2D" w:rsidRPr="00DA191F" w:rsidRDefault="00BF6F2D" w:rsidP="0011772F">
                            <w:pPr>
                              <w:jc w:val="center"/>
                              <w:rPr>
                                <w:rFonts w:ascii="Calibri" w:hAnsi="Calibri" w:cs="Calibri"/>
                                <w:color w:val="FFFFFF" w:themeColor="background1"/>
                                <w:sz w:val="16"/>
                                <w:szCs w:val="16"/>
                                <w:lang w:val="ru-RU"/>
                              </w:rPr>
                            </w:pPr>
                            <w:r w:rsidRPr="00DA191F">
                              <w:rPr>
                                <w:rFonts w:ascii="Calibri" w:hAnsi="Calibri" w:cs="Calibri"/>
                                <w:color w:val="FFFFFF" w:themeColor="background1"/>
                                <w:sz w:val="16"/>
                                <w:szCs w:val="16"/>
                                <w:lang w:val="ru-RU"/>
                              </w:rPr>
                              <w:t>Предварительная телеконференция (ТК) с пациентами-экспертами, чтобы понять проблемы, о которых они собираются говорить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7" type="#_x0000_t202" style="position:absolute;margin-left:215.3pt;margin-top:12.6pt;width:129pt;height:5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yoShHQIAABsEAAAOAAAAZHJzL2Uyb0RvYy54bWysU9tu2zAMfR+wfxD0vti5tYkRp9jadRjQ&#13;&#10;XYB2HyBLcixMEjVJiZ19/Sg5TbPtbdiLQIrkIXlIbm4Go8lB+qDA1nQ6KSmRloNQdlfTb0/3b1aU&#13;&#10;hMisYBqsrOlRBnqzff1q07tKzqADLaQnCGJD1buadjG6qigC76RhYQJOWjS24A2LqPpdITzrEd3o&#13;&#10;YlaWV0UPXjgPXIaAv3ejkW4zfttKHr+0bZCR6JpibTG/Pr9NeovthlU7z1yn+KkM9g9VGKYsJj1D&#13;&#10;3bHIyN6rv6CM4h4CtHHCwRTQtorL3AN2My3/6OaxY07mXpCc4M40hf8Hyz8fvnqiBM6uRH4sMzik&#13;&#10;JzlE8g4GMs8E9S5U6Pfo0DMO+I/OudngHoB/D8hhceGTuA9VSN5N/wkEArJ9hBwxtN4kmrBxgjCY&#13;&#10;8XieQkrKE/bVfFWmYjjarufzxWyZxlSw6jna+RA/SDAkCTX1OOWMzg4PIY6uzy4pWQCtxL3SOit+&#13;&#10;19xqTw4sbcR6tbrOPSL6b27akr6m6yXmTlEWUnxeFqMibqxWpqapTCw0f3eSifdWZDkypUcZYbU9&#13;&#10;0ZMYGbmJQzNkzmfTFJzoakAckTAP44biRaHQgf9JSY/bWdPwY8+8pER/tDj+9XSxSOuclcXyeoaK&#13;&#10;v7Q0lxZmOULVNFIyirdxPIG982rXYaZxnhbe4qBalTl8qepUP25gnsLpWtKKX+rZ6+Wmt78AAAD/&#13;&#10;/wMAUEsDBBQABgAIAAAAIQCDV18e4gAAAA8BAAAPAAAAZHJzL2Rvd25yZXYueG1sTI9BT8MwDIXv&#13;&#10;SPyHyEjcWLIyuqprOk0DTiABK9yzJiQVjVM12Vr+PeYEF0u2Pz+/V21n37OzGWMXUMJyIYAZbIPu&#13;&#10;0Ep4bx5vCmAxKdSqD2gkfJsI2/ryolKlDhO+mfMhWUYiGEslwaU0lJzH1hmv4iIMBmn3GUavErWj&#13;&#10;5XpUE4n7nmdC5NyrDumDU4PZO9N+HU5egtjnzfOHjk8vzfIhnwq3e11bK+X11Xy/obLbAEtmTn8X&#13;&#10;8JuB/ENNxo7hhDqyXsLqVuSESsjuMmAE5EVBgyORK7EGXlf8f476BwAA//8DAFBLAQItABQABgAI&#13;&#10;AAAAIQC2gziS/gAAAOEBAAATAAAAAAAAAAAAAAAAAAAAAABbQ29udGVudF9UeXBlc10ueG1sUEsB&#13;&#10;Ai0AFAAGAAgAAAAhADj9If/WAAAAlAEAAAsAAAAAAAAAAAAAAAAALwEAAF9yZWxzLy5yZWxzUEsB&#13;&#10;Ai0AFAAGAAgAAAAhACDKhKEdAgAAGwQAAA4AAAAAAAAAAAAAAAAALgIAAGRycy9lMm9Eb2MueG1s&#13;&#10;UEsBAi0AFAAGAAgAAAAhAINXXx7iAAAADwEAAA8AAAAAAAAAAAAAAAAAdwQAAGRycy9kb3ducmV2&#13;&#10;LnhtbFBLBQYAAAAABAAEAPMAAACGBQAAAAA=&#13;&#10;" fillcolor="#098870" stroked="f">
                <v:textbox>
                  <w:txbxContent>
                    <w:p w:rsidR="00BF6F2D" w:rsidRPr="00DA191F" w:rsidRDefault="00BF6F2D" w:rsidP="0011772F">
                      <w:pPr>
                        <w:jc w:val="center"/>
                        <w:rPr>
                          <w:rFonts w:ascii="Calibri" w:hAnsi="Calibri" w:cs="Calibri"/>
                          <w:color w:val="FFFFFF" w:themeColor="background1"/>
                          <w:sz w:val="16"/>
                          <w:szCs w:val="16"/>
                          <w:lang w:val="ru-RU"/>
                        </w:rPr>
                      </w:pPr>
                      <w:r w:rsidRPr="00DA191F">
                        <w:rPr>
                          <w:rFonts w:ascii="Calibri" w:hAnsi="Calibri" w:cs="Calibri"/>
                          <w:color w:val="FFFFFF" w:themeColor="background1"/>
                          <w:sz w:val="16"/>
                          <w:szCs w:val="16"/>
                          <w:lang w:val="ru-RU"/>
                        </w:rPr>
                        <w:t>Предварительная телеконференция (ТК) с пациентами-экспертами, чтобы понять проблемы, о которых они собираются говорить</w:t>
                      </w:r>
                    </w:p>
                  </w:txbxContent>
                </v:textbox>
              </v:shape>
            </w:pict>
          </mc:Fallback>
        </mc:AlternateContent>
      </w:r>
    </w:p>
    <w:p w:rsidR="0047473A" w:rsidRPr="00E2014E" w:rsidRDefault="0047473A" w:rsidP="00A74ECF">
      <w:pPr>
        <w:spacing w:line="280" w:lineRule="exact"/>
        <w:rPr>
          <w:rFonts w:ascii="Arial" w:hAnsi="Arial" w:cs="Arial"/>
          <w:b/>
          <w:bCs/>
          <w:color w:val="DD405D"/>
          <w:sz w:val="21"/>
          <w:szCs w:val="21"/>
          <w:lang w:val="ru-RU"/>
        </w:rPr>
      </w:pPr>
    </w:p>
    <w:p w:rsidR="0047473A" w:rsidRPr="00E2014E" w:rsidRDefault="0047473A" w:rsidP="00A74ECF">
      <w:pPr>
        <w:spacing w:line="280" w:lineRule="exact"/>
        <w:rPr>
          <w:rFonts w:ascii="Arial" w:hAnsi="Arial" w:cs="Arial"/>
          <w:b/>
          <w:bCs/>
          <w:color w:val="DD405D"/>
          <w:sz w:val="21"/>
          <w:szCs w:val="21"/>
          <w:lang w:val="ru-RU"/>
        </w:rPr>
      </w:pPr>
    </w:p>
    <w:p w:rsidR="0047473A" w:rsidRPr="00E2014E" w:rsidRDefault="0047473A" w:rsidP="00A74ECF">
      <w:pPr>
        <w:spacing w:line="280" w:lineRule="exact"/>
        <w:rPr>
          <w:rFonts w:ascii="Arial" w:hAnsi="Arial" w:cs="Arial"/>
          <w:b/>
          <w:bCs/>
          <w:color w:val="DD405D"/>
          <w:sz w:val="21"/>
          <w:szCs w:val="21"/>
          <w:lang w:val="ru-RU"/>
        </w:rPr>
      </w:pPr>
    </w:p>
    <w:p w:rsidR="0047473A" w:rsidRPr="00E2014E" w:rsidRDefault="0047473A" w:rsidP="00A74ECF">
      <w:pPr>
        <w:spacing w:line="280" w:lineRule="exact"/>
        <w:rPr>
          <w:rFonts w:ascii="Arial" w:hAnsi="Arial" w:cs="Arial"/>
          <w:b/>
          <w:bCs/>
          <w:color w:val="DD405D"/>
          <w:sz w:val="21"/>
          <w:szCs w:val="21"/>
          <w:lang w:val="ru-RU"/>
        </w:rPr>
      </w:pPr>
    </w:p>
    <w:p w:rsidR="0047473A" w:rsidRPr="00E2014E" w:rsidRDefault="0011772F" w:rsidP="00A74ECF">
      <w:pPr>
        <w:spacing w:line="280" w:lineRule="exact"/>
        <w:rPr>
          <w:rFonts w:ascii="Arial" w:hAnsi="Arial" w:cs="Arial"/>
          <w:b/>
          <w:bCs/>
          <w:color w:val="DD405D"/>
          <w:sz w:val="21"/>
          <w:szCs w:val="21"/>
          <w:lang w:val="ru-RU"/>
        </w:rPr>
      </w:pPr>
      <w:r>
        <w:rPr>
          <w:noProof/>
          <w:lang w:val="ru-RU" w:eastAsia="ru-RU"/>
        </w:rPr>
        <mc:AlternateContent>
          <mc:Choice Requires="wps">
            <w:drawing>
              <wp:anchor distT="0" distB="0" distL="114300" distR="114300" simplePos="0" relativeHeight="251655168" behindDoc="0" locked="0" layoutInCell="1" allowOverlap="1">
                <wp:simplePos x="0" y="0"/>
                <wp:positionH relativeFrom="column">
                  <wp:posOffset>949489</wp:posOffset>
                </wp:positionH>
                <wp:positionV relativeFrom="paragraph">
                  <wp:posOffset>146050</wp:posOffset>
                </wp:positionV>
                <wp:extent cx="1637665" cy="504190"/>
                <wp:effectExtent l="0" t="0" r="635" b="3810"/>
                <wp:wrapNone/>
                <wp:docPr id="9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7665" cy="504190"/>
                        </a:xfrm>
                        <a:prstGeom prst="rect">
                          <a:avLst/>
                        </a:prstGeom>
                        <a:solidFill>
                          <a:srgbClr val="13C8A7"/>
                        </a:solidFill>
                        <a:ln w="9525">
                          <a:noFill/>
                          <a:miter lim="800000"/>
                          <a:headEnd/>
                          <a:tailEnd/>
                        </a:ln>
                      </wps:spPr>
                      <wps:txbx>
                        <w:txbxContent>
                          <w:p w:rsidR="00BF6F2D" w:rsidRPr="00DA191F" w:rsidRDefault="00BF6F2D" w:rsidP="0011772F">
                            <w:pPr>
                              <w:jc w:val="center"/>
                              <w:rPr>
                                <w:rFonts w:ascii="Calibri" w:hAnsi="Calibri" w:cs="Calibri"/>
                                <w:color w:val="FFFFFF" w:themeColor="background1"/>
                                <w:sz w:val="18"/>
                                <w:szCs w:val="18"/>
                                <w:lang w:val="ru-RU"/>
                              </w:rPr>
                            </w:pPr>
                            <w:r w:rsidRPr="00DA191F">
                              <w:rPr>
                                <w:rFonts w:ascii="Calibri" w:hAnsi="Calibri" w:cs="Calibri"/>
                                <w:color w:val="FFFFFF" w:themeColor="background1"/>
                                <w:sz w:val="18"/>
                                <w:szCs w:val="18"/>
                                <w:lang w:val="ru-RU"/>
                              </w:rPr>
                              <w:t>Проводится встреча в рамках предварительного диалога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8" type="#_x0000_t202" style="position:absolute;margin-left:74.75pt;margin-top:11.5pt;width:128.95pt;height:39.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Gz3oIQIAABoEAAAOAAAAZHJzL2Uyb0RvYy54bWysU9uO2yAQfa/Uf0C8N3acyyZWnNU2260q&#13;&#10;bS/Sbj8AYxyjAkOBxE6/vgPOpmn7VtUPiDFnDjPnDJvbQStyFM5LMBWdTnJKhOHQSLOv6Nfnhzcr&#13;&#10;SnxgpmEKjKjoSXh6u339atPbUhTQgWqEI0hifNnbinYh2DLLPO+EZn4CVhg8bMFpFjB0+6xxrEd2&#13;&#10;rbIiz5dZD66xDrjwHv/ej4d0m/jbVvDwuW29CERVFGsLaXVpreOabTes3DtmO8nPZbB/qEIzafDS&#13;&#10;C9U9C4wcnPyLSkvuwEMbJhx0Bm0ruUg9YDfT/I9unjpmReoFxfH2IpP/f7T80/GLI7Kp6BqdMkyj&#13;&#10;R89iCOQtDGRWRH1660uEPVkEhgH/o8+pV28fgX/zCMmuMGOCj+i6/wgNErJDgJQxtE5HlbBvgjRo&#13;&#10;yOliQryUR+7l7Ga5XFDC8WyRz6fr5FLGypds63x4L0CTuKmoQ5MTOzs++hCrYeULJF7mQcnmQSqV&#13;&#10;Arevd8qRI8OBmM52q7ub2COm/AZThvQoyaJYJGYDMR9xrNQy4MAqqSu6yuM3jlAnWPPONAkSmFTj&#13;&#10;HmmVOcsTFRm1CUM9JMmLi741NCcUzME4oPigcNOB+0FJj8NZUf/9wJygRH0w6P56Op/HaU7BfHFT&#13;&#10;YOCuT+rrE2Y4UlU0UDJud2F8AQfr5L7Dm0Y/DdyhUa1MGkZHx6rO9eMAJp3OjyVO+HWcUL+e9PYn&#13;&#10;AAAA//8DAFBLAwQUAAYACAAAACEA5bqhw+IAAAAPAQAADwAAAGRycy9kb3ducmV2LnhtbExPy07D&#13;&#10;MBC8I/EP1iJxozbBpZDGqSioBw6AKEHi6MQmjojXUeym4e9ZTnBZaTSPnSk2s+/ZZMfYBVRwuRDA&#13;&#10;LDbBdNgqqN52FzfAYtJodB/QKvi2ETbl6UmhcxOO+GqnfWoZhWDMtQKX0pBzHhtnvY6LMFgk7jOM&#13;&#10;XieCY8vNqI8U7nueCXHNve6QPjg92Htnm6/9wSuI3ZB9PD491+/bpah2lZy2bvWi1PnZ/LCmc7cG&#13;&#10;luyc/hzwu4H6Q0nF6nBAE1lPWN4uSaogu6JhJJBiJYHVxIhMAi8L/n9H+QMAAP//AwBQSwECLQAU&#13;&#10;AAYACAAAACEAtoM4kv4AAADhAQAAEwAAAAAAAAAAAAAAAAAAAAAAW0NvbnRlbnRfVHlwZXNdLnht&#13;&#10;bFBLAQItABQABgAIAAAAIQA4/SH/1gAAAJQBAAALAAAAAAAAAAAAAAAAAC8BAABfcmVscy8ucmVs&#13;&#10;c1BLAQItABQABgAIAAAAIQCaGz3oIQIAABoEAAAOAAAAAAAAAAAAAAAAAC4CAABkcnMvZTJvRG9j&#13;&#10;LnhtbFBLAQItABQABgAIAAAAIQDluqHD4gAAAA8BAAAPAAAAAAAAAAAAAAAAAHsEAABkcnMvZG93&#13;&#10;bnJldi54bWxQSwUGAAAAAAQABADzAAAAigUAAAAA&#13;&#10;" fillcolor="#13c8a7" stroked="f">
                <v:textbox>
                  <w:txbxContent>
                    <w:p w:rsidR="00BF6F2D" w:rsidRPr="00DA191F" w:rsidRDefault="00BF6F2D" w:rsidP="0011772F">
                      <w:pPr>
                        <w:jc w:val="center"/>
                        <w:rPr>
                          <w:rFonts w:ascii="Calibri" w:hAnsi="Calibri" w:cs="Calibri"/>
                          <w:color w:val="FFFFFF" w:themeColor="background1"/>
                          <w:sz w:val="18"/>
                          <w:szCs w:val="18"/>
                          <w:lang w:val="ru-RU"/>
                        </w:rPr>
                      </w:pPr>
                      <w:r w:rsidRPr="00DA191F">
                        <w:rPr>
                          <w:rFonts w:ascii="Calibri" w:hAnsi="Calibri" w:cs="Calibri"/>
                          <w:color w:val="FFFFFF" w:themeColor="background1"/>
                          <w:sz w:val="18"/>
                          <w:szCs w:val="18"/>
                          <w:lang w:val="ru-RU"/>
                        </w:rPr>
                        <w:t>Проводится встреча в рамках предварительного диалога</w:t>
                      </w:r>
                    </w:p>
                  </w:txbxContent>
                </v:textbox>
              </v:shape>
            </w:pict>
          </mc:Fallback>
        </mc:AlternateContent>
      </w:r>
      <w:r>
        <w:rPr>
          <w:rFonts w:ascii="Arial" w:hAnsi="Arial" w:cs="Arial"/>
          <w:b/>
          <w:bCs/>
          <w:noProof/>
          <w:color w:val="DD405D"/>
          <w:sz w:val="21"/>
          <w:szCs w:val="21"/>
          <w:lang w:val="ru-RU"/>
        </w:rPr>
        <mc:AlternateContent>
          <mc:Choice Requires="wps">
            <w:drawing>
              <wp:anchor distT="0" distB="0" distL="114300" distR="114300" simplePos="0" relativeHeight="251824640" behindDoc="0" locked="0" layoutInCell="1" allowOverlap="1" wp14:anchorId="495E45F4" wp14:editId="40AE6C6B">
                <wp:simplePos x="0" y="0"/>
                <wp:positionH relativeFrom="column">
                  <wp:posOffset>629265</wp:posOffset>
                </wp:positionH>
                <wp:positionV relativeFrom="paragraph">
                  <wp:posOffset>170303</wp:posOffset>
                </wp:positionV>
                <wp:extent cx="314038" cy="211015"/>
                <wp:effectExtent l="0" t="0" r="3810" b="5080"/>
                <wp:wrapNone/>
                <wp:docPr id="136" name="Metin Kutusu 136"/>
                <wp:cNvGraphicFramePr/>
                <a:graphic xmlns:a="http://schemas.openxmlformats.org/drawingml/2006/main">
                  <a:graphicData uri="http://schemas.microsoft.com/office/word/2010/wordprocessingShape">
                    <wps:wsp>
                      <wps:cNvSpPr txBox="1"/>
                      <wps:spPr>
                        <a:xfrm>
                          <a:off x="0" y="0"/>
                          <a:ext cx="314038" cy="211015"/>
                        </a:xfrm>
                        <a:prstGeom prst="rect">
                          <a:avLst/>
                        </a:prstGeom>
                        <a:solidFill>
                          <a:schemeClr val="lt1"/>
                        </a:solidFill>
                        <a:ln w="6350">
                          <a:noFill/>
                        </a:ln>
                      </wps:spPr>
                      <wps:txbx>
                        <w:txbxContent>
                          <w:p w:rsidR="0011772F" w:rsidRPr="0011772F" w:rsidRDefault="0011772F" w:rsidP="0011772F">
                            <w:pPr>
                              <w:rPr>
                                <w:rFonts w:asciiTheme="minorHAnsi" w:hAnsiTheme="minorHAnsi"/>
                                <w:sz w:val="18"/>
                                <w:szCs w:val="18"/>
                                <w:lang w:val="tr-TR"/>
                              </w:rPr>
                            </w:pPr>
                            <w:r>
                              <w:rPr>
                                <w:rFonts w:asciiTheme="minorHAnsi" w:hAnsiTheme="minorHAnsi"/>
                                <w:sz w:val="18"/>
                                <w:szCs w:val="18"/>
                                <w:lang w:val="tr-TR"/>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5E45F4" id="Metin Kutusu 136" o:spid="_x0000_s1049" type="#_x0000_t202" style="position:absolute;margin-left:49.55pt;margin-top:13.4pt;width:24.75pt;height:16.6pt;z-index:251824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IPjNSwIAAIgEAAAOAAAAZHJzL2Uyb0RvYy54bWysVEtv2zAMvg/YfxB0X23n0W1BnCJL0WFY&#13;&#10;1xZIh54VWU4EyKIm0bG7Xz9KTtKs22nYReZLn8iPpOdXfWPYXvmgwZa8uMg5U1ZCpe225N8fb959&#13;&#10;4CygsJUwYFXJn1XgV4u3b+adm6kR7MBUyjMCsWHWuZLvEN0sy4LcqUaEC3DKkrMG3wgk1W+zyouO&#13;&#10;0BuTjfL8MuvAV86DVCGQ9Xpw8kXCr2sl8b6ug0JmSk65YTp9OjfxzBZzMdt64XZaHtIQ/5BFI7Sl&#13;&#10;R09Q1wIFa73+A6rR0kOAGi8kNBnUtZYq1UDVFPmratY74VSqhcgJ7kRT+H+w8m7/4JmuqHfjS86s&#13;&#10;aKhJ3xRqy7622IaWRTux1Lkwo+C1o3DsP0FPN472QMZYfF/7Jn6pLEZ+4vv5xLHqkUkyjotJPqah&#13;&#10;kOQaFUVeTCNK9nLZ+YCfFTQsCiX31MLErNjfBhxCjyHxrQBGVzfamKTEsVEr49leUMMNphQJ/Lco&#13;&#10;Y1lX8svxNE/AFuL1AdlYyiWWOpQUJew3fSJoND7Wu4HqmWjwMIxTcPJGU7K3IuCD8DQ/VDntBN7T&#13;&#10;URugx+AgcbYD//Nv9hhPbSUvZx3NY8nDj1Z4xZn5YqnhH4vJJA5wUibT9yNS/Llnc+6xbbMCYqCg&#13;&#10;7XMyiTEezVGsPTRPtDrL+Cq5hJX0dsnxKK5w2BJaPamWyxREI+sE3tq1kxE6Mh5b8dg/Ce8O/UJq&#13;&#10;9B0cJ1fMXrVtiI03LSxbhFqnnkaiB1YP/NO4p6k4rGbcp3M9Rb38QBa/AAAA//8DAFBLAwQUAAYA&#13;&#10;CAAAACEAdgfg1+UAAAANAQAADwAAAGRycy9kb3ducmV2LnhtbEyPS0/DMBCE70j8B2uRuKDWaQuh&#13;&#10;TbOpEI8icWvDQ9zc2CQR8TqK3ST8e7YnuKy0mtnZ+dLNaBvRm87XjhBm0wiEocLpmkqE1/xpsgTh&#13;&#10;gyKtGkcG4cd42GTnZ6lKtBtoZ/p9KAWHkE8UQhVCm0jpi8pY5aeuNcTal+usCrx2pdSdGjjcNnIe&#13;&#10;RbG0qib+UKnW3Fem+N4fLcLnVfnx4sft27C4WbSPz31++65zxMuL8WHN424NIpgx/F3AiYH7Q8bF&#13;&#10;Du5I2osGYbWasRNhHjPGSb9exiAOCHEUgcxS+Z8i+wUAAP//AwBQSwECLQAUAAYACAAAACEAtoM4&#13;&#10;kv4AAADhAQAAEwAAAAAAAAAAAAAAAAAAAAAAW0NvbnRlbnRfVHlwZXNdLnhtbFBLAQItABQABgAI&#13;&#10;AAAAIQA4/SH/1gAAAJQBAAALAAAAAAAAAAAAAAAAAC8BAABfcmVscy8ucmVsc1BLAQItABQABgAI&#13;&#10;AAAAIQARIPjNSwIAAIgEAAAOAAAAAAAAAAAAAAAAAC4CAABkcnMvZTJvRG9jLnhtbFBLAQItABQA&#13;&#10;BgAIAAAAIQB2B+DX5QAAAA0BAAAPAAAAAAAAAAAAAAAAAKUEAABkcnMvZG93bnJldi54bWxQSwUG&#13;&#10;AAAAAAQABADzAAAAtwUAAAAA&#13;&#10;" fillcolor="white [3201]" stroked="f" strokeweight=".5pt">
                <v:textbox>
                  <w:txbxContent>
                    <w:p w:rsidR="0011772F" w:rsidRPr="0011772F" w:rsidRDefault="0011772F" w:rsidP="0011772F">
                      <w:pPr>
                        <w:rPr>
                          <w:rFonts w:asciiTheme="minorHAnsi" w:hAnsiTheme="minorHAnsi"/>
                          <w:sz w:val="18"/>
                          <w:szCs w:val="18"/>
                          <w:lang w:val="tr-TR"/>
                        </w:rPr>
                      </w:pPr>
                      <w:r>
                        <w:rPr>
                          <w:rFonts w:asciiTheme="minorHAnsi" w:hAnsiTheme="minorHAnsi"/>
                          <w:sz w:val="18"/>
                          <w:szCs w:val="18"/>
                          <w:lang w:val="tr-TR"/>
                        </w:rPr>
                        <w:t>10</w:t>
                      </w:r>
                    </w:p>
                  </w:txbxContent>
                </v:textbox>
              </v:shape>
            </w:pict>
          </mc:Fallback>
        </mc:AlternateContent>
      </w:r>
      <w:r w:rsidR="00BF6F2D">
        <w:rPr>
          <w:noProof/>
          <w:lang w:val="ru-RU" w:eastAsia="ru-RU"/>
        </w:rPr>
        <mc:AlternateContent>
          <mc:Choice Requires="wps">
            <w:drawing>
              <wp:anchor distT="0" distB="0" distL="114300" distR="114300" simplePos="0" relativeHeight="251656192" behindDoc="0" locked="0" layoutInCell="1" allowOverlap="1">
                <wp:simplePos x="0" y="0"/>
                <wp:positionH relativeFrom="column">
                  <wp:posOffset>2737485</wp:posOffset>
                </wp:positionH>
                <wp:positionV relativeFrom="paragraph">
                  <wp:posOffset>73660</wp:posOffset>
                </wp:positionV>
                <wp:extent cx="1638000" cy="537845"/>
                <wp:effectExtent l="0" t="0" r="635" b="0"/>
                <wp:wrapNone/>
                <wp:docPr id="9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8000" cy="537845"/>
                        </a:xfrm>
                        <a:prstGeom prst="rect">
                          <a:avLst/>
                        </a:prstGeom>
                        <a:solidFill>
                          <a:srgbClr val="098870"/>
                        </a:solidFill>
                        <a:ln w="9525">
                          <a:noFill/>
                          <a:miter lim="800000"/>
                          <a:headEnd/>
                          <a:tailEnd/>
                        </a:ln>
                      </wps:spPr>
                      <wps:txbx>
                        <w:txbxContent>
                          <w:p w:rsidR="00BF6F2D" w:rsidRPr="00DA191F" w:rsidRDefault="00BF6F2D" w:rsidP="0011772F">
                            <w:pPr>
                              <w:jc w:val="center"/>
                              <w:rPr>
                                <w:rFonts w:ascii="Calibri" w:hAnsi="Calibri" w:cs="Calibri"/>
                                <w:color w:val="FFFFFF" w:themeColor="background1"/>
                                <w:sz w:val="18"/>
                                <w:szCs w:val="18"/>
                                <w:lang w:val="ru-RU"/>
                              </w:rPr>
                            </w:pPr>
                            <w:r w:rsidRPr="00DA191F">
                              <w:rPr>
                                <w:rFonts w:ascii="Calibri" w:hAnsi="Calibri" w:cs="Calibri"/>
                                <w:color w:val="FFFFFF" w:themeColor="background1"/>
                                <w:sz w:val="18"/>
                                <w:szCs w:val="18"/>
                                <w:lang w:val="ru-RU"/>
                              </w:rPr>
                              <w:t>Пациенты-эксперты принимают участие в предварительном диалоге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0" type="#_x0000_t202" style="position:absolute;margin-left:215.55pt;margin-top:5.8pt;width:129pt;height:4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59HLHgIAABoEAAAOAAAAZHJzL2Uyb0RvYy54bWysU9tu2zAMfR+wfxD0vti5NY4Rp9jadRjQ&#13;&#10;XYB2HyDLcixMEjVJiZ19fSk5ybLtbdiLQIrUIXkOtbkdtCIH4bwEU9HpJKdEGA6NNLuKfnt+eFNQ&#13;&#10;4gMzDVNgREWPwtPb7etXm96WYgYdqEY4giDGl72taBeCLbPM805o5idghcFgC06zgK7bZY1jPaJr&#13;&#10;lc3y/CbrwTXWARfe4+39GKTbhN+2gocvbetFIKqi2FtIp0tnHc9su2HlzjHbSX5qg/1DF5pJg0Uv&#13;&#10;UPcsMLJ38i8oLbkDD22YcNAZtK3kIs2A00zzP6Z56pgVaRYkx9sLTf7/wfLPh6+OyKai6zUlhmnU&#13;&#10;6FkMgbyDgcynkZ/e+hLTniwmhgHvUec0q7ePwL97TMmucsYHPmbX/SdoEJDtA6QXQ+t0ZAnnJgiD&#13;&#10;ghwvIsSiPGLfzIs8xxDH2HK+KhbL2EXGyvNr63z4IECTaFTUocgJnR0efRhTzymxmAclmwepVHLc&#13;&#10;rr5TjhxYXIh1UazSDiD6b2nKkB4pWc6WCdlAfI/QrNQy4MIqqSsa28RG03UnWPPeNMkOTKrRRlhl&#13;&#10;TvRERkZuwlAPifLZ4sxvDc0RCXMwLih+KDQ6cD8p6XE5K+p/7JkTlKiPBtVfTxeLuM3JWSxXM3Tc&#13;&#10;daS+jjDDEaqigZLRvAvjD9hbJ3cdVhr1NPAWhWpl4jAqOnZ16h8XMKlw+ixxw6/9lPXrS29fAAAA&#13;&#10;//8DAFBLAwQUAAYACAAAACEAxNmRpuAAAAAOAQAADwAAAGRycy9kb3ducmV2LnhtbExPTU/DMAy9&#13;&#10;I/EfIiNxY2kYCl3XdJoGnEAarHDPGpNWNEnVZGv595gTXCzZ7/l9lJvZ9eyMY+yCVyAWGTD0TTCd&#13;&#10;twre66ebHFhM2hvdB48KvjHCprq8KHVhwuTf8HxIlpGIj4VW0KY0FJzHpkWn4yIM6An7DKPTidbR&#13;&#10;cjPqicRdz2+zTHKnO08OrR5w12LzdTg5BdlO1i8fJj7va/Eop7zdvt5bq9T11fywprFdA0s4p78P&#13;&#10;+O1A+aGiYMdw8iayXsHdUgiiEiAkMCLIfEWHo4KVXAKvSv6/RvUDAAD//wMAUEsBAi0AFAAGAAgA&#13;&#10;AAAhALaDOJL+AAAA4QEAABMAAAAAAAAAAAAAAAAAAAAAAFtDb250ZW50X1R5cGVzXS54bWxQSwEC&#13;&#10;LQAUAAYACAAAACEAOP0h/9YAAACUAQAACwAAAAAAAAAAAAAAAAAvAQAAX3JlbHMvLnJlbHNQSwEC&#13;&#10;LQAUAAYACAAAACEAxufRyx4CAAAaBAAADgAAAAAAAAAAAAAAAAAuAgAAZHJzL2Uyb0RvYy54bWxQ&#13;&#10;SwECLQAUAAYACAAAACEAxNmRpuAAAAAOAQAADwAAAAAAAAAAAAAAAAB4BAAAZHJzL2Rvd25yZXYu&#13;&#10;eG1sUEsFBgAAAAAEAAQA8wAAAIUFAAAAAA==&#13;&#10;" fillcolor="#098870" stroked="f">
                <v:textbox>
                  <w:txbxContent>
                    <w:p w:rsidR="00BF6F2D" w:rsidRPr="00DA191F" w:rsidRDefault="00BF6F2D" w:rsidP="0011772F">
                      <w:pPr>
                        <w:jc w:val="center"/>
                        <w:rPr>
                          <w:rFonts w:ascii="Calibri" w:hAnsi="Calibri" w:cs="Calibri"/>
                          <w:color w:val="FFFFFF" w:themeColor="background1"/>
                          <w:sz w:val="18"/>
                          <w:szCs w:val="18"/>
                          <w:lang w:val="ru-RU"/>
                        </w:rPr>
                      </w:pPr>
                      <w:r w:rsidRPr="00DA191F">
                        <w:rPr>
                          <w:rFonts w:ascii="Calibri" w:hAnsi="Calibri" w:cs="Calibri"/>
                          <w:color w:val="FFFFFF" w:themeColor="background1"/>
                          <w:sz w:val="18"/>
                          <w:szCs w:val="18"/>
                          <w:lang w:val="ru-RU"/>
                        </w:rPr>
                        <w:t>Пациенты-эксперты принимают участие в предварительном диалоге</w:t>
                      </w:r>
                    </w:p>
                  </w:txbxContent>
                </v:textbox>
              </v:shape>
            </w:pict>
          </mc:Fallback>
        </mc:AlternateContent>
      </w:r>
    </w:p>
    <w:p w:rsidR="0047473A" w:rsidRPr="00E2014E" w:rsidRDefault="0047473A" w:rsidP="00A74ECF">
      <w:pPr>
        <w:spacing w:line="280" w:lineRule="exact"/>
        <w:rPr>
          <w:rFonts w:ascii="Arial" w:hAnsi="Arial" w:cs="Arial"/>
          <w:b/>
          <w:bCs/>
          <w:color w:val="DD405D"/>
          <w:sz w:val="21"/>
          <w:szCs w:val="21"/>
          <w:lang w:val="ru-RU"/>
        </w:rPr>
      </w:pPr>
    </w:p>
    <w:p w:rsidR="0047473A" w:rsidRPr="00E2014E" w:rsidRDefault="0047473A" w:rsidP="00A74ECF">
      <w:pPr>
        <w:spacing w:line="280" w:lineRule="exact"/>
        <w:rPr>
          <w:rFonts w:ascii="Arial" w:hAnsi="Arial" w:cs="Arial"/>
          <w:b/>
          <w:bCs/>
          <w:color w:val="DD405D"/>
          <w:sz w:val="21"/>
          <w:szCs w:val="21"/>
          <w:lang w:val="ru-RU"/>
        </w:rPr>
      </w:pPr>
    </w:p>
    <w:p w:rsidR="0047473A" w:rsidRPr="00E2014E" w:rsidRDefault="0047473A" w:rsidP="00A74ECF">
      <w:pPr>
        <w:spacing w:line="280" w:lineRule="exact"/>
        <w:rPr>
          <w:rFonts w:ascii="Arial" w:hAnsi="Arial" w:cs="Arial"/>
          <w:b/>
          <w:bCs/>
          <w:color w:val="DD405D"/>
          <w:sz w:val="21"/>
          <w:szCs w:val="21"/>
          <w:lang w:val="ru-RU"/>
        </w:rPr>
      </w:pPr>
    </w:p>
    <w:p w:rsidR="0047473A" w:rsidRPr="00E2014E" w:rsidRDefault="00BF6F2D" w:rsidP="00A74ECF">
      <w:pPr>
        <w:spacing w:line="280" w:lineRule="exact"/>
        <w:rPr>
          <w:rFonts w:ascii="Arial" w:hAnsi="Arial" w:cs="Arial"/>
          <w:b/>
          <w:bCs/>
          <w:color w:val="DD405D"/>
          <w:sz w:val="21"/>
          <w:szCs w:val="21"/>
          <w:lang w:val="ru-RU"/>
        </w:rPr>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2734310</wp:posOffset>
                </wp:positionH>
                <wp:positionV relativeFrom="paragraph">
                  <wp:posOffset>35560</wp:posOffset>
                </wp:positionV>
                <wp:extent cx="1638000" cy="706120"/>
                <wp:effectExtent l="0" t="0" r="635" b="5080"/>
                <wp:wrapNone/>
                <wp:docPr id="9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8000" cy="706120"/>
                        </a:xfrm>
                        <a:prstGeom prst="rect">
                          <a:avLst/>
                        </a:prstGeom>
                        <a:solidFill>
                          <a:srgbClr val="098870"/>
                        </a:solidFill>
                        <a:ln w="9525">
                          <a:noFill/>
                          <a:miter lim="800000"/>
                          <a:headEnd/>
                          <a:tailEnd/>
                        </a:ln>
                      </wps:spPr>
                      <wps:txbx>
                        <w:txbxContent>
                          <w:p w:rsidR="00BF6F2D" w:rsidRPr="00DA191F" w:rsidRDefault="00BF6F2D" w:rsidP="0011772F">
                            <w:pPr>
                              <w:jc w:val="center"/>
                              <w:rPr>
                                <w:rFonts w:ascii="Calibri" w:hAnsi="Calibri" w:cs="Calibri"/>
                                <w:color w:val="FFFFFF" w:themeColor="background1"/>
                                <w:sz w:val="16"/>
                                <w:szCs w:val="16"/>
                                <w:lang w:val="ru-RU"/>
                              </w:rPr>
                            </w:pPr>
                            <w:r w:rsidRPr="00DA191F">
                              <w:rPr>
                                <w:rFonts w:ascii="Calibri" w:hAnsi="Calibri" w:cs="Calibri"/>
                                <w:color w:val="FFFFFF" w:themeColor="background1"/>
                                <w:sz w:val="16"/>
                                <w:szCs w:val="16"/>
                                <w:lang w:val="ru-RU"/>
                              </w:rPr>
                              <w:t>Пациенты-эксперты отправляют свои комментарии для подготовки чернового варианта отчета о предварительном диалоге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1" type="#_x0000_t202" style="position:absolute;margin-left:215.3pt;margin-top:2.8pt;width:129pt;height:5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offtGwIAABoEAAAOAAAAZHJzL2Uyb0RvYy54bWysU9tu2zAMfR+wfxD0vti5J0acYmvXYUB3&#13;&#10;Adp9gCzLsTBJ1CQldvb1o+Qkzdq3YS8CJZKH5DnU5qbXihyE8xJMScejnBJhONTS7Er64+n+3YoS&#13;&#10;H5ipmQIjSnoUnt5s377ZdLYQE2hB1cIRBDG+6GxJ2xBskWWet0IzPwIrDDobcJoFvLpdVjvWIbpW&#13;&#10;2STPF1kHrrYOuPAeX+8GJ90m/KYRPHxrGi8CUSXF3kI6XTqreGbbDSt2jtlW8lMb7B+60EwaLHqB&#13;&#10;umOBkb2Tr6C05A48NGHEQWfQNJKLNANOM85fTPPYMivSLEiOtxea/P+D5V8P3x2RdUnXS0oM06jR&#13;&#10;k+gD+QA9mU4jP531BYY9WgwMPb6jzmlWbx+A//QYkl3FDAk+RlfdF6gRkO0DpIy+cTqyhHMThEFB&#13;&#10;jhcRYlEesRfTVZ6ji6NvmS/Gk6RSxopztnU+fBKgSTRK6lDkhM4ODz7EblhxDonFPChZ30ul0sXt&#13;&#10;qlvlyIHFhVivVssz+l9hypAOKZlP5gnZQMxPu6JlwIVVUpc0tomNpudWsPqjqZMdmFSDjZ0oc6In&#13;&#10;MjJwE/qqT5QjOiZE7iqoj0iYg2FB8UOh0YL7TUmHy1lS/2vPnKBEfTao/no8m8VtTpfZfIkUEXft&#13;&#10;qa49zHCEKmmgZDBvw/AD9tbJXYuVBj0NvEehGpk4fO7q1D8uYKL29Fnihl/fU9Tzl97+AQAA//8D&#13;&#10;AFBLAwQUAAYACAAAACEAVIyNzOAAAAAOAQAADwAAAGRycy9kb3ducmV2LnhtbExPy07DMBC8I/EP&#13;&#10;1iJxo3Z4GCuNU1UFTiAVmvbuxsaOiO0odpvw9ywnuOxDMzs7U61m35OzGVMXg4RiwYCY0EbdBSth&#13;&#10;37zcCCApq6BVH4OR8G0SrOrLi0qVOk7hw5x32RIUCalUElzOQ0lpap3xKi3iYAJin3H0KuM6WqpH&#13;&#10;NaG47+ktY5x61QX84NRgNs60X7uTl8A2vHk76PS6bYpnPgm3fn+0Vsrrq/lpiWW9BJLNnP8u4DcD&#13;&#10;+ocajR3jKehEegn3d4wjVcIDNsS5EDgckVhwAbSu6P8Y9Q8AAAD//wMAUEsBAi0AFAAGAAgAAAAh&#13;&#10;ALaDOJL+AAAA4QEAABMAAAAAAAAAAAAAAAAAAAAAAFtDb250ZW50X1R5cGVzXS54bWxQSwECLQAU&#13;&#10;AAYACAAAACEAOP0h/9YAAACUAQAACwAAAAAAAAAAAAAAAAAvAQAAX3JlbHMvLnJlbHNQSwECLQAU&#13;&#10;AAYACAAAACEAMaH37RsCAAAaBAAADgAAAAAAAAAAAAAAAAAuAgAAZHJzL2Uyb0RvYy54bWxQSwEC&#13;&#10;LQAUAAYACAAAACEAVIyNzOAAAAAOAQAADwAAAAAAAAAAAAAAAAB1BAAAZHJzL2Rvd25yZXYueG1s&#13;&#10;UEsFBgAAAAAEAAQA8wAAAIIFAAAAAA==&#13;&#10;" fillcolor="#098870" stroked="f">
                <v:textbox>
                  <w:txbxContent>
                    <w:p w:rsidR="00BF6F2D" w:rsidRPr="00DA191F" w:rsidRDefault="00BF6F2D" w:rsidP="0011772F">
                      <w:pPr>
                        <w:jc w:val="center"/>
                        <w:rPr>
                          <w:rFonts w:ascii="Calibri" w:hAnsi="Calibri" w:cs="Calibri"/>
                          <w:color w:val="FFFFFF" w:themeColor="background1"/>
                          <w:sz w:val="16"/>
                          <w:szCs w:val="16"/>
                          <w:lang w:val="ru-RU"/>
                        </w:rPr>
                      </w:pPr>
                      <w:r w:rsidRPr="00DA191F">
                        <w:rPr>
                          <w:rFonts w:ascii="Calibri" w:hAnsi="Calibri" w:cs="Calibri"/>
                          <w:color w:val="FFFFFF" w:themeColor="background1"/>
                          <w:sz w:val="16"/>
                          <w:szCs w:val="16"/>
                          <w:lang w:val="ru-RU"/>
                        </w:rPr>
                        <w:t>Пациенты-эксперты отправляют свои комментарии для подготовки чернового варианта отчета о предварительном диалоге</w:t>
                      </w:r>
                    </w:p>
                  </w:txbxContent>
                </v:textbox>
              </v:shape>
            </w:pict>
          </mc:Fallback>
        </mc:AlternateContent>
      </w:r>
    </w:p>
    <w:p w:rsidR="0047473A" w:rsidRPr="00E2014E" w:rsidRDefault="0047473A" w:rsidP="00A74ECF">
      <w:pPr>
        <w:spacing w:line="280" w:lineRule="exact"/>
        <w:rPr>
          <w:rFonts w:ascii="Arial" w:hAnsi="Arial" w:cs="Arial"/>
          <w:b/>
          <w:bCs/>
          <w:color w:val="DD405D"/>
          <w:sz w:val="21"/>
          <w:szCs w:val="21"/>
          <w:lang w:val="ru-RU"/>
        </w:rPr>
      </w:pPr>
    </w:p>
    <w:p w:rsidR="0047473A" w:rsidRPr="00E2014E" w:rsidRDefault="0047473A" w:rsidP="00A74ECF">
      <w:pPr>
        <w:spacing w:line="280" w:lineRule="exact"/>
        <w:rPr>
          <w:rFonts w:ascii="Arial" w:hAnsi="Arial" w:cs="Arial"/>
          <w:b/>
          <w:bCs/>
          <w:color w:val="DD405D"/>
          <w:sz w:val="21"/>
          <w:szCs w:val="21"/>
          <w:lang w:val="ru-RU"/>
        </w:rPr>
      </w:pPr>
    </w:p>
    <w:p w:rsidR="0047473A" w:rsidRPr="00E2014E" w:rsidRDefault="0011772F" w:rsidP="00A74ECF">
      <w:pPr>
        <w:spacing w:line="280" w:lineRule="exact"/>
        <w:rPr>
          <w:rFonts w:ascii="Arial" w:hAnsi="Arial" w:cs="Arial"/>
          <w:b/>
          <w:bCs/>
          <w:color w:val="DD405D"/>
          <w:sz w:val="21"/>
          <w:szCs w:val="21"/>
          <w:lang w:val="ru-RU"/>
        </w:rPr>
      </w:pPr>
      <w:r>
        <w:rPr>
          <w:rFonts w:ascii="Arial" w:hAnsi="Arial" w:cs="Arial"/>
          <w:b/>
          <w:bCs/>
          <w:noProof/>
          <w:color w:val="DD405D"/>
          <w:sz w:val="21"/>
          <w:szCs w:val="21"/>
          <w:lang w:val="ru-RU"/>
        </w:rPr>
        <mc:AlternateContent>
          <mc:Choice Requires="wps">
            <w:drawing>
              <wp:anchor distT="0" distB="0" distL="114300" distR="114300" simplePos="0" relativeHeight="251826688" behindDoc="0" locked="0" layoutInCell="1" allowOverlap="1" wp14:anchorId="495E45F4" wp14:editId="40AE6C6B">
                <wp:simplePos x="0" y="0"/>
                <wp:positionH relativeFrom="column">
                  <wp:posOffset>618326</wp:posOffset>
                </wp:positionH>
                <wp:positionV relativeFrom="paragraph">
                  <wp:posOffset>179070</wp:posOffset>
                </wp:positionV>
                <wp:extent cx="308712" cy="210820"/>
                <wp:effectExtent l="0" t="0" r="0" b="5080"/>
                <wp:wrapNone/>
                <wp:docPr id="137" name="Metin Kutusu 137"/>
                <wp:cNvGraphicFramePr/>
                <a:graphic xmlns:a="http://schemas.openxmlformats.org/drawingml/2006/main">
                  <a:graphicData uri="http://schemas.microsoft.com/office/word/2010/wordprocessingShape">
                    <wps:wsp>
                      <wps:cNvSpPr txBox="1"/>
                      <wps:spPr>
                        <a:xfrm>
                          <a:off x="0" y="0"/>
                          <a:ext cx="308712" cy="210820"/>
                        </a:xfrm>
                        <a:prstGeom prst="rect">
                          <a:avLst/>
                        </a:prstGeom>
                        <a:solidFill>
                          <a:schemeClr val="lt1"/>
                        </a:solidFill>
                        <a:ln w="6350">
                          <a:noFill/>
                        </a:ln>
                      </wps:spPr>
                      <wps:txbx>
                        <w:txbxContent>
                          <w:p w:rsidR="0011772F" w:rsidRPr="0011772F" w:rsidRDefault="0011772F" w:rsidP="0011772F">
                            <w:pPr>
                              <w:rPr>
                                <w:rFonts w:asciiTheme="minorHAnsi" w:hAnsiTheme="minorHAnsi"/>
                                <w:sz w:val="18"/>
                                <w:szCs w:val="18"/>
                                <w:lang w:val="tr-TR"/>
                              </w:rPr>
                            </w:pPr>
                            <w:r w:rsidRPr="0011772F">
                              <w:rPr>
                                <w:rFonts w:asciiTheme="minorHAnsi" w:hAnsiTheme="minorHAnsi"/>
                                <w:sz w:val="18"/>
                                <w:szCs w:val="18"/>
                                <w:lang w:val="tr-TR"/>
                              </w:rPr>
                              <w:t>1</w:t>
                            </w:r>
                            <w:r>
                              <w:rPr>
                                <w:rFonts w:asciiTheme="minorHAnsi" w:hAnsiTheme="minorHAnsi"/>
                                <w:sz w:val="18"/>
                                <w:szCs w:val="18"/>
                                <w:lang w:val="tr-TR"/>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E45F4" id="Metin Kutusu 137" o:spid="_x0000_s1052" type="#_x0000_t202" style="position:absolute;margin-left:48.7pt;margin-top:14.1pt;width:24.3pt;height:16.6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N+uoTQIAAIgEAAAOAAAAZHJzL2Uyb0RvYy54bWysVEtv2zAMvg/YfxB0X20nfWRBnSJr0WFY&#13;&#10;1hZoh54VWY4FyKIm0bGzXz9KTtqs22nYRaZIio/vI315NbSGbZUPGmzJi5OcM2UlVNpuSv796fbD&#13;&#10;jLOAwlbCgFUl36nArxbv3132bq4m0ICplGcUxIZ570reILp5lgXZqFaEE3DKkrEG3wqkq99klRc9&#13;&#10;RW9NNsnz86wHXzkPUoVA2pvRyBcpfl0rifd1HRQyU3KqDdPp07mOZ7a4FPONF67Rcl+G+IcqWqEt&#13;&#10;JX0JdSNQsM7rP0K1WnoIUOOJhDaDutZSpR6omyJ/081jI5xKvRA4wb3AFP5fWHm3ffBMV8Td9IIz&#13;&#10;K1oi6ZtCbdnXDrvQsagnlHoX5uT86Mgdh08w0IuDPpAyNj/Uvo1faouRnfDevWCsBmSSlNN8dlFM&#13;&#10;OJNkmhT5bJI4yF4fOx/ws4KWRaHknihMyIrtKiAVQq4Hl5grgNHVrTYmXeLYqGvj2VYQ4QZTifTi&#13;&#10;Ny9jWV/y8+lZngJbiM/HyMZSgtjq2FKUcFgPCaDJ+aHfNVQ7gsHDOE7ByVtNxa5EwAfhaX6oc9oJ&#13;&#10;vKejNkDJYC9x1oD/+Td99CdaycpZT/NY8vCjE15xZr5YIvxjcXoaBzhdTs8uCDfmjy3rY4vt2msg&#13;&#10;BAraPieTGP3RHMTaQ/tMq7OMWckkrKTcJceDeI3jltDqSbVcJicaWSdwZR+djKEj4pGKp+FZeLfn&#13;&#10;C4noOzhMrpi/oW30jS8tLDuEWidOI9Ajqnv8adwT1fvVjPt0fE9erz+QxS8AAAD//wMAUEsDBBQA&#13;&#10;BgAIAAAAIQAvMgnn5QAAAA0BAAAPAAAAZHJzL2Rvd25yZXYueG1sTI9LT8MwEITvSPwHa5G4IOo0&#13;&#10;LWlJs6kQT4kbDQ9xc+MliYjXUewm4d/jnuCy0mpmZ+fLtpNpxUC9aywjzGcRCOLS6oYrhNfi4XIN&#13;&#10;wnnFWrWWCeGHHGzz05NMpdqO/ELDzlcihLBLFULtfZdK6cqajHIz2xEH7cv2Rvmw9pXUvRpDuGll&#13;&#10;HEWJNKrh8KFWHd3WVH7vDgbh86L6eHbT49u4uFp0909DsXrXBeL52XS3CeNmA8LT5P8u4MgQ+kMe&#13;&#10;iu3tgbUTLcL1ahmcCPE6BnHUl0kA3CMk8yXIPJP/KfJfAAAA//8DAFBLAQItABQABgAIAAAAIQC2&#13;&#10;gziS/gAAAOEBAAATAAAAAAAAAAAAAAAAAAAAAABbQ29udGVudF9UeXBlc10ueG1sUEsBAi0AFAAG&#13;&#10;AAgAAAAhADj9If/WAAAAlAEAAAsAAAAAAAAAAAAAAAAALwEAAF9yZWxzLy5yZWxzUEsBAi0AFAAG&#13;&#10;AAgAAAAhALE366hNAgAAiAQAAA4AAAAAAAAAAAAAAAAALgIAAGRycy9lMm9Eb2MueG1sUEsBAi0A&#13;&#10;FAAGAAgAAAAhAC8yCeflAAAADQEAAA8AAAAAAAAAAAAAAAAApwQAAGRycy9kb3ducmV2LnhtbFBL&#13;&#10;BQYAAAAABAAEAPMAAAC5BQAAAAA=&#13;&#10;" fillcolor="white [3201]" stroked="f" strokeweight=".5pt">
                <v:textbox>
                  <w:txbxContent>
                    <w:p w:rsidR="0011772F" w:rsidRPr="0011772F" w:rsidRDefault="0011772F" w:rsidP="0011772F">
                      <w:pPr>
                        <w:rPr>
                          <w:rFonts w:asciiTheme="minorHAnsi" w:hAnsiTheme="minorHAnsi"/>
                          <w:sz w:val="18"/>
                          <w:szCs w:val="18"/>
                          <w:lang w:val="tr-TR"/>
                        </w:rPr>
                      </w:pPr>
                      <w:r w:rsidRPr="0011772F">
                        <w:rPr>
                          <w:rFonts w:asciiTheme="minorHAnsi" w:hAnsiTheme="minorHAnsi"/>
                          <w:sz w:val="18"/>
                          <w:szCs w:val="18"/>
                          <w:lang w:val="tr-TR"/>
                        </w:rPr>
                        <w:t>1</w:t>
                      </w:r>
                      <w:r>
                        <w:rPr>
                          <w:rFonts w:asciiTheme="minorHAnsi" w:hAnsiTheme="minorHAnsi"/>
                          <w:sz w:val="18"/>
                          <w:szCs w:val="18"/>
                          <w:lang w:val="tr-TR"/>
                        </w:rPr>
                        <w:t>8</w:t>
                      </w:r>
                    </w:p>
                  </w:txbxContent>
                </v:textbox>
              </v:shape>
            </w:pict>
          </mc:Fallback>
        </mc:AlternateContent>
      </w:r>
      <w:r w:rsidR="00BF6F2D">
        <w:rPr>
          <w:noProof/>
          <w:lang w:val="ru-RU" w:eastAsia="ru-RU"/>
        </w:rPr>
        <mc:AlternateContent>
          <mc:Choice Requires="wps">
            <w:drawing>
              <wp:anchor distT="0" distB="0" distL="114300" distR="114300" simplePos="0" relativeHeight="251657216" behindDoc="0" locked="0" layoutInCell="1" allowOverlap="1">
                <wp:simplePos x="0" y="0"/>
                <wp:positionH relativeFrom="column">
                  <wp:posOffset>969645</wp:posOffset>
                </wp:positionH>
                <wp:positionV relativeFrom="paragraph">
                  <wp:posOffset>175260</wp:posOffset>
                </wp:positionV>
                <wp:extent cx="1638000" cy="621030"/>
                <wp:effectExtent l="0" t="0" r="635" b="1270"/>
                <wp:wrapNone/>
                <wp:docPr id="9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8000" cy="621030"/>
                        </a:xfrm>
                        <a:prstGeom prst="rect">
                          <a:avLst/>
                        </a:prstGeom>
                        <a:solidFill>
                          <a:srgbClr val="13C8A7"/>
                        </a:solidFill>
                        <a:ln w="9525">
                          <a:noFill/>
                          <a:miter lim="800000"/>
                          <a:headEnd/>
                          <a:tailEnd/>
                        </a:ln>
                      </wps:spPr>
                      <wps:txbx>
                        <w:txbxContent>
                          <w:p w:rsidR="00BF6F2D" w:rsidRPr="00DA191F" w:rsidRDefault="00BF6F2D" w:rsidP="0011772F">
                            <w:pPr>
                              <w:jc w:val="center"/>
                              <w:rPr>
                                <w:rFonts w:ascii="Calibri" w:hAnsi="Calibri" w:cs="Calibri"/>
                                <w:color w:val="FFFFFF" w:themeColor="background1"/>
                                <w:sz w:val="16"/>
                                <w:szCs w:val="16"/>
                                <w:lang w:val="ru-RU"/>
                              </w:rPr>
                            </w:pPr>
                            <w:r w:rsidRPr="00DA191F">
                              <w:rPr>
                                <w:rFonts w:ascii="Calibri" w:hAnsi="Calibri" w:cs="Calibri"/>
                                <w:color w:val="FFFFFF" w:themeColor="background1"/>
                                <w:sz w:val="16"/>
                                <w:szCs w:val="16"/>
                                <w:lang w:val="ru-RU"/>
                              </w:rPr>
                              <w:t>Окончательный отчет по итогам предварительного диалога отправлен разработчику лекарственного средства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3" type="#_x0000_t202" style="position:absolute;margin-left:76.35pt;margin-top:13.8pt;width:129pt;height:4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CL4qHwIAABoEAAAOAAAAZHJzL2Uyb0RvYy54bWysU9tu2zAMfR+wfxD0vthxLk2NOEWXrsOA&#13;&#10;7gK0+wBZlmNhkqhJSuzs60vJaZptb8NeBFIkD8lDcn0zaEUOwnkJpqLTSU6JMBwaaXYV/f50/25F&#13;&#10;iQ/MNEyBERU9Ck9vNm/frHtbigI6UI1wBEGML3tb0S4EW2aZ553QzE/ACoPGFpxmAVW3yxrHekTX&#13;&#10;KivyfJn14BrrgAvv8fduNNJNwm9bwcPXtvUiEFVRrC2k16W3jm+2WbNy55jtJD+Vwf6hCs2kwaRn&#13;&#10;qDsWGNk7+ReUltyBhzZMOOgM2lZykXrAbqb5H908dsyK1AuS4+2ZJv//YPmXwzdHZFPR6yUlhmmc&#13;&#10;0ZMYAnkPA5nNIz+99SW6PVp0DAP+45xTr94+AP/h0SW78BkDfPSu+8/QICDbB0gRQ+t0ZAn7JgiD&#13;&#10;AzmehxCT8oi9nK3yHE0cbctims/SlDJWvkRb58NHAZpEoaIOh5zQ2eHBh1gNK19cYjIPSjb3Uqmk&#13;&#10;uF29VY4cGC7EdLZd3V7FHjHkNzdlSI+ULIpFQjYQ49GPlVoGXFgldUVjmVho+u4Eaz6YJsmBSTXK&#13;&#10;CKvMiZ7IyMhNGOohUV6k3JG7GpojEuZgXFA8KBQ6cL8o6XE5K+p/7pkTlKhPBqd/PZ3P4zYnZb64&#13;&#10;KlBxl5b60sIMR6iKBkpGcRvGC9hbJ3cdZhrnaeAWB9XKxOFrVaf6cQETT6djiRt+qSev15PePAMA&#13;&#10;AP//AwBQSwMEFAAGAAgAAAAhAAFSW9jjAAAADwEAAA8AAABkcnMvZG93bnJldi54bWxMT0FOwzAQ&#13;&#10;vCPxB2uRuFG7UdKgNE5FQT1wAEQJEkcnXuKI2I5iNw2/ZznBZaXZmZ2dKXeLHdiMU+i9k7BeCWDo&#13;&#10;Wq9710mo3w43t8BCVE6rwTuU8I0BdtXlRakK7c/uFedj7BiZuFAoCSbGseA8tAatCis/oiPu009W&#13;&#10;RYJTx/WkzmRuB54IseFW9Y4+GDXivcH263iyEkI/Jh+PT8/N+z4T9aFO573JX6S8vloetjTutsAi&#13;&#10;LvHvAn47UH6oKFjjT04HNhDOkpykEpJ8A4wE6VrQoiEmyVLgVcn/96h+AAAA//8DAFBLAQItABQA&#13;&#10;BgAIAAAAIQC2gziS/gAAAOEBAAATAAAAAAAAAAAAAAAAAAAAAABbQ29udGVudF9UeXBlc10ueG1s&#13;&#10;UEsBAi0AFAAGAAgAAAAhADj9If/WAAAAlAEAAAsAAAAAAAAAAAAAAAAALwEAAF9yZWxzLy5yZWxz&#13;&#10;UEsBAi0AFAAGAAgAAAAhAO0IviofAgAAGgQAAA4AAAAAAAAAAAAAAAAALgIAAGRycy9lMm9Eb2Mu&#13;&#10;eG1sUEsBAi0AFAAGAAgAAAAhAAFSW9jjAAAADwEAAA8AAAAAAAAAAAAAAAAAeQQAAGRycy9kb3du&#13;&#10;cmV2LnhtbFBLBQYAAAAABAAEAPMAAACJBQAAAAA=&#13;&#10;" fillcolor="#13c8a7" stroked="f">
                <v:textbox>
                  <w:txbxContent>
                    <w:p w:rsidR="00BF6F2D" w:rsidRPr="00DA191F" w:rsidRDefault="00BF6F2D" w:rsidP="0011772F">
                      <w:pPr>
                        <w:jc w:val="center"/>
                        <w:rPr>
                          <w:rFonts w:ascii="Calibri" w:hAnsi="Calibri" w:cs="Calibri"/>
                          <w:color w:val="FFFFFF" w:themeColor="background1"/>
                          <w:sz w:val="16"/>
                          <w:szCs w:val="16"/>
                          <w:lang w:val="ru-RU"/>
                        </w:rPr>
                      </w:pPr>
                      <w:r w:rsidRPr="00DA191F">
                        <w:rPr>
                          <w:rFonts w:ascii="Calibri" w:hAnsi="Calibri" w:cs="Calibri"/>
                          <w:color w:val="FFFFFF" w:themeColor="background1"/>
                          <w:sz w:val="16"/>
                          <w:szCs w:val="16"/>
                          <w:lang w:val="ru-RU"/>
                        </w:rPr>
                        <w:t>Окончательный отчет по итогам предварительного диалога отправлен разработчику лекарственного средства</w:t>
                      </w:r>
                    </w:p>
                  </w:txbxContent>
                </v:textbox>
              </v:shape>
            </w:pict>
          </mc:Fallback>
        </mc:AlternateContent>
      </w:r>
    </w:p>
    <w:p w:rsidR="0047473A" w:rsidRPr="00E2014E" w:rsidRDefault="0047473A" w:rsidP="00A74ECF">
      <w:pPr>
        <w:spacing w:line="280" w:lineRule="exact"/>
        <w:rPr>
          <w:rFonts w:ascii="Arial" w:hAnsi="Arial" w:cs="Arial"/>
          <w:b/>
          <w:bCs/>
          <w:color w:val="DD405D"/>
          <w:sz w:val="21"/>
          <w:szCs w:val="21"/>
          <w:lang w:val="ru-RU"/>
        </w:rPr>
      </w:pPr>
    </w:p>
    <w:p w:rsidR="0047473A" w:rsidRPr="00E2014E" w:rsidRDefault="0047473A" w:rsidP="00A74ECF">
      <w:pPr>
        <w:spacing w:line="280" w:lineRule="exact"/>
        <w:rPr>
          <w:rFonts w:ascii="Arial" w:hAnsi="Arial" w:cs="Arial"/>
          <w:b/>
          <w:bCs/>
          <w:color w:val="DD405D"/>
          <w:sz w:val="21"/>
          <w:szCs w:val="21"/>
          <w:lang w:val="ru-RU"/>
        </w:rPr>
      </w:pPr>
    </w:p>
    <w:p w:rsidR="0047473A" w:rsidRPr="00E2014E" w:rsidRDefault="0047473A" w:rsidP="00A74ECF">
      <w:pPr>
        <w:spacing w:line="280" w:lineRule="exact"/>
        <w:rPr>
          <w:rFonts w:ascii="Arial" w:hAnsi="Arial" w:cs="Arial"/>
          <w:b/>
          <w:bCs/>
          <w:color w:val="DD405D"/>
          <w:sz w:val="21"/>
          <w:szCs w:val="21"/>
          <w:lang w:val="ru-RU"/>
        </w:rPr>
      </w:pPr>
    </w:p>
    <w:p w:rsidR="0047473A" w:rsidRPr="00E2014E" w:rsidRDefault="0047473A" w:rsidP="00A74ECF">
      <w:pPr>
        <w:spacing w:line="280" w:lineRule="exact"/>
        <w:rPr>
          <w:rFonts w:ascii="Arial" w:hAnsi="Arial" w:cs="Arial"/>
          <w:b/>
          <w:bCs/>
          <w:color w:val="DD405D"/>
          <w:sz w:val="21"/>
          <w:szCs w:val="21"/>
          <w:lang w:val="ru-RU"/>
        </w:rPr>
      </w:pPr>
    </w:p>
    <w:p w:rsidR="0047473A" w:rsidRPr="00E2014E" w:rsidRDefault="0047473A" w:rsidP="00A74ECF">
      <w:pPr>
        <w:spacing w:line="280" w:lineRule="exact"/>
        <w:rPr>
          <w:rFonts w:ascii="Arial" w:hAnsi="Arial" w:cs="Arial"/>
          <w:b/>
          <w:bCs/>
          <w:color w:val="DD405D"/>
          <w:sz w:val="21"/>
          <w:szCs w:val="21"/>
          <w:lang w:val="ru-RU"/>
        </w:rPr>
      </w:pPr>
    </w:p>
    <w:p w:rsidR="0047473A" w:rsidRPr="00E2014E" w:rsidRDefault="0047473A" w:rsidP="00A74ECF">
      <w:pPr>
        <w:spacing w:line="280" w:lineRule="exact"/>
        <w:rPr>
          <w:rFonts w:ascii="Arial" w:hAnsi="Arial" w:cs="Arial"/>
          <w:b/>
          <w:bCs/>
          <w:color w:val="DD405D"/>
          <w:sz w:val="21"/>
          <w:szCs w:val="21"/>
          <w:lang w:val="ru-RU"/>
        </w:rPr>
      </w:pPr>
    </w:p>
    <w:p w:rsidR="0047473A" w:rsidRPr="00E2014E" w:rsidRDefault="0047473A" w:rsidP="00A74ECF">
      <w:pPr>
        <w:spacing w:line="280" w:lineRule="exact"/>
        <w:rPr>
          <w:rFonts w:ascii="Arial" w:hAnsi="Arial" w:cs="Arial"/>
          <w:b/>
          <w:bCs/>
          <w:color w:val="DD405D"/>
          <w:sz w:val="21"/>
          <w:szCs w:val="21"/>
          <w:lang w:val="ru-RU"/>
        </w:rPr>
      </w:pPr>
    </w:p>
    <w:p w:rsidR="0047473A" w:rsidRPr="00E2014E" w:rsidRDefault="0047473A" w:rsidP="00A74ECF">
      <w:pPr>
        <w:spacing w:line="280" w:lineRule="exact"/>
        <w:rPr>
          <w:rFonts w:ascii="Arial" w:hAnsi="Arial" w:cs="Arial"/>
          <w:b/>
          <w:bCs/>
          <w:color w:val="DD405D"/>
          <w:sz w:val="21"/>
          <w:szCs w:val="21"/>
          <w:lang w:val="ru-RU"/>
        </w:rPr>
      </w:pPr>
    </w:p>
    <w:p w:rsidR="0047473A" w:rsidRDefault="0047473A" w:rsidP="00A74ECF">
      <w:pPr>
        <w:spacing w:line="280" w:lineRule="exact"/>
        <w:rPr>
          <w:rFonts w:ascii="Arial" w:hAnsi="Arial" w:cs="Arial"/>
          <w:b/>
          <w:bCs/>
          <w:color w:val="019A84"/>
          <w:sz w:val="21"/>
          <w:szCs w:val="21"/>
          <w:lang w:val="ru-RU"/>
        </w:rPr>
      </w:pPr>
    </w:p>
    <w:p w:rsidR="0011772F" w:rsidRDefault="0011772F" w:rsidP="00A74ECF">
      <w:pPr>
        <w:spacing w:line="280" w:lineRule="exact"/>
        <w:rPr>
          <w:rFonts w:ascii="Arial" w:hAnsi="Arial" w:cs="Arial"/>
          <w:b/>
          <w:bCs/>
          <w:color w:val="019A84"/>
          <w:sz w:val="21"/>
          <w:szCs w:val="21"/>
          <w:lang w:val="ru-RU"/>
        </w:rPr>
      </w:pPr>
    </w:p>
    <w:p w:rsidR="0011772F" w:rsidRDefault="0011772F" w:rsidP="00A74ECF">
      <w:pPr>
        <w:spacing w:line="280" w:lineRule="exact"/>
        <w:rPr>
          <w:rFonts w:ascii="Arial" w:hAnsi="Arial" w:cs="Arial"/>
          <w:b/>
          <w:bCs/>
          <w:color w:val="019A84"/>
          <w:sz w:val="21"/>
          <w:szCs w:val="21"/>
          <w:lang w:val="ru-RU"/>
        </w:rPr>
      </w:pPr>
    </w:p>
    <w:p w:rsidR="0011772F" w:rsidRDefault="0011772F" w:rsidP="00A74ECF">
      <w:pPr>
        <w:spacing w:line="280" w:lineRule="exact"/>
        <w:rPr>
          <w:rFonts w:ascii="Arial" w:hAnsi="Arial" w:cs="Arial"/>
          <w:b/>
          <w:bCs/>
          <w:color w:val="019A84"/>
          <w:sz w:val="21"/>
          <w:szCs w:val="21"/>
          <w:lang w:val="ru-RU"/>
        </w:rPr>
      </w:pPr>
    </w:p>
    <w:p w:rsidR="0011772F" w:rsidRDefault="0011772F" w:rsidP="00A74ECF">
      <w:pPr>
        <w:spacing w:line="280" w:lineRule="exact"/>
        <w:rPr>
          <w:rFonts w:ascii="Arial" w:hAnsi="Arial" w:cs="Arial"/>
          <w:b/>
          <w:bCs/>
          <w:color w:val="019A84"/>
          <w:sz w:val="21"/>
          <w:szCs w:val="21"/>
          <w:lang w:val="ru-RU"/>
        </w:rPr>
      </w:pPr>
    </w:p>
    <w:p w:rsidR="0011772F" w:rsidRPr="00E2014E" w:rsidRDefault="0011772F" w:rsidP="00A74ECF">
      <w:pPr>
        <w:spacing w:line="280" w:lineRule="exact"/>
        <w:rPr>
          <w:rFonts w:ascii="Arial" w:hAnsi="Arial" w:cs="Arial"/>
          <w:b/>
          <w:bCs/>
          <w:color w:val="019A84"/>
          <w:sz w:val="21"/>
          <w:szCs w:val="21"/>
          <w:lang w:val="ru-RU"/>
        </w:rPr>
      </w:pPr>
    </w:p>
    <w:p w:rsidR="0047473A" w:rsidRPr="00E2014E" w:rsidRDefault="0047473A" w:rsidP="009F09A3">
      <w:pPr>
        <w:spacing w:line="280" w:lineRule="exact"/>
        <w:rPr>
          <w:rFonts w:ascii="Arial" w:hAnsi="Arial" w:cs="Arial"/>
          <w:b/>
          <w:bCs/>
          <w:color w:val="019A84"/>
          <w:sz w:val="21"/>
          <w:szCs w:val="21"/>
          <w:lang w:val="ru-RU"/>
        </w:rPr>
      </w:pPr>
      <w:r>
        <w:rPr>
          <w:rFonts w:ascii="Arial" w:hAnsi="Arial" w:cs="Arial"/>
          <w:b/>
          <w:bCs/>
          <w:color w:val="019A84"/>
          <w:sz w:val="21"/>
          <w:szCs w:val="21"/>
          <w:lang w:val="ru-RU"/>
        </w:rPr>
        <w:lastRenderedPageBreak/>
        <w:t>Наглядный</w:t>
      </w:r>
      <w:r w:rsidRPr="00E2014E">
        <w:rPr>
          <w:rFonts w:ascii="Arial" w:hAnsi="Arial" w:cs="Arial"/>
          <w:b/>
          <w:bCs/>
          <w:color w:val="019A84"/>
          <w:sz w:val="21"/>
          <w:szCs w:val="21"/>
          <w:lang w:val="ru-RU"/>
        </w:rPr>
        <w:t xml:space="preserve"> пример процесса проведения интервью с пациентами-экспертами с целью получения информации в ходе предварительного диалога</w:t>
      </w:r>
    </w:p>
    <w:p w:rsidR="00BF6F2D" w:rsidRDefault="00BF6F2D" w:rsidP="009F09A3">
      <w:pPr>
        <w:spacing w:line="280" w:lineRule="exact"/>
        <w:rPr>
          <w:rFonts w:ascii="Arial" w:hAnsi="Arial" w:cs="Arial"/>
          <w:b/>
          <w:bCs/>
          <w:color w:val="DD405D"/>
          <w:sz w:val="21"/>
          <w:szCs w:val="21"/>
          <w:lang w:val="ru-RU"/>
        </w:rPr>
      </w:pPr>
    </w:p>
    <w:p w:rsidR="0047473A" w:rsidRPr="00E2014E" w:rsidRDefault="00BF6F2D" w:rsidP="009F09A3">
      <w:pPr>
        <w:spacing w:line="280" w:lineRule="exact"/>
        <w:rPr>
          <w:rFonts w:ascii="Arial" w:hAnsi="Arial" w:cs="Arial"/>
          <w:b/>
          <w:bCs/>
          <w:color w:val="DD405D"/>
          <w:sz w:val="21"/>
          <w:szCs w:val="21"/>
          <w:lang w:val="ru-RU"/>
        </w:rPr>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576580</wp:posOffset>
                </wp:positionH>
                <wp:positionV relativeFrom="paragraph">
                  <wp:posOffset>1270</wp:posOffset>
                </wp:positionV>
                <wp:extent cx="1457325" cy="216535"/>
                <wp:effectExtent l="0" t="0" r="3175" b="0"/>
                <wp:wrapNone/>
                <wp:docPr id="9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7325" cy="216535"/>
                        </a:xfrm>
                        <a:prstGeom prst="rect">
                          <a:avLst/>
                        </a:prstGeom>
                        <a:solidFill>
                          <a:srgbClr val="FFFFFF"/>
                        </a:solidFill>
                        <a:ln w="9525">
                          <a:noFill/>
                          <a:miter lim="800000"/>
                          <a:headEnd/>
                          <a:tailEnd/>
                        </a:ln>
                      </wps:spPr>
                      <wps:txbx>
                        <w:txbxContent>
                          <w:p w:rsidR="00BF6F2D" w:rsidRPr="00416C4A" w:rsidRDefault="00BF6F2D">
                            <w:pPr>
                              <w:rPr>
                                <w:rFonts w:ascii="Calibri" w:hAnsi="Calibri" w:cs="Calibri"/>
                                <w:i/>
                                <w:iCs/>
                                <w:sz w:val="18"/>
                                <w:szCs w:val="18"/>
                                <w:lang w:val="ru-RU"/>
                              </w:rPr>
                            </w:pPr>
                            <w:r w:rsidRPr="00416C4A">
                              <w:rPr>
                                <w:rFonts w:ascii="Calibri" w:hAnsi="Calibri" w:cs="Calibri"/>
                                <w:i/>
                                <w:iCs/>
                                <w:sz w:val="18"/>
                                <w:szCs w:val="18"/>
                                <w:lang w:val="ru-RU"/>
                              </w:rPr>
                              <w:t>Номер недели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4" type="#_x0000_t202" style="position:absolute;margin-left:45.4pt;margin-top:.1pt;width:114.75pt;height:1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x5m4HAIAABoEAAAOAAAAZHJzL2Uyb0RvYy54bWysU9uO0zAQfUfiHyy/07TddulGTVewSxHS&#13;&#10;cpF2+YCJ4zQWtsfYbpPl6xk7bSnwhvCD5fGcOZ45M17fDkazg/RBoa34bDLlTFqBjbK7in992r5a&#13;&#10;cRYi2AY0WlnxZxn47ebli3XvSjnHDnUjPSMSG8reVbyL0ZVFEUQnDYQJOmnJ2aI3EMn0u6Lx0BO7&#13;&#10;0cV8Or0uevSN8yhkCHR7Pzr5JvO3rRTxc9sGGZmuOOUW8+7zXqe92Kyh3HlwnRLHNOAfsjCgLD16&#13;&#10;prqHCGzv1V9URgmPAds4EWgKbFslZK6BqplN/6jmsQMncy0kTnBnmcL/oxWfDl88U03Fb5acWTDU&#13;&#10;oyc5RPYWB3a1TPr0LpQEe3QEjAPdU59zrcE9oPgWCFJcYMaAkNB1/xEbIoR9xBwxtN4klahuRjTU&#13;&#10;kOdzE9KjInEvlq+v5pSMIN98dr0csyigPEU7H+J7iYalQ8U9NTmzw+EhxJQNlCdIeiygVs1WaZ0N&#13;&#10;v6vvtGcHoIHY5pVqpJDfYNqyPklCeaQoiymecFAaFWlgtTIVX03TGkeok9C8s02GRFB6PBOttkd5&#13;&#10;kiKjNnGohyz5fHXSt8bmmQTzOA4ofSg6dOh/cNbTcFY8fN+Dl5zpD5a6fzNbLNI0Z4P0mpPhLz31&#13;&#10;pQesIKqKR87G410cf8DeebXr6KWxnxbfUKNalTVMHR2zOuZPA5h1On6WNOGXdkb9+tKbnwAAAP//&#13;&#10;AwBQSwMEFAAGAAgAAAAhAFxSxSPgAAAACwEAAA8AAABkcnMvZG93bnJldi54bWxMj81OwzAQhO9I&#13;&#10;vIO1SFwQtUlKS9M4FT8q4trSB9jEbhIRr6PYbdK3Z3uCy2pXo5n9Jt9MrhNnO4TWk4anmQJhqfKm&#13;&#10;pVrD4Xv7+AIiRCSDnSer4WIDbIrbmxwz40fa2fM+1oJDKGSooYmxz6QMVWMdhpnvLbF29IPDyOdQ&#13;&#10;SzPgyOGuk4lSC+mwJf7QYG/fG1v97E9Ow/FrfHhejeVnPCx388UbtsvSX7S+v5s+1jxe1yCineKf&#13;&#10;A64dmB8KBiv9iUwQnYaVYvyoIQHBapqoFETJyzwFWeTyf4fiFwAA//8DAFBLAQItABQABgAIAAAA&#13;&#10;IQC2gziS/gAAAOEBAAATAAAAAAAAAAAAAAAAAAAAAABbQ29udGVudF9UeXBlc10ueG1sUEsBAi0A&#13;&#10;FAAGAAgAAAAhADj9If/WAAAAlAEAAAsAAAAAAAAAAAAAAAAALwEAAF9yZWxzLy5yZWxzUEsBAi0A&#13;&#10;FAAGAAgAAAAhAFPHmbgcAgAAGgQAAA4AAAAAAAAAAAAAAAAALgIAAGRycy9lMm9Eb2MueG1sUEsB&#13;&#10;Ai0AFAAGAAgAAAAhAFxSxSPgAAAACwEAAA8AAAAAAAAAAAAAAAAAdgQAAGRycy9kb3ducmV2Lnht&#13;&#10;bFBLBQYAAAAABAAEAPMAAACDBQAAAAA=&#13;&#10;" stroked="f">
                <v:textbox>
                  <w:txbxContent>
                    <w:p w:rsidR="00BF6F2D" w:rsidRPr="00416C4A" w:rsidRDefault="00BF6F2D">
                      <w:pPr>
                        <w:rPr>
                          <w:rFonts w:ascii="Calibri" w:hAnsi="Calibri" w:cs="Calibri"/>
                          <w:i/>
                          <w:iCs/>
                          <w:sz w:val="18"/>
                          <w:szCs w:val="18"/>
                          <w:lang w:val="ru-RU"/>
                        </w:rPr>
                      </w:pPr>
                      <w:r w:rsidRPr="00416C4A">
                        <w:rPr>
                          <w:rFonts w:ascii="Calibri" w:hAnsi="Calibri" w:cs="Calibri"/>
                          <w:i/>
                          <w:iCs/>
                          <w:sz w:val="18"/>
                          <w:szCs w:val="18"/>
                          <w:lang w:val="ru-RU"/>
                        </w:rPr>
                        <w:t>Номер недели</w:t>
                      </w:r>
                    </w:p>
                  </w:txbxContent>
                </v:textbox>
              </v:shape>
            </w:pict>
          </mc:Fallback>
        </mc:AlternateContent>
      </w:r>
    </w:p>
    <w:p w:rsidR="0047473A" w:rsidRPr="00E2014E" w:rsidRDefault="0011772F" w:rsidP="009F09A3">
      <w:pPr>
        <w:spacing w:line="280" w:lineRule="exact"/>
        <w:rPr>
          <w:rFonts w:ascii="Arial" w:hAnsi="Arial" w:cs="Arial"/>
          <w:b/>
          <w:bCs/>
          <w:color w:val="DD405D"/>
          <w:sz w:val="21"/>
          <w:szCs w:val="21"/>
          <w:lang w:val="ru-RU"/>
        </w:rPr>
      </w:pPr>
      <w:r>
        <w:rPr>
          <w:rFonts w:ascii="Arial" w:hAnsi="Arial" w:cs="Arial"/>
          <w:b/>
          <w:bCs/>
          <w:noProof/>
          <w:color w:val="DD405D"/>
          <w:sz w:val="21"/>
          <w:szCs w:val="21"/>
          <w:lang w:val="ru-RU"/>
        </w:rPr>
        <mc:AlternateContent>
          <mc:Choice Requires="wps">
            <w:drawing>
              <wp:anchor distT="0" distB="0" distL="114300" distR="114300" simplePos="0" relativeHeight="251828736" behindDoc="0" locked="0" layoutInCell="1" allowOverlap="1" wp14:anchorId="40CD5F26" wp14:editId="21C80F18">
                <wp:simplePos x="0" y="0"/>
                <wp:positionH relativeFrom="column">
                  <wp:posOffset>758142</wp:posOffset>
                </wp:positionH>
                <wp:positionV relativeFrom="paragraph">
                  <wp:posOffset>62053</wp:posOffset>
                </wp:positionV>
                <wp:extent cx="200660" cy="210820"/>
                <wp:effectExtent l="0" t="0" r="2540" b="5080"/>
                <wp:wrapNone/>
                <wp:docPr id="138" name="Metin Kutusu 138"/>
                <wp:cNvGraphicFramePr/>
                <a:graphic xmlns:a="http://schemas.openxmlformats.org/drawingml/2006/main">
                  <a:graphicData uri="http://schemas.microsoft.com/office/word/2010/wordprocessingShape">
                    <wps:wsp>
                      <wps:cNvSpPr txBox="1"/>
                      <wps:spPr>
                        <a:xfrm>
                          <a:off x="0" y="0"/>
                          <a:ext cx="200660" cy="210820"/>
                        </a:xfrm>
                        <a:prstGeom prst="rect">
                          <a:avLst/>
                        </a:prstGeom>
                        <a:solidFill>
                          <a:schemeClr val="lt1"/>
                        </a:solidFill>
                        <a:ln w="6350">
                          <a:noFill/>
                        </a:ln>
                      </wps:spPr>
                      <wps:txbx>
                        <w:txbxContent>
                          <w:p w:rsidR="0011772F" w:rsidRPr="0011772F" w:rsidRDefault="0011772F" w:rsidP="0011772F">
                            <w:pPr>
                              <w:rPr>
                                <w:rFonts w:asciiTheme="minorHAnsi" w:hAnsiTheme="minorHAnsi"/>
                                <w:sz w:val="18"/>
                                <w:szCs w:val="18"/>
                                <w:lang w:val="tr-TR"/>
                              </w:rPr>
                            </w:pPr>
                            <w:r w:rsidRPr="0011772F">
                              <w:rPr>
                                <w:rFonts w:asciiTheme="minorHAnsi" w:hAnsiTheme="minorHAnsi"/>
                                <w:sz w:val="18"/>
                                <w:szCs w:val="18"/>
                                <w:lang w:val="tr-TR"/>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CD5F26" id="Metin Kutusu 138" o:spid="_x0000_s1055" type="#_x0000_t202" style="position:absolute;margin-left:59.7pt;margin-top:4.9pt;width:15.8pt;height:16.6pt;z-index:251828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CMF5SgIAAIgEAAAOAAAAZHJzL2Uyb0RvYy54bWysVE1PGzEQvVfqf7B8bzYJkEKUDUpBqapS&#13;&#10;QIKKs+P1Ektej2t7s0t/fZ+9CVDaU9WLdzwzno/3ZnZx3jeG7ZQPmmzJJ6MxZ8pKqrR9LPn3+/WH&#13;&#10;U85CFLYShqwq+ZMK/Hz5/t2ic3M1pS2ZSnmGIDbMO1fybYxuXhRBblUjwoicsjDW5BsRcfWPReVF&#13;&#10;h+iNKabj8azoyFfOk1QhQHs5GPkyx69rJeNNXQcVmSk5aov59PncpLNYLsT80Qu31XJfhviHKhqh&#13;&#10;LZI+h7oUUbDW6z9CNVp6ClTHkaSmoLrWUuUe0M1k/Kabu61wKvcCcIJ7hin8v7Dyenfrma7A3RGo&#13;&#10;sqIBSd9U1JZ9bWMbWpb0QKlzYQ7nOwf32H+iHi8O+gBlar6vfZO+aIvBDryfnjFWfWQSykTaDBYJ&#13;&#10;03QyPp1mDoqXx86H+FlRw5JQcg8KM7JidxUiCoHrwSXlCmR0tdbG5EsaG3VhPNsJEG5iLhEvfvMy&#13;&#10;lnUlnx2djHNgS+n5ENlYJEitDi0lKfabPgM0PTv0u6HqCTB4GsYpOLnWKPZKhHgrPOYH/WEn4g2O&#13;&#10;2hCS0V7ibEv+59/0yR+0wspZh3ksefjRCq84M18sCD+bHB+nAc6X45OPwI3515bNa4ttmwsCAhNs&#13;&#10;n5NZTP7RHMTaU/OA1VmlrDAJK5G75PEgXsRhS7B6Uq1W2Qkj60S8sndOptAJ8UTFff8gvNvzFUH0&#13;&#10;NR0mV8zf0Db4ppeWVm2kWmdOE9ADqnv8Me6Z6v1qpn16fc9eLz+Q5S8AAAD//wMAUEsDBBQABgAI&#13;&#10;AAAAIQB5oIfi4wAAAA0BAAAPAAAAZHJzL2Rvd25yZXYueG1sTI9LT8MwEITvSPwHa5G4oNYJaSlN&#13;&#10;41SIp8SNhoe4ufGSRMTrKHaT8O/ZnuCy0mh2Z+fLtpNtxYC9bxwpiOcRCKTSmYYqBa/Fw+wahA+a&#13;&#10;jG4doYIf9LDNT08ynRo30gsOu1AJDiGfagV1CF0qpS9rtNrPXYfE3pfrrQ4s+0qaXo8cblt5GUVX&#13;&#10;0uqG+EOtO7ytsfzeHayCz4vq49lPj29jsky6+6ehWL2bQqnzs+luw+NmAyLgFP4u4MjA/SHnYnt3&#13;&#10;IONFyzpeL3hVwZoxjv4yZsC9gkUSgcwz+Z8i/wUAAP//AwBQSwECLQAUAAYACAAAACEAtoM4kv4A&#13;&#10;AADhAQAAEwAAAAAAAAAAAAAAAAAAAAAAW0NvbnRlbnRfVHlwZXNdLnhtbFBLAQItABQABgAIAAAA&#13;&#10;IQA4/SH/1gAAAJQBAAALAAAAAAAAAAAAAAAAAC8BAABfcmVscy8ucmVsc1BLAQItABQABgAIAAAA&#13;&#10;IQAVCMF5SgIAAIgEAAAOAAAAAAAAAAAAAAAAAC4CAABkcnMvZTJvRG9jLnhtbFBLAQItABQABgAI&#13;&#10;AAAAIQB5oIfi4wAAAA0BAAAPAAAAAAAAAAAAAAAAAKQEAABkcnMvZG93bnJldi54bWxQSwUGAAAA&#13;&#10;AAQABADzAAAAtAUAAAAA&#13;&#10;" fillcolor="white [3201]" stroked="f" strokeweight=".5pt">
                <v:textbox>
                  <w:txbxContent>
                    <w:p w:rsidR="0011772F" w:rsidRPr="0011772F" w:rsidRDefault="0011772F" w:rsidP="0011772F">
                      <w:pPr>
                        <w:rPr>
                          <w:rFonts w:asciiTheme="minorHAnsi" w:hAnsiTheme="minorHAnsi"/>
                          <w:sz w:val="18"/>
                          <w:szCs w:val="18"/>
                          <w:lang w:val="tr-TR"/>
                        </w:rPr>
                      </w:pPr>
                      <w:r w:rsidRPr="0011772F">
                        <w:rPr>
                          <w:rFonts w:asciiTheme="minorHAnsi" w:hAnsiTheme="minorHAnsi"/>
                          <w:sz w:val="18"/>
                          <w:szCs w:val="18"/>
                          <w:lang w:val="tr-TR"/>
                        </w:rPr>
                        <w:t>1</w:t>
                      </w:r>
                    </w:p>
                  </w:txbxContent>
                </v:textbox>
              </v:shape>
            </w:pict>
          </mc:Fallback>
        </mc:AlternateContent>
      </w:r>
      <w:r>
        <w:rPr>
          <w:noProof/>
          <w:lang w:val="ru-RU" w:eastAsia="ru-RU"/>
        </w:rPr>
        <mc:AlternateContent>
          <mc:Choice Requires="wps">
            <w:drawing>
              <wp:anchor distT="0" distB="0" distL="114300" distR="114300" simplePos="0" relativeHeight="251819520" behindDoc="0" locked="0" layoutInCell="1" allowOverlap="1">
                <wp:simplePos x="0" y="0"/>
                <wp:positionH relativeFrom="column">
                  <wp:posOffset>2813538</wp:posOffset>
                </wp:positionH>
                <wp:positionV relativeFrom="paragraph">
                  <wp:posOffset>145658</wp:posOffset>
                </wp:positionV>
                <wp:extent cx="0" cy="5345723"/>
                <wp:effectExtent l="63500" t="0" r="63500" b="26670"/>
                <wp:wrapNone/>
                <wp:docPr id="132" name="Düz Ok Bağlayıcısı 132"/>
                <wp:cNvGraphicFramePr/>
                <a:graphic xmlns:a="http://schemas.openxmlformats.org/drawingml/2006/main">
                  <a:graphicData uri="http://schemas.microsoft.com/office/word/2010/wordprocessingShape">
                    <wps:wsp>
                      <wps:cNvCnPr/>
                      <wps:spPr>
                        <a:xfrm>
                          <a:off x="0" y="0"/>
                          <a:ext cx="0" cy="5345723"/>
                        </a:xfrm>
                        <a:prstGeom prst="straightConnector1">
                          <a:avLst/>
                        </a:prstGeom>
                        <a:ln w="19050">
                          <a:solidFill>
                            <a:srgbClr val="09887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D9E8B6" id="Düz Ok Bağlayıcısı 132" o:spid="_x0000_s1026" type="#_x0000_t32" style="position:absolute;margin-left:221.55pt;margin-top:11.45pt;width:0;height:420.9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p9HXCgIAAEEEAAAOAAAAZHJzL2Uyb0RvYy54bWysU82O0zAQviPxDpbvNGlL2W7VdCValgti&#13;&#10;K34ewHXsxMKxrbFpGl6GZ9g7N/pgjJ00y4I4gLg4sT3fzPd9M17fnBpNjgK8sqag00lOiTDclspU&#13;&#10;Bf344fbZkhIfmCmZtkYUtBOe3myePlm3biVmtra6FEAwifGr1hW0DsGtsszzWjTMT6wTBi+lhYYF&#13;&#10;3EKVlcBazN7obJbnL7LWQunAcuE9nu76S7pJ+aUUPNxJ6UUguqDILaQV0nqIa7ZZs1UFzNWKDzTY&#13;&#10;P7BomDJYdEy1Y4GRz6B+S9UoDtZbGSbcNpmVUnGRNKCaaf6Lmvc1cyJpQXO8G23y/y8tf3vcA1El&#13;&#10;9m4+o8SwBpu0+/7tC7n7RF6y81fNuvM9P9/78z2JIWhY6/wKcVuzh2Hn3R6i+pOEJn5RFzklk7vR&#13;&#10;ZHEKhPeHHE8X8+eLq9k85ssegA58eC1sQ+JPQX0Apqo6bK0x2EoL02QyO77xoQdeALGqNqRFHdf5&#13;&#10;Ik9h3mpV3iqt46WH6rDVQI4sTsL1cnmVmo+1H4UFpvQrU5LQOTQigGKm0mJgqQ2Sjep7vekvdFr0&#13;&#10;xd8JiUaiwp5kGmExlmScCxOmYyaMjjCJ9EbgQDvO/p+AQ3yEijTefwMeEamyNWEEN8pY6E17XD2c&#13;&#10;LpRlH39xoNcdLTjYskuTkKzBOU0dHd5UfAg/7xP84eVvfgAAAP//AwBQSwMEFAAGAAgAAAAhAH92&#13;&#10;IYjhAAAADwEAAA8AAABkcnMvZG93bnJldi54bWxMT01PwzAMvSPxHyIjcWPpujJGV3dCTBy4sYGE&#13;&#10;uGVtaAqNUyXZUv49RhzgYsl+z++j2kx2ECftQ+8IYT7LQGhqXNtTh/Dy/HC1AhGiolYNjjTClw6w&#13;&#10;qc/PKlW2LtFOn/axEyxCoVQIJsaxlDI0RlsVZm7UxNi781ZFXn0nW68Si9tB5lm2lFb1xA5Gjfre&#13;&#10;6OZzf7QIu8WTcm++t9KkDzNt0/Vryh4RLy+m7ZrH3RpE1FP8+4CfDpwfag52cEdqgxgQimIxZypC&#13;&#10;nt+CYMLv4YCwWhY3IOtK/u9RfwMAAP//AwBQSwECLQAUAAYACAAAACEAtoM4kv4AAADhAQAAEwAA&#13;&#10;AAAAAAAAAAAAAAAAAAAAW0NvbnRlbnRfVHlwZXNdLnhtbFBLAQItABQABgAIAAAAIQA4/SH/1gAA&#13;&#10;AJQBAAALAAAAAAAAAAAAAAAAAC8BAABfcmVscy8ucmVsc1BLAQItABQABgAIAAAAIQBAp9HXCgIA&#13;&#10;AEEEAAAOAAAAAAAAAAAAAAAAAC4CAABkcnMvZTJvRG9jLnhtbFBLAQItABQABgAIAAAAIQB/diGI&#13;&#10;4QAAAA8BAAAPAAAAAAAAAAAAAAAAAGQEAABkcnMvZG93bnJldi54bWxQSwUGAAAAAAQABADzAAAA&#13;&#10;cgUAAAAA&#13;&#10;" strokecolor="#098870" strokeweight="1.5pt">
                <v:stroke endarrow="block"/>
              </v:shape>
            </w:pict>
          </mc:Fallback>
        </mc:AlternateContent>
      </w:r>
      <w:r w:rsidR="00BF6F2D">
        <w:rPr>
          <w:noProof/>
          <w:lang w:val="ru-RU" w:eastAsia="ru-RU"/>
        </w:rPr>
        <mc:AlternateContent>
          <mc:Choice Requires="wps">
            <w:drawing>
              <wp:anchor distT="0" distB="0" distL="114300" distR="114300" simplePos="0" relativeHeight="251661312" behindDoc="0" locked="0" layoutInCell="1" allowOverlap="1">
                <wp:simplePos x="0" y="0"/>
                <wp:positionH relativeFrom="column">
                  <wp:posOffset>2926080</wp:posOffset>
                </wp:positionH>
                <wp:positionV relativeFrom="paragraph">
                  <wp:posOffset>123190</wp:posOffset>
                </wp:positionV>
                <wp:extent cx="1638000" cy="554355"/>
                <wp:effectExtent l="0" t="0" r="635" b="4445"/>
                <wp:wrapNone/>
                <wp:docPr id="9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8000" cy="554355"/>
                        </a:xfrm>
                        <a:prstGeom prst="rect">
                          <a:avLst/>
                        </a:prstGeom>
                        <a:solidFill>
                          <a:srgbClr val="098870"/>
                        </a:solidFill>
                        <a:ln w="9525">
                          <a:noFill/>
                          <a:miter lim="800000"/>
                          <a:headEnd/>
                          <a:tailEnd/>
                        </a:ln>
                      </wps:spPr>
                      <wps:txbx>
                        <w:txbxContent>
                          <w:p w:rsidR="00BF6F2D" w:rsidRPr="00DA191F" w:rsidRDefault="00BF6F2D" w:rsidP="00AC3B79">
                            <w:pPr>
                              <w:rPr>
                                <w:rFonts w:ascii="Calibri" w:hAnsi="Calibri" w:cs="Calibri"/>
                                <w:color w:val="FFFFFF" w:themeColor="background1"/>
                                <w:sz w:val="18"/>
                                <w:szCs w:val="18"/>
                                <w:lang w:val="ru-RU"/>
                              </w:rPr>
                            </w:pPr>
                            <w:r w:rsidRPr="00DA191F">
                              <w:rPr>
                                <w:rFonts w:ascii="Calibri" w:hAnsi="Calibri" w:cs="Calibri"/>
                                <w:color w:val="FFFFFF" w:themeColor="background1"/>
                                <w:sz w:val="18"/>
                                <w:szCs w:val="18"/>
                                <w:lang w:val="ru-RU"/>
                              </w:rPr>
                              <w:t>Потенциальные пациенты-эксперты выявлены и приглашены</w:t>
                            </w:r>
                          </w:p>
                          <w:p w:rsidR="00BF6F2D" w:rsidRPr="00DA191F" w:rsidRDefault="00BF6F2D">
                            <w:pPr>
                              <w:rPr>
                                <w:color w:val="FFFFFF" w:themeColor="background1"/>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6" type="#_x0000_t202" style="position:absolute;margin-left:230.4pt;margin-top:9.7pt;width:129pt;height:4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xUZLHQIAABoEAAAOAAAAZHJzL2Uyb0RvYy54bWysU9tu2zAMfR+wfxD0vti5OE2MOMXWrsOA&#13;&#10;7gK0+wBZlmNhkqhJSuzs60fJaZq1b8NeBFIkj8hzqM31oBU5COclmIpOJzklwnBopNlV9Mfj3bsV&#13;&#10;JT4w0zAFRlT0KDy93r59s+ltKWbQgWqEIwhifNnbinYh2DLLPO+EZn4CVhgMtuA0C+i6XdY41iO6&#13;&#10;Vtksz5dZD66xDrjwHm9vxyDdJvy2FTx8a1svAlEVxd5COl0663hm2w0rd47ZTvJTG+wfutBMGnz0&#13;&#10;DHXLAiN7J19BackdeGjDhIPOoG0lF2kGnGaav5jmoWNWpFmQHG/PNPn/B8u/Hr47IpuKrheUGKZR&#13;&#10;o0cxBPIBBjJfRn5660tMe7CYGAa8R53TrN7eA//pMSW7yBkLfMyu+y/QICDbB0gVQ+t0ZAnnJgiD&#13;&#10;ghzPIsRHecRezld5jiGOsaJYzIsidpGx8qnaOh8+CdAkGhV1KHJCZ4d7H8bUp5T4mAclmzupVHLc&#13;&#10;rr5RjhxYXIj1anWVdgDR/0pThvRISTErErKBWI/QrNQy4MIqqSsa28RG03UnWPPRNMkOTKrRRlhl&#13;&#10;TvRERkZuwlAPifJ5Ko7c1dAckTAH44Lih0KjA/ebkh6Xs6L+1545QYn6bFD99XSxiNucnEVxNUPH&#13;&#10;XUbqywgzHKEqGigZzZsw/oC9dXLX4Uujngbeo1CtTBw+d3XqHxcwqXD6LHHDL/2U9fylt38AAAD/&#13;&#10;/wMAUEsDBBQABgAIAAAAIQBI1HN14AAAAA8BAAAPAAAAZHJzL2Rvd25yZXYueG1sTE9NT8MwDL0j&#13;&#10;8R8iI3FjSdGUlq7pNA04gQSscM8ak1Y0SdVka/n3mBNcLPk9+31U28UN7IxT7INXkK0EMPRtML23&#13;&#10;Ct6bx5sCWEzaGz0Ejwq+McK2vryodGnC7N/wfEiWkYiPpVbQpTSWnMe2Q6fjKozoifsMk9OJ1sly&#13;&#10;M+mZxN3Ab4WQ3Onek0OnR9x32H4dTk6B2Mvm+cPEp5cme5Bz0e1ec2uVur5a7jc0dhtgCZf09wG/&#13;&#10;HSg/1BTsGE7eRDYoWEtB+RMRd2tgdJBnBQFHAoTMgdcV/9+j/gEAAP//AwBQSwECLQAUAAYACAAA&#13;&#10;ACEAtoM4kv4AAADhAQAAEwAAAAAAAAAAAAAAAAAAAAAAW0NvbnRlbnRfVHlwZXNdLnhtbFBLAQIt&#13;&#10;ABQABgAIAAAAIQA4/SH/1gAAAJQBAAALAAAAAAAAAAAAAAAAAC8BAABfcmVscy8ucmVsc1BLAQIt&#13;&#10;ABQABgAIAAAAIQA4xUZLHQIAABoEAAAOAAAAAAAAAAAAAAAAAC4CAABkcnMvZTJvRG9jLnhtbFBL&#13;&#10;AQItABQABgAIAAAAIQBI1HN14AAAAA8BAAAPAAAAAAAAAAAAAAAAAHcEAABkcnMvZG93bnJldi54&#13;&#10;bWxQSwUGAAAAAAQABADzAAAAhAUAAAAA&#13;&#10;" fillcolor="#098870" stroked="f">
                <v:textbox>
                  <w:txbxContent>
                    <w:p w:rsidR="00BF6F2D" w:rsidRPr="00DA191F" w:rsidRDefault="00BF6F2D" w:rsidP="00AC3B79">
                      <w:pPr>
                        <w:rPr>
                          <w:rFonts w:ascii="Calibri" w:hAnsi="Calibri" w:cs="Calibri"/>
                          <w:color w:val="FFFFFF" w:themeColor="background1"/>
                          <w:sz w:val="18"/>
                          <w:szCs w:val="18"/>
                          <w:lang w:val="ru-RU"/>
                        </w:rPr>
                      </w:pPr>
                      <w:r w:rsidRPr="00DA191F">
                        <w:rPr>
                          <w:rFonts w:ascii="Calibri" w:hAnsi="Calibri" w:cs="Calibri"/>
                          <w:color w:val="FFFFFF" w:themeColor="background1"/>
                          <w:sz w:val="18"/>
                          <w:szCs w:val="18"/>
                          <w:lang w:val="ru-RU"/>
                        </w:rPr>
                        <w:t>Потенциальные пациенты-эксперты выявлены и приглашены</w:t>
                      </w:r>
                    </w:p>
                    <w:p w:rsidR="00BF6F2D" w:rsidRPr="00DA191F" w:rsidRDefault="00BF6F2D">
                      <w:pPr>
                        <w:rPr>
                          <w:color w:val="FFFFFF" w:themeColor="background1"/>
                          <w:lang w:val="ru-RU"/>
                        </w:rPr>
                      </w:pPr>
                    </w:p>
                  </w:txbxContent>
                </v:textbox>
              </v:shape>
            </w:pict>
          </mc:Fallback>
        </mc:AlternateContent>
      </w:r>
      <w:r w:rsidR="00BF6F2D">
        <w:rPr>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1080770</wp:posOffset>
                </wp:positionH>
                <wp:positionV relativeFrom="paragraph">
                  <wp:posOffset>123190</wp:posOffset>
                </wp:positionV>
                <wp:extent cx="1638000" cy="554355"/>
                <wp:effectExtent l="0" t="0" r="635" b="4445"/>
                <wp:wrapNone/>
                <wp:docPr id="9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8000" cy="554355"/>
                        </a:xfrm>
                        <a:prstGeom prst="rect">
                          <a:avLst/>
                        </a:prstGeom>
                        <a:solidFill>
                          <a:srgbClr val="13C8A7"/>
                        </a:solidFill>
                        <a:ln w="9525">
                          <a:noFill/>
                          <a:miter lim="800000"/>
                          <a:headEnd/>
                          <a:tailEnd/>
                        </a:ln>
                      </wps:spPr>
                      <wps:txbx>
                        <w:txbxContent>
                          <w:p w:rsidR="00BF6F2D" w:rsidRPr="00DA191F" w:rsidRDefault="00BF6F2D" w:rsidP="00AC3B79">
                            <w:pPr>
                              <w:rPr>
                                <w:rFonts w:ascii="Calibri" w:hAnsi="Calibri" w:cs="Calibri"/>
                                <w:color w:val="FFFFFF" w:themeColor="background1"/>
                                <w:sz w:val="18"/>
                                <w:szCs w:val="18"/>
                                <w:lang w:val="ru-RU"/>
                              </w:rPr>
                            </w:pPr>
                            <w:r w:rsidRPr="00DA191F">
                              <w:rPr>
                                <w:rFonts w:ascii="Calibri" w:hAnsi="Calibri" w:cs="Calibri"/>
                                <w:color w:val="FFFFFF" w:themeColor="background1"/>
                                <w:sz w:val="18"/>
                                <w:szCs w:val="18"/>
                                <w:lang w:val="ru-RU"/>
                              </w:rPr>
                              <w:t>Финальный вариант Краткого резюме получен и процесс предварительного диалога начат</w:t>
                            </w:r>
                          </w:p>
                          <w:p w:rsidR="00BF6F2D" w:rsidRPr="00DA191F" w:rsidRDefault="00BF6F2D">
                            <w:pPr>
                              <w:rPr>
                                <w:color w:val="FFFFFF" w:themeColor="background1"/>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7" type="#_x0000_t202" style="position:absolute;margin-left:85.1pt;margin-top:9.7pt;width:129pt;height:4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ASNGHwIAABoEAAAOAAAAZHJzL2Uyb0RvYy54bWysU9tu2zAMfR+wfxD0vti5uE2NOEWXrsOA&#13;&#10;7gK0+wBZlmNhkqhJSuzs60fJSZZ2b8NeBFKkDslzqNXtoBXZC+clmIpOJzklwnBopNlW9Pvzw7sl&#13;&#10;JT4w0zAFRlT0IDy9Xb99s+ptKWbQgWqEIwhifNnbinYh2DLLPO+EZn4CVhgMtuA0C+i6bdY41iO6&#13;&#10;Vtksz6+yHlxjHXDhPd7ej0G6TvhtK3j42rZeBKIqir2FdLp01vHM1itWbh2zneTHNtg/dKGZNFj0&#13;&#10;DHXPAiM7J/+C0pI78NCGCQedQdtKLtIMOM00fzXNU8esSLMgOd6eafL/D5Z/2X9zRDYVvZlRYphG&#13;&#10;jZ7FEMh7GMj8OvLTW19i2pPFxDDgPeqcZvX2EfgPjynZRc74wMfsuv8MDQKyXYD0Ymidjizh3ARh&#13;&#10;UJDDWYRYlEfsq/kyzzHEMVYUi3lRxC4yVp5eW+fDRwGaRKOiDkVO6Gz/6MOYekqJxTwo2TxIpZLj&#13;&#10;tvVGObJnuBDT+WZ5l2ZE9BdpypAeKSlmRUI2EN8jNCu1DLiwSuqKxjax0XTdCdZ8ME2yA5NqtBFW&#13;&#10;mSM9kZGRmzDUQ6J8Pj3xW0NzQMIcjAuKHwqNDtwvSnpczor6nzvmBCXqk0H1b6aLRdzm5CyK6xk6&#13;&#10;7jJSX0aY4QhV0UDJaG7C+AN21slth5VGPQ3coVCtTBxGRceujv3jAiYVjp8lbviln7L+fOn1bwAA&#13;&#10;AP//AwBQSwMEFAAGAAgAAAAhAEMd+JXjAAAADwEAAA8AAABkcnMvZG93bnJldi54bWxMT8FOwzAM&#13;&#10;vSPxD5GRuLGEqqyjazox0A4cADE6ace0CU1F41RN1pW/x5zgYvk9Pz8/F5vZ9WwyY+g8SrhdCGAG&#13;&#10;G687bCVUH7ubFbAQFWrVezQSvk2ATXl5Uahc+zO+m2kfW0YmGHIlwcY45JyHxhqnwsIPBmn26Uen&#13;&#10;IsGx5XpUZzJ3PU+EWHKnOqQLVg3m0Zrma39yEkI3JMfnl9f6sL0T1a5Kp63N3qS8vpqf1lQe1sCi&#13;&#10;mePfBvz+QPmhpGC1P6EOrCeciYSk1NynwEiQJisiaiLEMgNeFvz/H+UPAAAA//8DAFBLAQItABQA&#13;&#10;BgAIAAAAIQC2gziS/gAAAOEBAAATAAAAAAAAAAAAAAAAAAAAAABbQ29udGVudF9UeXBlc10ueG1s&#13;&#10;UEsBAi0AFAAGAAgAAAAhADj9If/WAAAAlAEAAAsAAAAAAAAAAAAAAAAALwEAAF9yZWxzLy5yZWxz&#13;&#10;UEsBAi0AFAAGAAgAAAAhAM4BI0YfAgAAGgQAAA4AAAAAAAAAAAAAAAAALgIAAGRycy9lMm9Eb2Mu&#13;&#10;eG1sUEsBAi0AFAAGAAgAAAAhAEMd+JXjAAAADwEAAA8AAAAAAAAAAAAAAAAAeQQAAGRycy9kb3du&#13;&#10;cmV2LnhtbFBLBQYAAAAABAAEAPMAAACJBQAAAAA=&#13;&#10;" fillcolor="#13c8a7" stroked="f">
                <v:textbox>
                  <w:txbxContent>
                    <w:p w:rsidR="00BF6F2D" w:rsidRPr="00DA191F" w:rsidRDefault="00BF6F2D" w:rsidP="00AC3B79">
                      <w:pPr>
                        <w:rPr>
                          <w:rFonts w:ascii="Calibri" w:hAnsi="Calibri" w:cs="Calibri"/>
                          <w:color w:val="FFFFFF" w:themeColor="background1"/>
                          <w:sz w:val="18"/>
                          <w:szCs w:val="18"/>
                          <w:lang w:val="ru-RU"/>
                        </w:rPr>
                      </w:pPr>
                      <w:r w:rsidRPr="00DA191F">
                        <w:rPr>
                          <w:rFonts w:ascii="Calibri" w:hAnsi="Calibri" w:cs="Calibri"/>
                          <w:color w:val="FFFFFF" w:themeColor="background1"/>
                          <w:sz w:val="18"/>
                          <w:szCs w:val="18"/>
                          <w:lang w:val="ru-RU"/>
                        </w:rPr>
                        <w:t>Финальный вариант Краткого резюме получен и процесс предварительного диалога начат</w:t>
                      </w:r>
                    </w:p>
                    <w:p w:rsidR="00BF6F2D" w:rsidRPr="00DA191F" w:rsidRDefault="00BF6F2D">
                      <w:pPr>
                        <w:rPr>
                          <w:color w:val="FFFFFF" w:themeColor="background1"/>
                          <w:lang w:val="ru-RU"/>
                        </w:rPr>
                      </w:pPr>
                    </w:p>
                  </w:txbxContent>
                </v:textbox>
              </v:shape>
            </w:pict>
          </mc:Fallback>
        </mc:AlternateContent>
      </w:r>
    </w:p>
    <w:p w:rsidR="0047473A" w:rsidRPr="00E2014E" w:rsidRDefault="0047473A" w:rsidP="00A74ECF">
      <w:pPr>
        <w:spacing w:line="280" w:lineRule="exact"/>
        <w:rPr>
          <w:rFonts w:ascii="Arial" w:hAnsi="Arial" w:cs="Arial"/>
          <w:b/>
          <w:bCs/>
          <w:color w:val="DD405D"/>
          <w:sz w:val="21"/>
          <w:szCs w:val="21"/>
          <w:lang w:val="ru-RU"/>
        </w:rPr>
      </w:pPr>
    </w:p>
    <w:p w:rsidR="0047473A" w:rsidRPr="00E2014E" w:rsidRDefault="0047473A" w:rsidP="001B1383">
      <w:pPr>
        <w:rPr>
          <w:rFonts w:ascii="Arial" w:hAnsi="Arial" w:cs="Arial"/>
          <w:sz w:val="21"/>
          <w:szCs w:val="21"/>
          <w:lang w:val="ru-RU"/>
        </w:rPr>
      </w:pPr>
    </w:p>
    <w:p w:rsidR="0047473A" w:rsidRPr="00E2014E" w:rsidRDefault="0047473A" w:rsidP="001B1383">
      <w:pPr>
        <w:rPr>
          <w:rFonts w:ascii="Arial" w:hAnsi="Arial" w:cs="Arial"/>
          <w:sz w:val="21"/>
          <w:szCs w:val="21"/>
          <w:lang w:val="ru-RU"/>
        </w:rPr>
      </w:pPr>
    </w:p>
    <w:p w:rsidR="0047473A" w:rsidRPr="00E2014E" w:rsidRDefault="00BF6F2D" w:rsidP="001B1383">
      <w:pPr>
        <w:rPr>
          <w:rFonts w:ascii="Arial" w:hAnsi="Arial" w:cs="Arial"/>
          <w:sz w:val="21"/>
          <w:szCs w:val="21"/>
          <w:lang w:val="ru-RU"/>
        </w:rPr>
      </w:pPr>
      <w:r>
        <w:rPr>
          <w:noProof/>
          <w:lang w:val="ru-RU" w:eastAsia="ru-RU"/>
        </w:rPr>
        <mc:AlternateContent>
          <mc:Choice Requires="wps">
            <w:drawing>
              <wp:anchor distT="0" distB="0" distL="114300" distR="114300" simplePos="0" relativeHeight="251662336" behindDoc="0" locked="0" layoutInCell="1" allowOverlap="1">
                <wp:simplePos x="0" y="0"/>
                <wp:positionH relativeFrom="column">
                  <wp:posOffset>2926080</wp:posOffset>
                </wp:positionH>
                <wp:positionV relativeFrom="paragraph">
                  <wp:posOffset>76200</wp:posOffset>
                </wp:positionV>
                <wp:extent cx="1638000" cy="531495"/>
                <wp:effectExtent l="0" t="0" r="635" b="1905"/>
                <wp:wrapNone/>
                <wp:docPr id="9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8000" cy="531495"/>
                        </a:xfrm>
                        <a:prstGeom prst="rect">
                          <a:avLst/>
                        </a:prstGeom>
                        <a:solidFill>
                          <a:srgbClr val="098870"/>
                        </a:solidFill>
                        <a:ln w="9525">
                          <a:noFill/>
                          <a:miter lim="800000"/>
                          <a:headEnd/>
                          <a:tailEnd/>
                        </a:ln>
                      </wps:spPr>
                      <wps:txbx>
                        <w:txbxContent>
                          <w:p w:rsidR="00BF6F2D" w:rsidRPr="00DA191F" w:rsidRDefault="00BF6F2D" w:rsidP="00AC3B79">
                            <w:pPr>
                              <w:rPr>
                                <w:rFonts w:ascii="Calibri" w:hAnsi="Calibri" w:cs="Calibri"/>
                                <w:color w:val="FFFFFF" w:themeColor="background1"/>
                                <w:sz w:val="18"/>
                                <w:szCs w:val="18"/>
                                <w:lang w:val="ru-RU"/>
                              </w:rPr>
                            </w:pPr>
                            <w:r w:rsidRPr="00DA191F">
                              <w:rPr>
                                <w:rFonts w:ascii="Calibri" w:hAnsi="Calibri" w:cs="Calibri"/>
                                <w:color w:val="FFFFFF" w:themeColor="background1"/>
                                <w:sz w:val="18"/>
                                <w:szCs w:val="18"/>
                                <w:lang w:val="ru-RU"/>
                              </w:rPr>
                              <w:t>Пациенты-эксперты подтверждают свой интерес и возможность участия</w:t>
                            </w:r>
                          </w:p>
                          <w:p w:rsidR="00BF6F2D" w:rsidRPr="00DA191F" w:rsidRDefault="00BF6F2D">
                            <w:pPr>
                              <w:rPr>
                                <w:color w:val="FFFFFF" w:themeColor="background1"/>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8" type="#_x0000_t202" style="position:absolute;margin-left:230.4pt;margin-top:6pt;width:129pt;height:4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XskHgIAABoEAAAOAAAAZHJzL2Uyb0RvYy54bWysU9tu2zAMfR+wfxD0vti5tYkRp9jadRjQ&#13;&#10;XYB2HyBLcixMEjVJid19fSk5ybLtbdiLQIrUIXkOtbkZjCYH6YMCW9PppKREWg5C2V1Nvz3dv1lR&#13;&#10;EiKzgmmwsqbPMtCb7etXm95VcgYdaCE9QRAbqt7VtIvRVUUReCcNCxNw0mKwBW9YRNfvCuFZj+hG&#13;&#10;F7OyvCp68MJ54DIEvL0bg3Sb8dtW8vilbYOMRNcUe4v59Pls0llsN6zaeeY6xY9tsH/owjBlsegZ&#13;&#10;6o5FRvZe/QVlFPcQoI0TDqaAtlVc5hlwmmn5xzSPHXMyz4LkBHemKfw/WP758NUTJWq6nlJimUGN&#13;&#10;nuQQyTsYyHyd+OldqDDt0WFiHPAedc6zBvcA/HvAlOIiZ3wQUnbTfwKBgGwfIb8YWm8SSzg3QRgU&#13;&#10;5PksQirKE/bVfFWWGOIYW86ni/UydVGw6vTa+RA/SDAkGTX1KHJGZ4eHEMfUU0oqFkArca+0zo7f&#13;&#10;NbfakwNLC7Fera7zDiD6b2nakh4pWc6WGdlCeo/QrDIq4sJqZWqa2sRG83UnmXhvRbYjU3q0EVbb&#13;&#10;Iz2JkZGbODRDpnw+O/HbgHhGwjyMC4ofCo0O/E9KelzOmoYfe+YlJfqjRfXX08UibXN2FsvrGTr+&#13;&#10;MtJcRpjlCFXTSMlo3sbxB+ydV7sOK416WniLQrUqc5gUHbs69o8LmFU4fpa04Zd+zvr1pbcvAAAA&#13;&#10;//8DAFBLAwQUAAYACAAAACEAybjhd+IAAAAOAQAADwAAAGRycy9kb3ducmV2LnhtbEyPQU/DMAyF&#13;&#10;70j8h8hI3FjSCdquazpNA04gDVZ2zxqTVjRJ1WRr+feYE1ws2c9+/l65mW3PLjiGzjsJyUIAQ9d4&#13;&#10;3Tkj4aN+vsuBhaicVr13KOEbA2yq66tSFdpP7h0vh2gYmbhQKAltjEPBeWhatCos/ICOtE8/WhWp&#13;&#10;HQ3Xo5rI3PZ8KUTKreocfWjVgLsWm6/D2UoQu7R+Perwsq+Tp3TK2+1bZoyUtzfz45rKdg0s4hz/&#13;&#10;LuA3A/FDRWAnf3Y6sF7CfSqIP5KwpGC0kCU5DU4SVg8Z8Krk/2NUPwAAAP//AwBQSwECLQAUAAYA&#13;&#10;CAAAACEAtoM4kv4AAADhAQAAEwAAAAAAAAAAAAAAAAAAAAAAW0NvbnRlbnRfVHlwZXNdLnhtbFBL&#13;&#10;AQItABQABgAIAAAAIQA4/SH/1gAAAJQBAAALAAAAAAAAAAAAAAAAAC8BAABfcmVscy8ucmVsc1BL&#13;&#10;AQItABQABgAIAAAAIQAs+XskHgIAABoEAAAOAAAAAAAAAAAAAAAAAC4CAABkcnMvZTJvRG9jLnht&#13;&#10;bFBLAQItABQABgAIAAAAIQDJuOF34gAAAA4BAAAPAAAAAAAAAAAAAAAAAHgEAABkcnMvZG93bnJl&#13;&#10;di54bWxQSwUGAAAAAAQABADzAAAAhwUAAAAA&#13;&#10;" fillcolor="#098870" stroked="f">
                <v:textbox>
                  <w:txbxContent>
                    <w:p w:rsidR="00BF6F2D" w:rsidRPr="00DA191F" w:rsidRDefault="00BF6F2D" w:rsidP="00AC3B79">
                      <w:pPr>
                        <w:rPr>
                          <w:rFonts w:ascii="Calibri" w:hAnsi="Calibri" w:cs="Calibri"/>
                          <w:color w:val="FFFFFF" w:themeColor="background1"/>
                          <w:sz w:val="18"/>
                          <w:szCs w:val="18"/>
                          <w:lang w:val="ru-RU"/>
                        </w:rPr>
                      </w:pPr>
                      <w:r w:rsidRPr="00DA191F">
                        <w:rPr>
                          <w:rFonts w:ascii="Calibri" w:hAnsi="Calibri" w:cs="Calibri"/>
                          <w:color w:val="FFFFFF" w:themeColor="background1"/>
                          <w:sz w:val="18"/>
                          <w:szCs w:val="18"/>
                          <w:lang w:val="ru-RU"/>
                        </w:rPr>
                        <w:t>Пациенты-эксперты подтверждают свой интерес и возможность участия</w:t>
                      </w:r>
                    </w:p>
                    <w:p w:rsidR="00BF6F2D" w:rsidRPr="00DA191F" w:rsidRDefault="00BF6F2D">
                      <w:pPr>
                        <w:rPr>
                          <w:color w:val="FFFFFF" w:themeColor="background1"/>
                          <w:lang w:val="ru-RU"/>
                        </w:rPr>
                      </w:pPr>
                    </w:p>
                  </w:txbxContent>
                </v:textbox>
              </v:shape>
            </w:pict>
          </mc:Fallback>
        </mc:AlternateContent>
      </w:r>
    </w:p>
    <w:p w:rsidR="0047473A" w:rsidRPr="00E2014E" w:rsidRDefault="0047473A" w:rsidP="001B1383">
      <w:pPr>
        <w:rPr>
          <w:rFonts w:ascii="Arial" w:hAnsi="Arial" w:cs="Arial"/>
          <w:sz w:val="21"/>
          <w:szCs w:val="21"/>
          <w:lang w:val="ru-RU"/>
        </w:rPr>
      </w:pPr>
    </w:p>
    <w:p w:rsidR="0047473A" w:rsidRPr="00E2014E" w:rsidRDefault="0047473A" w:rsidP="001B1383">
      <w:pPr>
        <w:rPr>
          <w:rFonts w:ascii="Arial" w:hAnsi="Arial" w:cs="Arial"/>
          <w:sz w:val="21"/>
          <w:szCs w:val="21"/>
          <w:lang w:val="ru-RU"/>
        </w:rPr>
      </w:pPr>
    </w:p>
    <w:p w:rsidR="0047473A" w:rsidRPr="00E2014E" w:rsidRDefault="0047473A" w:rsidP="001B1383">
      <w:pPr>
        <w:rPr>
          <w:rFonts w:ascii="Arial" w:hAnsi="Arial" w:cs="Arial"/>
          <w:sz w:val="21"/>
          <w:szCs w:val="21"/>
          <w:lang w:val="ru-RU"/>
        </w:rPr>
      </w:pPr>
    </w:p>
    <w:p w:rsidR="0047473A" w:rsidRPr="00E2014E" w:rsidRDefault="0011772F" w:rsidP="001B1383">
      <w:pPr>
        <w:rPr>
          <w:rFonts w:ascii="Arial" w:hAnsi="Arial" w:cs="Arial"/>
          <w:sz w:val="21"/>
          <w:szCs w:val="21"/>
          <w:lang w:val="ru-RU"/>
        </w:rPr>
      </w:pPr>
      <w:r>
        <w:rPr>
          <w:noProof/>
          <w:lang w:val="ru-RU" w:eastAsia="ru-RU"/>
        </w:rPr>
        <mc:AlternateContent>
          <mc:Choice Requires="wps">
            <w:drawing>
              <wp:anchor distT="0" distB="0" distL="114300" distR="114300" simplePos="0" relativeHeight="251663360" behindDoc="0" locked="0" layoutInCell="1" allowOverlap="1">
                <wp:simplePos x="0" y="0"/>
                <wp:positionH relativeFrom="column">
                  <wp:posOffset>2926080</wp:posOffset>
                </wp:positionH>
                <wp:positionV relativeFrom="paragraph">
                  <wp:posOffset>119748</wp:posOffset>
                </wp:positionV>
                <wp:extent cx="1637665" cy="606391"/>
                <wp:effectExtent l="0" t="0" r="635" b="3810"/>
                <wp:wrapNone/>
                <wp:docPr id="8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7665" cy="606391"/>
                        </a:xfrm>
                        <a:prstGeom prst="rect">
                          <a:avLst/>
                        </a:prstGeom>
                        <a:solidFill>
                          <a:srgbClr val="098870"/>
                        </a:solidFill>
                        <a:ln w="9525">
                          <a:noFill/>
                          <a:miter lim="800000"/>
                          <a:headEnd/>
                          <a:tailEnd/>
                        </a:ln>
                      </wps:spPr>
                      <wps:txbx>
                        <w:txbxContent>
                          <w:p w:rsidR="00BF6F2D" w:rsidRPr="00DA191F" w:rsidRDefault="00BF6F2D">
                            <w:pPr>
                              <w:rPr>
                                <w:rFonts w:ascii="Calibri" w:hAnsi="Calibri" w:cs="Calibri"/>
                                <w:color w:val="FFFFFF" w:themeColor="background1"/>
                                <w:sz w:val="16"/>
                                <w:szCs w:val="16"/>
                                <w:lang w:val="ru-RU"/>
                              </w:rPr>
                            </w:pPr>
                            <w:r w:rsidRPr="00DA191F">
                              <w:rPr>
                                <w:rFonts w:ascii="Calibri" w:hAnsi="Calibri" w:cs="Calibri"/>
                                <w:color w:val="FFFFFF" w:themeColor="background1"/>
                                <w:sz w:val="16"/>
                                <w:szCs w:val="16"/>
                                <w:lang w:val="ru-RU"/>
                              </w:rPr>
                              <w:t>Пациенты-эксперты подписывают формы о конфликте интересов и неразглашении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9" type="#_x0000_t202" style="position:absolute;margin-left:230.4pt;margin-top:9.45pt;width:128.95pt;height:4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oznHwIAABoEAAAOAAAAZHJzL2Uyb0RvYy54bWysU9tu2zAMfR+wfxD0vti5uYkRp9jadRjQ&#13;&#10;XYB2HyDLcixMEjVJiZ19fSk5ybLtbZgfBNEkj8jDw83toBU5COclmIpOJzklwnBopNlV9Nvzw5sV&#13;&#10;JT4w0zAFRlT0KDy93b5+teltKWbQgWqEIwhifNnbinYh2DLLPO+EZn4CVhh0tuA0C2i6XdY41iO6&#13;&#10;Vtksz4usB9dYB1x4j3/vRyfdJvy2FTx8aVsvAlEVxdpCOl0663hm2w0rd47ZTvJTGewfqtBMGnz0&#13;&#10;AnXPAiN7J/+C0pI78NCGCQedQdtKLlIP2M00/6Obp45ZkXpBcry90OT/Hyz/fPjqiGwqulpTYpjG&#13;&#10;GT2LIZB3MJDFNPLTW19i2JPFwDDgf5xz6tXbR+DfPYZkVzFjgo/Rdf8JGgRk+wApY2idjixh3wRh&#13;&#10;cCDHyxDiozxiF/ObolhSwtFX5MV8narIWHnOts6HDwI0iZeKOhxyQmeHRx9iNaw8h8THPCjZPEil&#13;&#10;kuF29Z1y5MCiINar1U3SAKb8FqYM6Su6Xs6WCdlAzE9a0TKgYJXUyFgev1FCnWDNe9OkkMCkGu8I&#13;&#10;q8yJnsjIyE0Y6iFRPp+f+a2hOSJhDkaB4kLhpQP3k5IexVlR/2PPnKBEfTQ4/fV0sYhqTsZieTND&#13;&#10;w1176msPMxyhKhooGa93YdyAvXVy1+FL4zwNvMVBtTJxGCc6VnWqHwWYqD0tS1T4tZ2ifq309gUA&#13;&#10;AP//AwBQSwMEFAAGAAgAAAAhAHStGjXiAAAADwEAAA8AAABkcnMvZG93bnJldi54bWxMj0FPwzAM&#13;&#10;he9I/IfISNxYWlS1pWs6TQNOIAEru2dNllQ0TtVka/n3mBNcLNnPfv5evVncwC56Cr1HAekqAaax&#13;&#10;86pHI+Czfb4rgYUoUcnBoxbwrQNsmuurWlbKz/ihL/toGJlgqKQAG+NYcR46q50MKz9qJO3kJycj&#13;&#10;tZPhapIzmbuB3ydJzp3skT5YOeqd1d3X/uwEJLu8fT2o8PLWpk/5XNrte2GMELc3y+OaynYNLOol&#13;&#10;/l3Abwbih4bAjv6MKrBBQJYnxB9JKB+A0UKRlgWwIw3SLAPe1Px/juYHAAD//wMAUEsBAi0AFAAG&#13;&#10;AAgAAAAhALaDOJL+AAAA4QEAABMAAAAAAAAAAAAAAAAAAAAAAFtDb250ZW50X1R5cGVzXS54bWxQ&#13;&#10;SwECLQAUAAYACAAAACEAOP0h/9YAAACUAQAACwAAAAAAAAAAAAAAAAAvAQAAX3JlbHMvLnJlbHNQ&#13;&#10;SwECLQAUAAYACAAAACEA/7aM5x8CAAAaBAAADgAAAAAAAAAAAAAAAAAuAgAAZHJzL2Uyb0RvYy54&#13;&#10;bWxQSwECLQAUAAYACAAAACEAdK0aNeIAAAAPAQAADwAAAAAAAAAAAAAAAAB5BAAAZHJzL2Rvd25y&#13;&#10;ZXYueG1sUEsFBgAAAAAEAAQA8wAAAIgFAAAAAA==&#13;&#10;" fillcolor="#098870" stroked="f">
                <v:textbox>
                  <w:txbxContent>
                    <w:p w:rsidR="00BF6F2D" w:rsidRPr="00DA191F" w:rsidRDefault="00BF6F2D">
                      <w:pPr>
                        <w:rPr>
                          <w:rFonts w:ascii="Calibri" w:hAnsi="Calibri" w:cs="Calibri"/>
                          <w:color w:val="FFFFFF" w:themeColor="background1"/>
                          <w:sz w:val="16"/>
                          <w:szCs w:val="16"/>
                          <w:lang w:val="ru-RU"/>
                        </w:rPr>
                      </w:pPr>
                      <w:r w:rsidRPr="00DA191F">
                        <w:rPr>
                          <w:rFonts w:ascii="Calibri" w:hAnsi="Calibri" w:cs="Calibri"/>
                          <w:color w:val="FFFFFF" w:themeColor="background1"/>
                          <w:sz w:val="16"/>
                          <w:szCs w:val="16"/>
                          <w:lang w:val="ru-RU"/>
                        </w:rPr>
                        <w:t>Пациенты-эксперты подписывают формы о конфликте интересов и неразглашении информации</w:t>
                      </w:r>
                    </w:p>
                  </w:txbxContent>
                </v:textbox>
              </v:shape>
            </w:pict>
          </mc:Fallback>
        </mc:AlternateContent>
      </w:r>
      <w:r>
        <w:rPr>
          <w:rFonts w:ascii="Arial" w:hAnsi="Arial" w:cs="Arial"/>
          <w:b/>
          <w:bCs/>
          <w:noProof/>
          <w:color w:val="DD405D"/>
          <w:sz w:val="21"/>
          <w:szCs w:val="21"/>
          <w:lang w:val="ru-RU"/>
        </w:rPr>
        <mc:AlternateContent>
          <mc:Choice Requires="wps">
            <w:drawing>
              <wp:anchor distT="0" distB="0" distL="114300" distR="114300" simplePos="0" relativeHeight="251832832" behindDoc="0" locked="0" layoutInCell="1" allowOverlap="1" wp14:anchorId="700A6279" wp14:editId="5970A0F6">
                <wp:simplePos x="0" y="0"/>
                <wp:positionH relativeFrom="column">
                  <wp:posOffset>800020</wp:posOffset>
                </wp:positionH>
                <wp:positionV relativeFrom="paragraph">
                  <wp:posOffset>34651</wp:posOffset>
                </wp:positionV>
                <wp:extent cx="200660" cy="210820"/>
                <wp:effectExtent l="0" t="0" r="2540" b="5080"/>
                <wp:wrapNone/>
                <wp:docPr id="140" name="Metin Kutusu 140"/>
                <wp:cNvGraphicFramePr/>
                <a:graphic xmlns:a="http://schemas.openxmlformats.org/drawingml/2006/main">
                  <a:graphicData uri="http://schemas.microsoft.com/office/word/2010/wordprocessingShape">
                    <wps:wsp>
                      <wps:cNvSpPr txBox="1"/>
                      <wps:spPr>
                        <a:xfrm>
                          <a:off x="0" y="0"/>
                          <a:ext cx="200660" cy="210820"/>
                        </a:xfrm>
                        <a:prstGeom prst="rect">
                          <a:avLst/>
                        </a:prstGeom>
                        <a:solidFill>
                          <a:schemeClr val="lt1"/>
                        </a:solidFill>
                        <a:ln w="6350">
                          <a:noFill/>
                        </a:ln>
                      </wps:spPr>
                      <wps:txbx>
                        <w:txbxContent>
                          <w:p w:rsidR="0011772F" w:rsidRPr="0011772F" w:rsidRDefault="0011772F" w:rsidP="0011772F">
                            <w:pPr>
                              <w:rPr>
                                <w:rFonts w:asciiTheme="minorHAnsi" w:hAnsiTheme="minorHAnsi"/>
                                <w:sz w:val="18"/>
                                <w:szCs w:val="18"/>
                                <w:lang w:val="tr-TR"/>
                              </w:rPr>
                            </w:pPr>
                            <w:r>
                              <w:rPr>
                                <w:rFonts w:asciiTheme="minorHAnsi" w:hAnsiTheme="minorHAnsi"/>
                                <w:sz w:val="18"/>
                                <w:szCs w:val="18"/>
                                <w:lang w:val="tr-TR"/>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0A6279" id="Metin Kutusu 140" o:spid="_x0000_s1060" type="#_x0000_t202" style="position:absolute;margin-left:63pt;margin-top:2.75pt;width:15.8pt;height:16.6pt;z-index:251832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qtYsSQIAAIgEAAAOAAAAZHJzL2Uyb0RvYy54bWysVN9P2zAQfp+0/8Hy+0hbOsYqUtSBmKYx&#13;&#10;QIKJZ9dxaCTH59mXJuyv32enBcb2NO3FOd+d78f33eXkdGit2JoQG3KlnB5MpDBOU9W4h1J+v7t4&#13;&#10;dyxFZOUqZcmZUj6aKE+Xb9+c9H5hZrQhW5kgEMTFRe9LuWH2i6KIemNaFQ/IGwdjTaFVjGt4KKqg&#13;&#10;ekRvbTGbTI6KnkLlA2kTI7Tno1Euc/y6Npqv6zoaFraUqI3zGfK5TmexPFGLh6D8ptG7MtQ/VNGq&#13;&#10;xiHpU6hzxUp0ofkjVNvoQJFqPtDUFlTXjTa5B3Qznbzq5najvMm9AJzon2CK/y+svtreBNFU4G4O&#13;&#10;fJxqQdI3w40TXzvuYieSHij1Pi7gfOvhzsMnGvBir49QpuaHOrTpi7YE7Ij3+ISxGVhoKBNpR7Bo&#13;&#10;mGbTyfEsRy+eH/sQ+bOhViShlAEUZmTV9jIyCoHr3iXlimSb6qKxNl/S2JgzG8RWgXDLuUS8+M3L&#13;&#10;OtGX8ujw/SQHdpSej5GtQ4LU6thSknhYDxmgw/m+3zVVj4Ah0DhO0euLBsVeqsg3KmB+0B92gq9x&#13;&#10;1JaQjHaSFBsKP/+mT/6gFVYpesxjKeOPTgUjhf3iQPjH6TwRxPkyf/8BuInw0rJ+aXFde0ZAYIrt&#13;&#10;8zqLyZ/tXqwDtfdYnVXKCpNyGrlLyXvxjMctwepps1plJ4ysV3zpbr1OoRPiiYq74V4Fv+OLQfQV&#13;&#10;7SdXLV7RNvqml45WHVPdZE4T0COqO/wx7pnq3WqmfXp5z17PP5DlLwAAAP//AwBQSwMEFAAGAAgA&#13;&#10;AAAhADFsoYHjAAAADQEAAA8AAABkcnMvZG93bnJldi54bWxMj0trwzAQhO+F/gexhV5KIzfGTnAs&#13;&#10;h9In5Na4D3pTrK1taq2Mpdjuv+/m1F4WhmFm58u3s+3EiINvHSm4WUQgkCpnWqoVvJaP12sQPmgy&#13;&#10;unOECn7Qw7Y4P8t1ZtxELzjuQy24hHymFTQh9JmUvmrQar9wPRJ7X26wOrAcamkGPXG57eQyilJp&#13;&#10;dUv8odE93jVYfe+PVsHnVf2x8/PT2xQncf/wPJard1MqdXkx32/43G5ABJzDXwJODLwfCh52cEcy&#13;&#10;XnSslykDBQVJAuLkJ6sUxEFBvF6BLHL5n6L4BQAA//8DAFBLAQItABQABgAIAAAAIQC2gziS/gAA&#13;&#10;AOEBAAATAAAAAAAAAAAAAAAAAAAAAABbQ29udGVudF9UeXBlc10ueG1sUEsBAi0AFAAGAAgAAAAh&#13;&#10;ADj9If/WAAAAlAEAAAsAAAAAAAAAAAAAAAAALwEAAF9yZWxzLy5yZWxzUEsBAi0AFAAGAAgAAAAh&#13;&#10;AHuq1ixJAgAAiAQAAA4AAAAAAAAAAAAAAAAALgIAAGRycy9lMm9Eb2MueG1sUEsBAi0AFAAGAAgA&#13;&#10;AAAhADFsoYHjAAAADQEAAA8AAAAAAAAAAAAAAAAAowQAAGRycy9kb3ducmV2LnhtbFBLBQYAAAAA&#13;&#10;BAAEAPMAAACzBQAAAAA=&#13;&#10;" fillcolor="white [3201]" stroked="f" strokeweight=".5pt">
                <v:textbox>
                  <w:txbxContent>
                    <w:p w:rsidR="0011772F" w:rsidRPr="0011772F" w:rsidRDefault="0011772F" w:rsidP="0011772F">
                      <w:pPr>
                        <w:rPr>
                          <w:rFonts w:asciiTheme="minorHAnsi" w:hAnsiTheme="minorHAnsi"/>
                          <w:sz w:val="18"/>
                          <w:szCs w:val="18"/>
                          <w:lang w:val="tr-TR"/>
                        </w:rPr>
                      </w:pPr>
                      <w:r>
                        <w:rPr>
                          <w:rFonts w:asciiTheme="minorHAnsi" w:hAnsiTheme="minorHAnsi"/>
                          <w:sz w:val="18"/>
                          <w:szCs w:val="18"/>
                          <w:lang w:val="tr-TR"/>
                        </w:rPr>
                        <w:t>4</w:t>
                      </w:r>
                    </w:p>
                  </w:txbxContent>
                </v:textbox>
              </v:shape>
            </w:pict>
          </mc:Fallback>
        </mc:AlternateContent>
      </w:r>
      <w:r w:rsidR="00BF6F2D">
        <w:rPr>
          <w:noProof/>
          <w:lang w:val="ru-RU" w:eastAsia="ru-RU"/>
        </w:rPr>
        <mc:AlternateContent>
          <mc:Choice Requires="wps">
            <w:drawing>
              <wp:anchor distT="0" distB="0" distL="114300" distR="114300" simplePos="0" relativeHeight="251664384" behindDoc="0" locked="0" layoutInCell="1" allowOverlap="1">
                <wp:simplePos x="0" y="0"/>
                <wp:positionH relativeFrom="column">
                  <wp:posOffset>1080770</wp:posOffset>
                </wp:positionH>
                <wp:positionV relativeFrom="paragraph">
                  <wp:posOffset>116205</wp:posOffset>
                </wp:positionV>
                <wp:extent cx="1638000" cy="759460"/>
                <wp:effectExtent l="0" t="0" r="635" b="2540"/>
                <wp:wrapNone/>
                <wp:docPr id="9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8000" cy="759460"/>
                        </a:xfrm>
                        <a:prstGeom prst="rect">
                          <a:avLst/>
                        </a:prstGeom>
                        <a:solidFill>
                          <a:srgbClr val="13C8A7"/>
                        </a:solidFill>
                        <a:ln w="9525">
                          <a:noFill/>
                          <a:miter lim="800000"/>
                          <a:headEnd/>
                          <a:tailEnd/>
                        </a:ln>
                      </wps:spPr>
                      <wps:txbx>
                        <w:txbxContent>
                          <w:p w:rsidR="00BF6F2D" w:rsidRPr="00DA191F" w:rsidRDefault="00BF6F2D">
                            <w:pPr>
                              <w:rPr>
                                <w:rFonts w:ascii="Calibri" w:hAnsi="Calibri" w:cs="Calibri"/>
                                <w:color w:val="FFFFFF" w:themeColor="background1"/>
                                <w:sz w:val="16"/>
                                <w:szCs w:val="16"/>
                                <w:lang w:val="ru-RU"/>
                              </w:rPr>
                            </w:pPr>
                            <w:r w:rsidRPr="00DA191F">
                              <w:rPr>
                                <w:rFonts w:ascii="Calibri" w:hAnsi="Calibri" w:cs="Calibri"/>
                                <w:color w:val="FFFFFF" w:themeColor="background1"/>
                                <w:sz w:val="16"/>
                                <w:szCs w:val="16"/>
                                <w:lang w:val="ru-RU"/>
                              </w:rPr>
                              <w:t>Участвующие органы ОТЗ обсуждают отдельные положения и проблемы, обнаруженные в Кратком резюме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1" type="#_x0000_t202" style="position:absolute;margin-left:85.1pt;margin-top:9.15pt;width:129pt;height:5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fq+gHwIAABoEAAAOAAAAZHJzL2Uyb0RvYy54bWysU9tu2zAMfR+wfxD0vti5J0acokvXYUB3&#13;&#10;Adp9gCzLsTBJ1CQldvb1peQ0zba3YS8CKZKH5CG5uem1IkfhvART0vEop0QYDrU0+5J+f7p/t6LE&#13;&#10;B2ZqpsCIkp6Epzfbt282nS3EBFpQtXAEQYwvOlvSNgRbZJnnrdDMj8AKg8YGnGYBVbfPasc6RNcq&#13;&#10;m+T5IuvA1dYBF97j791gpNuE3zSCh69N40UgqqRYW0ivS28V32y7YcXeMdtKfi6D/UMVmkmDSS9Q&#13;&#10;dywwcnDyLygtuQMPTRhx0Bk0jeQi9YDdjPM/unlsmRWpFyTH2wtN/v/B8i/Hb47IuqRrpMcwjTN6&#13;&#10;En0g76Ens8RPZ32Bbo8WHUOP/zjn1Ku3D8B/eKQwu/KJ1PvCR++q+ww1ArJDgBTRN05HlrBvgjCY&#13;&#10;8XQZQkzKI/ZiuspzNHG0Lefr2SJVkbHiJdo6Hz4K0CQKJXU45ITOjg8+xGpY8eISk3lQsr6XSiXF&#13;&#10;7audcuTIcCHG093qdhl3AEN+c1OGdEjJfDJPyAZifNoVLQMurJK6pLFMLDR9t4LVH0yd5MCkGmSE&#13;&#10;VeZMT2Rk4Cb0VZ8on85jcKSrgvqEhDkYFhQPCoUW3C9KOlzOkvqfB+YEJeqTwemvxzOcDQlJmc2X&#13;&#10;E1TctaW6tjDDEaqkgZJB3IXhAg7WyX2LmYZ5GrjFQTUycfha1bl+XMDE0/lY4oZf68nr9aS3zwAA&#13;&#10;AP//AwBQSwMEFAAGAAgAAAAhAE0mRqbjAAAADwEAAA8AAABkcnMvZG93bnJldi54bWxMT8FOwzAM&#13;&#10;vSPxD5GRuLGEbtDSNZ0YaAcOAzGKxDFtQlPROFWTdeXvMSe4WH7Pz8/PxWZ2PZvMGDqPEq4XApjB&#13;&#10;xusOWwnV2+4qAxaiQq16j0bCtwmwKc/PCpVrf8JXMx1iy8gEQ64k2BiHnPPQWONUWPjBIM0+/ehU&#13;&#10;JDi2XI/qROau54kQt9ypDumCVYN5sKb5OhydhNANycfT/rl+396Ialetpq1NX6S8vJgf11Tu18Ci&#13;&#10;mePfBvz+QPmhpGC1P6IOrCecioSk1GRLYCRYJRkRNRHL9A54WfD/f5Q/AAAA//8DAFBLAQItABQA&#13;&#10;BgAIAAAAIQC2gziS/gAAAOEBAAATAAAAAAAAAAAAAAAAAAAAAABbQ29udGVudF9UeXBlc10ueG1s&#13;&#10;UEsBAi0AFAAGAAgAAAAhADj9If/WAAAAlAEAAAsAAAAAAAAAAAAAAAAALwEAAF9yZWxzLy5yZWxz&#13;&#10;UEsBAi0AFAAGAAgAAAAhADJ+r6AfAgAAGgQAAA4AAAAAAAAAAAAAAAAALgIAAGRycy9lMm9Eb2Mu&#13;&#10;eG1sUEsBAi0AFAAGAAgAAAAhAE0mRqbjAAAADwEAAA8AAAAAAAAAAAAAAAAAeQQAAGRycy9kb3du&#13;&#10;cmV2LnhtbFBLBQYAAAAABAAEAPMAAACJBQAAAAA=&#13;&#10;" fillcolor="#13c8a7" stroked="f">
                <v:textbox>
                  <w:txbxContent>
                    <w:p w:rsidR="00BF6F2D" w:rsidRPr="00DA191F" w:rsidRDefault="00BF6F2D">
                      <w:pPr>
                        <w:rPr>
                          <w:rFonts w:ascii="Calibri" w:hAnsi="Calibri" w:cs="Calibri"/>
                          <w:color w:val="FFFFFF" w:themeColor="background1"/>
                          <w:sz w:val="16"/>
                          <w:szCs w:val="16"/>
                          <w:lang w:val="ru-RU"/>
                        </w:rPr>
                      </w:pPr>
                      <w:r w:rsidRPr="00DA191F">
                        <w:rPr>
                          <w:rFonts w:ascii="Calibri" w:hAnsi="Calibri" w:cs="Calibri"/>
                          <w:color w:val="FFFFFF" w:themeColor="background1"/>
                          <w:sz w:val="16"/>
                          <w:szCs w:val="16"/>
                          <w:lang w:val="ru-RU"/>
                        </w:rPr>
                        <w:t>Участвующие органы ОТЗ обсуждают отдельные положения и проблемы, обнаруженные в Кратком резюме</w:t>
                      </w:r>
                    </w:p>
                  </w:txbxContent>
                </v:textbox>
              </v:shape>
            </w:pict>
          </mc:Fallback>
        </mc:AlternateContent>
      </w:r>
    </w:p>
    <w:p w:rsidR="0047473A" w:rsidRPr="00E2014E" w:rsidRDefault="0047473A" w:rsidP="001B1383">
      <w:pPr>
        <w:rPr>
          <w:rFonts w:ascii="Arial" w:hAnsi="Arial" w:cs="Arial"/>
          <w:sz w:val="21"/>
          <w:szCs w:val="21"/>
          <w:lang w:val="ru-RU"/>
        </w:rPr>
      </w:pPr>
    </w:p>
    <w:p w:rsidR="0047473A" w:rsidRPr="00E2014E" w:rsidRDefault="0047473A" w:rsidP="001B1383">
      <w:pPr>
        <w:rPr>
          <w:rFonts w:ascii="Arial" w:hAnsi="Arial" w:cs="Arial"/>
          <w:sz w:val="21"/>
          <w:szCs w:val="21"/>
          <w:lang w:val="ru-RU"/>
        </w:rPr>
      </w:pPr>
    </w:p>
    <w:p w:rsidR="0047473A" w:rsidRPr="00E2014E" w:rsidRDefault="0047473A" w:rsidP="001B1383">
      <w:pPr>
        <w:rPr>
          <w:rFonts w:ascii="Arial" w:hAnsi="Arial" w:cs="Arial"/>
          <w:sz w:val="21"/>
          <w:szCs w:val="21"/>
          <w:lang w:val="ru-RU"/>
        </w:rPr>
      </w:pPr>
    </w:p>
    <w:p w:rsidR="0047473A" w:rsidRPr="00E2014E" w:rsidRDefault="0047473A" w:rsidP="001B1383">
      <w:pPr>
        <w:rPr>
          <w:rFonts w:ascii="Arial" w:hAnsi="Arial" w:cs="Arial"/>
          <w:sz w:val="21"/>
          <w:szCs w:val="21"/>
          <w:lang w:val="ru-RU"/>
        </w:rPr>
      </w:pPr>
    </w:p>
    <w:p w:rsidR="0047473A" w:rsidRPr="00E2014E" w:rsidRDefault="0011772F" w:rsidP="001B1383">
      <w:pPr>
        <w:rPr>
          <w:rFonts w:ascii="Arial" w:hAnsi="Arial" w:cs="Arial"/>
          <w:sz w:val="21"/>
          <w:szCs w:val="21"/>
          <w:lang w:val="ru-RU"/>
        </w:rPr>
      </w:pPr>
      <w:r>
        <w:rPr>
          <w:noProof/>
          <w:lang w:val="ru-RU" w:eastAsia="ru-RU"/>
        </w:rPr>
        <mc:AlternateContent>
          <mc:Choice Requires="wps">
            <w:drawing>
              <wp:anchor distT="0" distB="0" distL="114300" distR="114300" simplePos="0" relativeHeight="251665408" behindDoc="0" locked="0" layoutInCell="1" allowOverlap="1">
                <wp:simplePos x="0" y="0"/>
                <wp:positionH relativeFrom="column">
                  <wp:posOffset>2926080</wp:posOffset>
                </wp:positionH>
                <wp:positionV relativeFrom="paragraph">
                  <wp:posOffset>22125</wp:posOffset>
                </wp:positionV>
                <wp:extent cx="1637665" cy="382270"/>
                <wp:effectExtent l="0" t="0" r="635" b="0"/>
                <wp:wrapNone/>
                <wp:docPr id="8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7665" cy="382270"/>
                        </a:xfrm>
                        <a:prstGeom prst="rect">
                          <a:avLst/>
                        </a:prstGeom>
                        <a:solidFill>
                          <a:srgbClr val="098870"/>
                        </a:solidFill>
                        <a:ln w="9525">
                          <a:noFill/>
                          <a:miter lim="800000"/>
                          <a:headEnd/>
                          <a:tailEnd/>
                        </a:ln>
                      </wps:spPr>
                      <wps:txbx>
                        <w:txbxContent>
                          <w:p w:rsidR="00BF6F2D" w:rsidRPr="00DA191F" w:rsidRDefault="00BF6F2D">
                            <w:pPr>
                              <w:rPr>
                                <w:rFonts w:ascii="Calibri" w:hAnsi="Calibri" w:cs="Calibri"/>
                                <w:color w:val="FFFFFF" w:themeColor="background1"/>
                                <w:sz w:val="18"/>
                                <w:szCs w:val="18"/>
                                <w:lang w:val="ru-RU"/>
                              </w:rPr>
                            </w:pPr>
                            <w:r w:rsidRPr="00DA191F">
                              <w:rPr>
                                <w:rFonts w:ascii="Calibri" w:hAnsi="Calibri" w:cs="Calibri"/>
                                <w:color w:val="FFFFFF" w:themeColor="background1"/>
                                <w:sz w:val="18"/>
                                <w:szCs w:val="18"/>
                                <w:lang w:val="ru-RU"/>
                              </w:rPr>
                              <w:t>Пособие по проведению интервью разработано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2" type="#_x0000_t202" style="position:absolute;margin-left:230.4pt;margin-top:1.75pt;width:128.95pt;height:3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K2vBHAIAABoEAAAOAAAAZHJzL2Uyb0RvYy54bWysU9uO2yAQfa/Uf0C8N06cuxVn1e52q0rb&#13;&#10;i7TbD8AYx6jAUCCx06/fASfZbPtW1Q+I8QyHmXMOm5teK3IQzkswJZ2MxpQIw6GWZlfSH0/371aU&#13;&#10;+MBMzRQYUdKj8PRm+/bNprOFyKEFVQtHEMT4orMlbUOwRZZ53grN/AisMJhswGkWMHS7rHasQ3St&#13;&#10;snw8XmQduNo64MJ7/Hs3JOk24TeN4OFb03gRiCop9hbS6tJaxTXbblixc8y2kp/aYP/QhWbS4KUX&#13;&#10;qDsWGNk7+ReUltyBhyaMOOgMmkZykWbAaSbjP6Z5bJkVaRYkx9sLTf7/wfKvh++OyLqkK1TKMI0a&#13;&#10;PYk+kA/Qk1ke+emsL7Ds0WJh6PE/6pxm9fYB+E+PJdlVzXDAx+qq+wI1ArJ9gHSib5yOLOHcBGFQ&#13;&#10;kONFhHgpj9iL6XKxmFPCMTdd5fkyqZSx4nzaOh8+CdAkbkrqUOSEzg4PPsRuWHEuiZd5ULK+l0ql&#13;&#10;wO2qW+XIgUVDrFerC/qrMmVIV9L1PJ8nZAPxfPKKlgENq6RGxsbxGyzUClZ/NHUqCUyqYY+dKHOi&#13;&#10;JzIycBP6qk+UTxdnfiuoj0iYg8Gg+KBw04L7TUmH5iyp/7VnTlCiPhtUfz2ZzaKbUzCbL3MM3HWm&#13;&#10;us4wwxGqpIGSYXsbhhewt07uWrxp0NPAexSqkYnDqOjQ1al/NGCi9vRYosOv41T18qS3zwAAAP//&#13;&#10;AwBQSwMEFAAGAAgAAAAhAO0FiRniAAAADQEAAA8AAABkcnMvZG93bnJldi54bWxMj8FOwzAQRO9I&#13;&#10;/IO1SNyoHQpOlMapqgInkAoNvbuxa0fEdhS7Tfh7lhNcRlqNduZNtZ5dTy56jF3wArIFA6J9G1Tn&#13;&#10;jYDP5uWuABKT9Er2wWsB3zrCur6+qmSpwuQ/9GWfDMEQH0spwKY0lJTG1mon4yIM2qN3CqOTCc/R&#13;&#10;UDXKCcNdT+8Z49TJzmODlYPeWt1+7c9OANvy5u2g4uuuyZ75VNjNe26MELc389MKZbMCkvSc/j7g&#13;&#10;dwPyQ41gx3D2KpJewANnyJ8ELB+BoJ9nRQ7kKIAvc6B1Rf+vqH8AAAD//wMAUEsBAi0AFAAGAAgA&#13;&#10;AAAhALaDOJL+AAAA4QEAABMAAAAAAAAAAAAAAAAAAAAAAFtDb250ZW50X1R5cGVzXS54bWxQSwEC&#13;&#10;LQAUAAYACAAAACEAOP0h/9YAAACUAQAACwAAAAAAAAAAAAAAAAAvAQAAX3JlbHMvLnJlbHNQSwEC&#13;&#10;LQAUAAYACAAAACEAhStrwRwCAAAaBAAADgAAAAAAAAAAAAAAAAAuAgAAZHJzL2Uyb0RvYy54bWxQ&#13;&#10;SwECLQAUAAYACAAAACEA7QWJGeIAAAANAQAADwAAAAAAAAAAAAAAAAB2BAAAZHJzL2Rvd25yZXYu&#13;&#10;eG1sUEsFBgAAAAAEAAQA8wAAAIUFAAAAAA==&#13;&#10;" fillcolor="#098870" stroked="f">
                <v:textbox>
                  <w:txbxContent>
                    <w:p w:rsidR="00BF6F2D" w:rsidRPr="00DA191F" w:rsidRDefault="00BF6F2D">
                      <w:pPr>
                        <w:rPr>
                          <w:rFonts w:ascii="Calibri" w:hAnsi="Calibri" w:cs="Calibri"/>
                          <w:color w:val="FFFFFF" w:themeColor="background1"/>
                          <w:sz w:val="18"/>
                          <w:szCs w:val="18"/>
                          <w:lang w:val="ru-RU"/>
                        </w:rPr>
                      </w:pPr>
                      <w:r w:rsidRPr="00DA191F">
                        <w:rPr>
                          <w:rFonts w:ascii="Calibri" w:hAnsi="Calibri" w:cs="Calibri"/>
                          <w:color w:val="FFFFFF" w:themeColor="background1"/>
                          <w:sz w:val="18"/>
                          <w:szCs w:val="18"/>
                          <w:lang w:val="ru-RU"/>
                        </w:rPr>
                        <w:t>Пособие по проведению интервью разработано</w:t>
                      </w:r>
                    </w:p>
                  </w:txbxContent>
                </v:textbox>
              </v:shape>
            </w:pict>
          </mc:Fallback>
        </mc:AlternateContent>
      </w:r>
    </w:p>
    <w:p w:rsidR="0047473A" w:rsidRPr="00E2014E" w:rsidRDefault="0047473A" w:rsidP="001B1383">
      <w:pPr>
        <w:rPr>
          <w:rFonts w:ascii="Arial" w:hAnsi="Arial" w:cs="Arial"/>
          <w:sz w:val="21"/>
          <w:szCs w:val="21"/>
          <w:lang w:val="ru-RU"/>
        </w:rPr>
      </w:pPr>
    </w:p>
    <w:p w:rsidR="0047473A" w:rsidRPr="00E2014E" w:rsidRDefault="0011772F" w:rsidP="001B1383">
      <w:pPr>
        <w:rPr>
          <w:rFonts w:ascii="Arial" w:hAnsi="Arial" w:cs="Arial"/>
          <w:sz w:val="21"/>
          <w:szCs w:val="21"/>
          <w:lang w:val="ru-RU"/>
        </w:rPr>
      </w:pPr>
      <w:r>
        <w:rPr>
          <w:noProof/>
          <w:lang w:val="ru-RU" w:eastAsia="ru-RU"/>
        </w:rPr>
        <mc:AlternateContent>
          <mc:Choice Requires="wps">
            <w:drawing>
              <wp:anchor distT="0" distB="0" distL="114300" distR="114300" simplePos="0" relativeHeight="251666432" behindDoc="0" locked="0" layoutInCell="1" allowOverlap="1">
                <wp:simplePos x="0" y="0"/>
                <wp:positionH relativeFrom="column">
                  <wp:posOffset>2926080</wp:posOffset>
                </wp:positionH>
                <wp:positionV relativeFrom="paragraph">
                  <wp:posOffset>150495</wp:posOffset>
                </wp:positionV>
                <wp:extent cx="1637665" cy="526415"/>
                <wp:effectExtent l="0" t="0" r="635" b="0"/>
                <wp:wrapNone/>
                <wp:docPr id="8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7665" cy="526415"/>
                        </a:xfrm>
                        <a:prstGeom prst="rect">
                          <a:avLst/>
                        </a:prstGeom>
                        <a:solidFill>
                          <a:srgbClr val="098870"/>
                        </a:solidFill>
                        <a:ln w="9525">
                          <a:noFill/>
                          <a:miter lim="800000"/>
                          <a:headEnd/>
                          <a:tailEnd/>
                        </a:ln>
                      </wps:spPr>
                      <wps:txbx>
                        <w:txbxContent>
                          <w:p w:rsidR="00BF6F2D" w:rsidRPr="00DA191F" w:rsidRDefault="00BF6F2D">
                            <w:pPr>
                              <w:rPr>
                                <w:color w:val="FFFFFF" w:themeColor="background1"/>
                                <w:lang w:val="ru-RU"/>
                              </w:rPr>
                            </w:pPr>
                            <w:r w:rsidRPr="00DA191F">
                              <w:rPr>
                                <w:rFonts w:ascii="Calibri" w:hAnsi="Calibri" w:cs="Calibri"/>
                                <w:color w:val="FFFFFF" w:themeColor="background1"/>
                                <w:sz w:val="18"/>
                                <w:szCs w:val="18"/>
                                <w:lang w:val="ru-RU"/>
                              </w:rPr>
                              <w:t>Пособие по проведению интервью переведено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3" type="#_x0000_t202" style="position:absolute;margin-left:230.4pt;margin-top:11.85pt;width:128.95pt;height:4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YCGiHwIAABoEAAAOAAAAZHJzL2Uyb0RvYy54bWysU9uO2yAQfa/Uf0C8N87NuVhxVu1ut6q0&#13;&#10;vUi7/QCMcYwKDAUSO/36HXCSzbZvVf2AGM/hMHPOsLnptSIH4bwEU9LJaEyJMBxqaXYl/fF0/25F&#13;&#10;iQ/M1EyBESU9Ck9vtm/fbDpbiCm0oGrhCJIYX3S2pG0Itsgyz1uhmR+BFQaTDTjNAoZul9WOdciu&#13;&#10;VTYdjxdZB662DrjwHv/eDUm6TfxNI3j41jReBKJKirWFtLq0VnHNthtW7ByzreSnMtg/VKGZNHjp&#13;&#10;heqOBUb2Tv5FpSV34KEJIw46g6aRXKQesJvJ+I9uHltmReoFxfH2IpP/f7T86+G7I7Iu6WpJiWEa&#13;&#10;PXoSfSAfoCfzWdSns75A2KNFYOjxP/qcevX2AfhPj5DsCjMc8BFddV+gRkK2D5BO9I3TUSXsmyAN&#13;&#10;GnK8mBAv5ZF7MVsuFjklHHP5dDGf5LGKjBXn09b58EmAJnFTUocmJ3Z2ePBhgJ4h8TIPStb3UqkU&#13;&#10;uF11qxw5sDgQ69VqmWYA2V/BlCFdSdf5NE/MBuJ5pGaFlgEHVkmNio3jN4xQK1j90dQJEphUwx5p&#13;&#10;lTnJExUZtAl91SfJZ8uzvhXURxTMwTCg+KBw04L7TUmHw1lS/2vPnKBEfTbo/noyn8dpTsE8X04x&#13;&#10;cNeZ6jrDDEeqkgZKhu1tGF7A3jq5a/GmwU8D79GoRiYNo6NDVaf6cQCTC6fHEif8Ok6olye9fQYA&#13;&#10;AP//AwBQSwMEFAAGAAgAAAAhACNrzFXiAAAADwEAAA8AAABkcnMvZG93bnJldi54bWxMj0FPwzAM&#13;&#10;he9I/IfISNxY0oHSqms6TQNOIAEr3LPGpBVNUjXZWv495gQXy5afn79XbRc3sDNOsQ9eQbYSwNC3&#13;&#10;wfTeKnhvHm8KYDFpb/QQPCr4xgjb+vKi0qUJs3/D8yFZRiY+llpBl9JYch7bDp2OqzCip91nmJxO&#13;&#10;NE6Wm0nPZO4GvhZCcqd7Tx86PeK+w/brcHIKxF42zx8mPr002YOci273mlur1PXVcr+hstsAS7ik&#13;&#10;vwv4zUD8UBPYMZy8iWxQcCcF8ScF69scGAnyrKDmSEohJfC64v9z1D8AAAD//wMAUEsBAi0AFAAG&#13;&#10;AAgAAAAhALaDOJL+AAAA4QEAABMAAAAAAAAAAAAAAAAAAAAAAFtDb250ZW50X1R5cGVzXS54bWxQ&#13;&#10;SwECLQAUAAYACAAAACEAOP0h/9YAAACUAQAACwAAAAAAAAAAAAAAAAAvAQAAX3JlbHMvLnJlbHNQ&#13;&#10;SwECLQAUAAYACAAAACEAR2Ahoh8CAAAaBAAADgAAAAAAAAAAAAAAAAAuAgAAZHJzL2Uyb0RvYy54&#13;&#10;bWxQSwECLQAUAAYACAAAACEAI2vMVeIAAAAPAQAADwAAAAAAAAAAAAAAAAB5BAAAZHJzL2Rvd25y&#13;&#10;ZXYueG1sUEsFBgAAAAAEAAQA8wAAAIgFAAAAAA==&#13;&#10;" fillcolor="#098870" stroked="f">
                <v:textbox>
                  <w:txbxContent>
                    <w:p w:rsidR="00BF6F2D" w:rsidRPr="00DA191F" w:rsidRDefault="00BF6F2D">
                      <w:pPr>
                        <w:rPr>
                          <w:color w:val="FFFFFF" w:themeColor="background1"/>
                          <w:lang w:val="ru-RU"/>
                        </w:rPr>
                      </w:pPr>
                      <w:r w:rsidRPr="00DA191F">
                        <w:rPr>
                          <w:rFonts w:ascii="Calibri" w:hAnsi="Calibri" w:cs="Calibri"/>
                          <w:color w:val="FFFFFF" w:themeColor="background1"/>
                          <w:sz w:val="18"/>
                          <w:szCs w:val="18"/>
                          <w:lang w:val="ru-RU"/>
                        </w:rPr>
                        <w:t>Пособие по проведению интервью переведено (при необходимости)</w:t>
                      </w:r>
                    </w:p>
                  </w:txbxContent>
                </v:textbox>
              </v:shape>
            </w:pict>
          </mc:Fallback>
        </mc:AlternateContent>
      </w:r>
    </w:p>
    <w:p w:rsidR="0047473A" w:rsidRPr="00E2014E" w:rsidRDefault="0047473A" w:rsidP="001B1383">
      <w:pPr>
        <w:rPr>
          <w:rFonts w:ascii="Arial" w:hAnsi="Arial" w:cs="Arial"/>
          <w:sz w:val="21"/>
          <w:szCs w:val="21"/>
          <w:lang w:val="ru-RU"/>
        </w:rPr>
      </w:pPr>
    </w:p>
    <w:p w:rsidR="0047473A" w:rsidRPr="00E2014E" w:rsidRDefault="0047473A" w:rsidP="001B1383">
      <w:pPr>
        <w:rPr>
          <w:rFonts w:ascii="Arial" w:hAnsi="Arial" w:cs="Arial"/>
          <w:sz w:val="21"/>
          <w:szCs w:val="21"/>
          <w:lang w:val="ru-RU"/>
        </w:rPr>
      </w:pPr>
    </w:p>
    <w:p w:rsidR="0047473A" w:rsidRPr="00E2014E" w:rsidRDefault="0047473A" w:rsidP="001B1383">
      <w:pPr>
        <w:rPr>
          <w:rFonts w:ascii="Arial" w:hAnsi="Arial" w:cs="Arial"/>
          <w:sz w:val="21"/>
          <w:szCs w:val="21"/>
          <w:lang w:val="ru-RU"/>
        </w:rPr>
      </w:pPr>
    </w:p>
    <w:p w:rsidR="0047473A" w:rsidRPr="00E2014E" w:rsidRDefault="0047473A" w:rsidP="001B1383">
      <w:pPr>
        <w:rPr>
          <w:rFonts w:ascii="Arial" w:hAnsi="Arial" w:cs="Arial"/>
          <w:sz w:val="21"/>
          <w:szCs w:val="21"/>
          <w:lang w:val="ru-RU"/>
        </w:rPr>
      </w:pPr>
    </w:p>
    <w:p w:rsidR="0047473A" w:rsidRPr="00E2014E" w:rsidRDefault="0011772F" w:rsidP="001B1383">
      <w:pPr>
        <w:rPr>
          <w:rFonts w:ascii="Arial" w:hAnsi="Arial" w:cs="Arial"/>
          <w:sz w:val="21"/>
          <w:szCs w:val="21"/>
          <w:lang w:val="ru-RU"/>
        </w:rPr>
      </w:pPr>
      <w:r>
        <w:rPr>
          <w:noProof/>
          <w:lang w:val="ru-RU" w:eastAsia="ru-RU"/>
        </w:rPr>
        <mc:AlternateContent>
          <mc:Choice Requires="wps">
            <w:drawing>
              <wp:anchor distT="0" distB="0" distL="114300" distR="114300" simplePos="0" relativeHeight="251667456" behindDoc="0" locked="0" layoutInCell="1" allowOverlap="1">
                <wp:simplePos x="0" y="0"/>
                <wp:positionH relativeFrom="column">
                  <wp:posOffset>2926080</wp:posOffset>
                </wp:positionH>
                <wp:positionV relativeFrom="paragraph">
                  <wp:posOffset>50566</wp:posOffset>
                </wp:positionV>
                <wp:extent cx="1637665" cy="386180"/>
                <wp:effectExtent l="0" t="0" r="635" b="0"/>
                <wp:wrapNone/>
                <wp:docPr id="8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7665" cy="386180"/>
                        </a:xfrm>
                        <a:prstGeom prst="rect">
                          <a:avLst/>
                        </a:prstGeom>
                        <a:solidFill>
                          <a:srgbClr val="098870"/>
                        </a:solidFill>
                        <a:ln w="9525">
                          <a:noFill/>
                          <a:miter lim="800000"/>
                          <a:headEnd/>
                          <a:tailEnd/>
                        </a:ln>
                      </wps:spPr>
                      <wps:txbx>
                        <w:txbxContent>
                          <w:p w:rsidR="00BF6F2D" w:rsidRPr="00DA191F" w:rsidRDefault="00BF6F2D">
                            <w:pPr>
                              <w:rPr>
                                <w:rFonts w:ascii="Calibri" w:hAnsi="Calibri" w:cs="Calibri"/>
                                <w:color w:val="FFFFFF" w:themeColor="background1"/>
                                <w:sz w:val="18"/>
                                <w:szCs w:val="18"/>
                                <w:lang w:val="ru-RU"/>
                              </w:rPr>
                            </w:pPr>
                            <w:r w:rsidRPr="00DA191F">
                              <w:rPr>
                                <w:rFonts w:ascii="Calibri" w:hAnsi="Calibri" w:cs="Calibri"/>
                                <w:color w:val="FFFFFF" w:themeColor="background1"/>
                                <w:sz w:val="18"/>
                                <w:szCs w:val="18"/>
                                <w:lang w:val="ru-RU"/>
                              </w:rPr>
                              <w:t>Интервью с пациентами-экспертами проведено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4" type="#_x0000_t202" style="position:absolute;margin-left:230.4pt;margin-top:4pt;width:128.95pt;height:3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oCXeHQIAABoEAAAOAAAAZHJzL2Uyb0RvYy54bWysU9uO2yAQfa/Uf0C8N87V61hxVu1ut6q0&#13;&#10;vUi7/QCMcYwKDAUSO/36HXCSpu1bVT8gxjMcZs45bG4HrchBOC/BVHQ2mVIiDIdGml1Fvz0/vCko&#13;&#10;8YGZhikwoqJH4ent9vWrTW9LMYcOVCMcQRDjy95WtAvBllnmeSc08xOwwmCyBadZwNDtssaxHtG1&#13;&#10;yubTaZ714BrrgAvv8e/9mKTbhN+2gocvbetFIKqi2FtIq0trHddsu2HlzjHbSX5qg/1DF5pJg5de&#13;&#10;oO5ZYGTv5F9QWnIHHtow4aAzaFvJRZoBp5lN/5jmqWNWpFmQHG8vNPn/B8s/H746IpuKFjklhmnU&#13;&#10;6FkMgbyDgSyXkZ/e+hLLniwWhgH/o85pVm8fgX/3WJJd1YwHfKyu+0/QICDbB0gnhtbpyBLOTRAG&#13;&#10;BTleRIiX8oidL27yfEUJx9yiyGdFUilj5fm0dT58EKBJ3FTUocgJnR0efYjdsPJcEi/zoGTzIJVK&#13;&#10;gdvVd8qRA4uGWBfFzRn9tzJlSF/R9Wq+SsgG4vnkFS0DGlZJjYxN4zdaqBOseW+aVBKYVOMeO1Hm&#13;&#10;RE9kZOQmDPWQKF8UZ35raI5ImIPRoPigcNOB+0lJj+asqP+xZ05Qoj4aVH89Wy6jm1OwXN3MMXDX&#13;&#10;mfo6wwxHqIoGSsbtXRhfwN46uevwplFPA29RqFYmDqOiY1en/tGAidrTY4kOv45T1a8nvX0BAAD/&#13;&#10;/wMAUEsDBBQABgAIAAAAIQBHFoND4AAAAA0BAAAPAAAAZHJzL2Rvd25yZXYueG1sTI/BSsQwEIbv&#13;&#10;gu8QRvDmJhVJQ7fpsqx6UlC3es822aRsk5Qmu61v73jSy8DwM/98X71Z/EAuZkp9DBKKFQNiQhd1&#13;&#10;H6yEz/b5TgBJWQWthhiMhG+TYNNcX9Wq0nEOH+ayz5ZgSUiVkuByHitKU+eMV2kVRxMwO8bJq4zr&#13;&#10;ZKme1IzlfqD3jHHqVR/wg1Oj2TnTnfZnL4HtePv6pdPLW1s88Vm47XtprZS3N8vjGsd2DSSbJf9d&#13;&#10;wK8D8kODYId4DjqRQcIDZ8ifJQj0wrwsRAnkIIELAbSp6X+L5gcAAP//AwBQSwECLQAUAAYACAAA&#13;&#10;ACEAtoM4kv4AAADhAQAAEwAAAAAAAAAAAAAAAAAAAAAAW0NvbnRlbnRfVHlwZXNdLnhtbFBLAQIt&#13;&#10;ABQABgAIAAAAIQA4/SH/1gAAAJQBAAALAAAAAAAAAAAAAAAAAC8BAABfcmVscy8ucmVsc1BLAQIt&#13;&#10;ABQABgAIAAAAIQDPoCXeHQIAABoEAAAOAAAAAAAAAAAAAAAAAC4CAABkcnMvZTJvRG9jLnhtbFBL&#13;&#10;AQItABQABgAIAAAAIQBHFoND4AAAAA0BAAAPAAAAAAAAAAAAAAAAAHcEAABkcnMvZG93bnJldi54&#13;&#10;bWxQSwUGAAAAAAQABADzAAAAhAUAAAAA&#13;&#10;" fillcolor="#098870" stroked="f">
                <v:textbox>
                  <w:txbxContent>
                    <w:p w:rsidR="00BF6F2D" w:rsidRPr="00DA191F" w:rsidRDefault="00BF6F2D">
                      <w:pPr>
                        <w:rPr>
                          <w:rFonts w:ascii="Calibri" w:hAnsi="Calibri" w:cs="Calibri"/>
                          <w:color w:val="FFFFFF" w:themeColor="background1"/>
                          <w:sz w:val="18"/>
                          <w:szCs w:val="18"/>
                          <w:lang w:val="ru-RU"/>
                        </w:rPr>
                      </w:pPr>
                      <w:r w:rsidRPr="00DA191F">
                        <w:rPr>
                          <w:rFonts w:ascii="Calibri" w:hAnsi="Calibri" w:cs="Calibri"/>
                          <w:color w:val="FFFFFF" w:themeColor="background1"/>
                          <w:sz w:val="18"/>
                          <w:szCs w:val="18"/>
                          <w:lang w:val="ru-RU"/>
                        </w:rPr>
                        <w:t>Интервью с пациентами-экспертами проведено</w:t>
                      </w:r>
                    </w:p>
                  </w:txbxContent>
                </v:textbox>
              </v:shape>
            </w:pict>
          </mc:Fallback>
        </mc:AlternateContent>
      </w:r>
    </w:p>
    <w:p w:rsidR="0047473A" w:rsidRPr="00E2014E" w:rsidRDefault="0047473A" w:rsidP="001B1383">
      <w:pPr>
        <w:rPr>
          <w:rFonts w:ascii="Arial" w:hAnsi="Arial" w:cs="Arial"/>
          <w:sz w:val="21"/>
          <w:szCs w:val="21"/>
          <w:lang w:val="ru-RU"/>
        </w:rPr>
      </w:pPr>
    </w:p>
    <w:p w:rsidR="0047473A" w:rsidRPr="00E2014E" w:rsidRDefault="0047473A" w:rsidP="001B1383">
      <w:pPr>
        <w:rPr>
          <w:rFonts w:ascii="Arial" w:hAnsi="Arial" w:cs="Arial"/>
          <w:sz w:val="21"/>
          <w:szCs w:val="21"/>
          <w:lang w:val="ru-RU"/>
        </w:rPr>
      </w:pPr>
    </w:p>
    <w:p w:rsidR="0047473A" w:rsidRPr="00E2014E" w:rsidRDefault="00BF6F2D" w:rsidP="001B1383">
      <w:pPr>
        <w:rPr>
          <w:rFonts w:ascii="Arial" w:hAnsi="Arial" w:cs="Arial"/>
          <w:sz w:val="21"/>
          <w:szCs w:val="21"/>
          <w:lang w:val="ru-RU"/>
        </w:rPr>
      </w:pPr>
      <w:r>
        <w:rPr>
          <w:noProof/>
          <w:lang w:val="ru-RU" w:eastAsia="ru-RU"/>
        </w:rPr>
        <mc:AlternateContent>
          <mc:Choice Requires="wps">
            <w:drawing>
              <wp:anchor distT="0" distB="0" distL="114300" distR="114300" simplePos="0" relativeHeight="251668480" behindDoc="0" locked="0" layoutInCell="1" allowOverlap="1">
                <wp:simplePos x="0" y="0"/>
                <wp:positionH relativeFrom="column">
                  <wp:posOffset>2923540</wp:posOffset>
                </wp:positionH>
                <wp:positionV relativeFrom="paragraph">
                  <wp:posOffset>66675</wp:posOffset>
                </wp:positionV>
                <wp:extent cx="1638000" cy="814705"/>
                <wp:effectExtent l="0" t="0" r="635" b="0"/>
                <wp:wrapNone/>
                <wp:docPr id="8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8000" cy="814705"/>
                        </a:xfrm>
                        <a:prstGeom prst="rect">
                          <a:avLst/>
                        </a:prstGeom>
                        <a:solidFill>
                          <a:srgbClr val="098870"/>
                        </a:solidFill>
                        <a:ln w="9525">
                          <a:noFill/>
                          <a:miter lim="800000"/>
                          <a:headEnd/>
                          <a:tailEnd/>
                        </a:ln>
                      </wps:spPr>
                      <wps:txbx>
                        <w:txbxContent>
                          <w:p w:rsidR="00BF6F2D" w:rsidRPr="00DA191F" w:rsidRDefault="00BF6F2D">
                            <w:pPr>
                              <w:rPr>
                                <w:rFonts w:ascii="Calibri" w:hAnsi="Calibri" w:cs="Calibri"/>
                                <w:color w:val="FFFFFF" w:themeColor="background1"/>
                                <w:sz w:val="18"/>
                                <w:szCs w:val="18"/>
                                <w:lang w:val="ru-RU"/>
                              </w:rPr>
                            </w:pPr>
                            <w:r w:rsidRPr="00DA191F">
                              <w:rPr>
                                <w:rFonts w:ascii="Calibri" w:hAnsi="Calibri" w:cs="Calibri"/>
                                <w:color w:val="FFFFFF" w:themeColor="background1"/>
                                <w:sz w:val="18"/>
                                <w:szCs w:val="18"/>
                                <w:lang w:val="ru-RU"/>
                              </w:rPr>
                              <w:t xml:space="preserve">Пациенты-эксперты проверяют (рецензируют) </w:t>
                            </w:r>
                            <w:proofErr w:type="gramStart"/>
                            <w:r w:rsidRPr="00DA191F">
                              <w:rPr>
                                <w:rFonts w:ascii="Calibri" w:hAnsi="Calibri" w:cs="Calibri"/>
                                <w:color w:val="FFFFFF" w:themeColor="background1"/>
                                <w:sz w:val="18"/>
                                <w:szCs w:val="18"/>
                                <w:lang w:val="ru-RU"/>
                              </w:rPr>
                              <w:t>записи</w:t>
                            </w:r>
                            <w:proofErr w:type="gramEnd"/>
                            <w:r w:rsidRPr="00DA191F">
                              <w:rPr>
                                <w:rFonts w:ascii="Calibri" w:hAnsi="Calibri" w:cs="Calibri"/>
                                <w:color w:val="FFFFFF" w:themeColor="background1"/>
                                <w:sz w:val="18"/>
                                <w:szCs w:val="18"/>
                                <w:lang w:val="ru-RU"/>
                              </w:rPr>
                              <w:t xml:space="preserve"> сделанные во время интервью (текст или видео интервью)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5" type="#_x0000_t202" style="position:absolute;margin-left:230.2pt;margin-top:5.25pt;width:129pt;height:6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PEBpHwIAABoEAAAOAAAAZHJzL2Uyb0RvYy54bWysU9tu2zAMfR+wfxD0vthJk8Yx4hRbuw4D&#13;&#10;ugvQ7gNkWY6FSaImKbGzry8lJ2m6vQ17EUiRPDo8pNY3g1ZkL5yXYCo6neSUCMOhkWZb0R9P9+8K&#13;&#10;SnxgpmEKjKjoQXh6s3n7Zt3bUsygA9UIRxDE+LK3Fe1CsGWWed4JzfwErDAYbMFpFtB126xxrEd0&#13;&#10;rbJZnl9nPbjGOuDCe7y9G4N0k/DbVvDwrW29CERVFLmFdLp01vHMNmtWbh2zneRHGuwfWGgmDT56&#13;&#10;hrpjgZGdk39BackdeGjDhIPOoG0lF6kH7Gaa/9HNY8esSL2gON6eZfL/D5Z/3X93RDYVLRaUGKZx&#13;&#10;Rk9iCOQDDGS+iPr01peY9mgxMQx4j3NOvXr7APynx5TsImcs8DG77r9Ag4BsFyBVDK3TUSXsmyAM&#13;&#10;DuRwHkJ8lEfs66sizzHEMVZM58s8schYeaq2zodPAjSJRkUdDjmhs/2DD5ENK08p8TEPSjb3Uqnk&#13;&#10;uG19qxzZs7gQq6JYph3AkldpypC+oqvFbJGQDcT6tCtaBlxYJTWSQ5pINF13gjUfTZPswKQabYRV&#13;&#10;5ihPVGTUJgz1kCS/Wp30raE5oGAOxgXFD4VGB+43JT0uZ0X9rx1zghL12eD0V9P5PG5zcuaL5Qwd&#13;&#10;dxmpLyPMcISqaKBkNG/D+AN21slthy+N8zTwHgfVyqRhnOjI6sgfFzBJe/wsccMv/ZT18qU3zwAA&#13;&#10;AP//AwBQSwMEFAAGAAgAAAAhAKF9RhrhAAAADwEAAA8AAABkcnMvZG93bnJldi54bWxMT0FOwzAQ&#13;&#10;vCPxB2uRuFE7UFIrjVNVBU4gFRq4u7FxIuJ1FLtN+D3LCS4r7czs7Ey5mX3PznaMXUAF2UIAs9gE&#13;&#10;06FT8F4/3UhgMWk0ug9oFXzbCJvq8qLUhQkTvtnzITlGJhgLraBNaSg4j01rvY6LMFgk7jOMXida&#13;&#10;R8fNqCcy9z2/FSLnXndIH1o92F1rm6/DySsQu7x++TDxeV9nj/kk2+3ryjmlrq/mhzWN7RpYsnP6&#13;&#10;u4DfDpQfKgp2DCc0kfUKlrlYkpQIcQ+MBKtMEnAk4E5K4FXJ//eofgAAAP//AwBQSwECLQAUAAYA&#13;&#10;CAAAACEAtoM4kv4AAADhAQAAEwAAAAAAAAAAAAAAAAAAAAAAW0NvbnRlbnRfVHlwZXNdLnhtbFBL&#13;&#10;AQItABQABgAIAAAAIQA4/SH/1gAAAJQBAAALAAAAAAAAAAAAAAAAAC8BAABfcmVscy8ucmVsc1BL&#13;&#10;AQItABQABgAIAAAAIQDOPEBpHwIAABoEAAAOAAAAAAAAAAAAAAAAAC4CAABkcnMvZTJvRG9jLnht&#13;&#10;bFBLAQItABQABgAIAAAAIQChfUYa4QAAAA8BAAAPAAAAAAAAAAAAAAAAAHkEAABkcnMvZG93bnJl&#13;&#10;di54bWxQSwUGAAAAAAQABADzAAAAhwUAAAAA&#13;&#10;" fillcolor="#098870" stroked="f">
                <v:textbox>
                  <w:txbxContent>
                    <w:p w:rsidR="00BF6F2D" w:rsidRPr="00DA191F" w:rsidRDefault="00BF6F2D">
                      <w:pPr>
                        <w:rPr>
                          <w:rFonts w:ascii="Calibri" w:hAnsi="Calibri" w:cs="Calibri"/>
                          <w:color w:val="FFFFFF" w:themeColor="background1"/>
                          <w:sz w:val="18"/>
                          <w:szCs w:val="18"/>
                          <w:lang w:val="ru-RU"/>
                        </w:rPr>
                      </w:pPr>
                      <w:r w:rsidRPr="00DA191F">
                        <w:rPr>
                          <w:rFonts w:ascii="Calibri" w:hAnsi="Calibri" w:cs="Calibri"/>
                          <w:color w:val="FFFFFF" w:themeColor="background1"/>
                          <w:sz w:val="18"/>
                          <w:szCs w:val="18"/>
                          <w:lang w:val="ru-RU"/>
                        </w:rPr>
                        <w:t xml:space="preserve">Пациенты-эксперты проверяют (рецензируют) </w:t>
                      </w:r>
                      <w:proofErr w:type="gramStart"/>
                      <w:r w:rsidRPr="00DA191F">
                        <w:rPr>
                          <w:rFonts w:ascii="Calibri" w:hAnsi="Calibri" w:cs="Calibri"/>
                          <w:color w:val="FFFFFF" w:themeColor="background1"/>
                          <w:sz w:val="18"/>
                          <w:szCs w:val="18"/>
                          <w:lang w:val="ru-RU"/>
                        </w:rPr>
                        <w:t>записи</w:t>
                      </w:r>
                      <w:proofErr w:type="gramEnd"/>
                      <w:r w:rsidRPr="00DA191F">
                        <w:rPr>
                          <w:rFonts w:ascii="Calibri" w:hAnsi="Calibri" w:cs="Calibri"/>
                          <w:color w:val="FFFFFF" w:themeColor="background1"/>
                          <w:sz w:val="18"/>
                          <w:szCs w:val="18"/>
                          <w:lang w:val="ru-RU"/>
                        </w:rPr>
                        <w:t xml:space="preserve"> сделанные во время интервью (текст или видео интервью)</w:t>
                      </w:r>
                    </w:p>
                  </w:txbxContent>
                </v:textbox>
              </v:shape>
            </w:pict>
          </mc:Fallback>
        </mc:AlternateContent>
      </w:r>
    </w:p>
    <w:p w:rsidR="0047473A" w:rsidRPr="00E2014E" w:rsidRDefault="0047473A" w:rsidP="001B1383">
      <w:pPr>
        <w:rPr>
          <w:rFonts w:ascii="Arial" w:hAnsi="Arial" w:cs="Arial"/>
          <w:sz w:val="21"/>
          <w:szCs w:val="21"/>
          <w:lang w:val="ru-RU"/>
        </w:rPr>
      </w:pPr>
    </w:p>
    <w:p w:rsidR="0047473A" w:rsidRPr="00E2014E" w:rsidRDefault="0047473A" w:rsidP="001B1383">
      <w:pPr>
        <w:rPr>
          <w:rFonts w:ascii="Arial" w:hAnsi="Arial" w:cs="Arial"/>
          <w:sz w:val="21"/>
          <w:szCs w:val="21"/>
          <w:lang w:val="ru-RU"/>
        </w:rPr>
      </w:pPr>
    </w:p>
    <w:p w:rsidR="0047473A" w:rsidRPr="00E2014E" w:rsidRDefault="0047473A" w:rsidP="001B1383">
      <w:pPr>
        <w:rPr>
          <w:rFonts w:ascii="Arial" w:hAnsi="Arial" w:cs="Arial"/>
          <w:sz w:val="21"/>
          <w:szCs w:val="21"/>
          <w:lang w:val="ru-RU"/>
        </w:rPr>
      </w:pPr>
    </w:p>
    <w:p w:rsidR="0047473A" w:rsidRPr="00E2014E" w:rsidRDefault="0047473A" w:rsidP="001B1383">
      <w:pPr>
        <w:rPr>
          <w:rFonts w:ascii="Arial" w:hAnsi="Arial" w:cs="Arial"/>
          <w:sz w:val="21"/>
          <w:szCs w:val="21"/>
          <w:lang w:val="ru-RU"/>
        </w:rPr>
      </w:pPr>
    </w:p>
    <w:p w:rsidR="0047473A" w:rsidRPr="00E2014E" w:rsidRDefault="0047473A" w:rsidP="001B1383">
      <w:pPr>
        <w:rPr>
          <w:rFonts w:ascii="Arial" w:hAnsi="Arial" w:cs="Arial"/>
          <w:sz w:val="21"/>
          <w:szCs w:val="21"/>
          <w:lang w:val="ru-RU"/>
        </w:rPr>
      </w:pPr>
    </w:p>
    <w:p w:rsidR="0047473A" w:rsidRPr="00E2014E" w:rsidRDefault="0047473A" w:rsidP="001B1383">
      <w:pPr>
        <w:rPr>
          <w:rFonts w:ascii="Arial" w:hAnsi="Arial" w:cs="Arial"/>
          <w:sz w:val="21"/>
          <w:szCs w:val="21"/>
          <w:lang w:val="ru-RU"/>
        </w:rPr>
      </w:pPr>
    </w:p>
    <w:p w:rsidR="0047473A" w:rsidRPr="00E2014E" w:rsidRDefault="0011772F" w:rsidP="001B1383">
      <w:pPr>
        <w:rPr>
          <w:rFonts w:ascii="Arial" w:hAnsi="Arial" w:cs="Arial"/>
          <w:sz w:val="21"/>
          <w:szCs w:val="21"/>
          <w:lang w:val="ru-RU"/>
        </w:rPr>
      </w:pPr>
      <w:r>
        <w:rPr>
          <w:rFonts w:ascii="Arial" w:hAnsi="Arial" w:cs="Arial"/>
          <w:b/>
          <w:bCs/>
          <w:noProof/>
          <w:color w:val="DD405D"/>
          <w:sz w:val="21"/>
          <w:szCs w:val="21"/>
          <w:lang w:val="ru-RU"/>
        </w:rPr>
        <mc:AlternateContent>
          <mc:Choice Requires="wps">
            <w:drawing>
              <wp:anchor distT="0" distB="0" distL="114300" distR="114300" simplePos="0" relativeHeight="251830784" behindDoc="0" locked="0" layoutInCell="1" allowOverlap="1" wp14:anchorId="700A6279" wp14:editId="5970A0F6">
                <wp:simplePos x="0" y="0"/>
                <wp:positionH relativeFrom="column">
                  <wp:posOffset>682906</wp:posOffset>
                </wp:positionH>
                <wp:positionV relativeFrom="paragraph">
                  <wp:posOffset>142979</wp:posOffset>
                </wp:positionV>
                <wp:extent cx="310531" cy="210820"/>
                <wp:effectExtent l="0" t="0" r="0" b="5080"/>
                <wp:wrapNone/>
                <wp:docPr id="139" name="Metin Kutusu 139"/>
                <wp:cNvGraphicFramePr/>
                <a:graphic xmlns:a="http://schemas.openxmlformats.org/drawingml/2006/main">
                  <a:graphicData uri="http://schemas.microsoft.com/office/word/2010/wordprocessingShape">
                    <wps:wsp>
                      <wps:cNvSpPr txBox="1"/>
                      <wps:spPr>
                        <a:xfrm>
                          <a:off x="0" y="0"/>
                          <a:ext cx="310531" cy="210820"/>
                        </a:xfrm>
                        <a:prstGeom prst="rect">
                          <a:avLst/>
                        </a:prstGeom>
                        <a:solidFill>
                          <a:schemeClr val="lt1"/>
                        </a:solidFill>
                        <a:ln w="6350">
                          <a:noFill/>
                        </a:ln>
                      </wps:spPr>
                      <wps:txbx>
                        <w:txbxContent>
                          <w:p w:rsidR="0011772F" w:rsidRPr="0011772F" w:rsidRDefault="0011772F" w:rsidP="0011772F">
                            <w:pPr>
                              <w:rPr>
                                <w:rFonts w:asciiTheme="minorHAnsi" w:hAnsiTheme="minorHAnsi"/>
                                <w:sz w:val="18"/>
                                <w:szCs w:val="18"/>
                                <w:lang w:val="tr-TR"/>
                              </w:rPr>
                            </w:pPr>
                            <w:r w:rsidRPr="0011772F">
                              <w:rPr>
                                <w:rFonts w:asciiTheme="minorHAnsi" w:hAnsiTheme="minorHAnsi"/>
                                <w:sz w:val="18"/>
                                <w:szCs w:val="18"/>
                                <w:lang w:val="tr-TR"/>
                              </w:rPr>
                              <w:t>1</w:t>
                            </w:r>
                            <w:r>
                              <w:rPr>
                                <w:rFonts w:asciiTheme="minorHAnsi" w:hAnsiTheme="minorHAnsi"/>
                                <w:sz w:val="18"/>
                                <w:szCs w:val="18"/>
                                <w:lang w:val="tr-TR"/>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A6279" id="Metin Kutusu 139" o:spid="_x0000_s1066" type="#_x0000_t202" style="position:absolute;margin-left:53.75pt;margin-top:11.25pt;width:24.45pt;height:16.6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aFaOSQIAAIgEAAAOAAAAZHJzL2Uyb0RvYy54bWysVEtv2zAMvg/YfxB0X+28ujaIU2QpOgzL&#13;&#10;2gLp0LMiy4kAWdQkOnb260cpz3U7DbvIFEnx8X2kJ3ddbdhW+aDBFrx3lXOmrIRS23XBv788fLjh&#13;&#10;LKCwpTBgVcF3KvC76ft3k9aNVR82YErlGQWxYdy6gm8Q3TjLgtyoWoQrcMqSsQJfC6SrX2elFy1F&#13;&#10;r03Wz/PrrAVfOg9ShUDa+72RT1P8qlISn6oqKGSm4FQbptOncxXPbDoR47UXbqPloQzxD1XUQltK&#13;&#10;egp1L1Cwxus/QtVaeghQ4ZWEOoOq0lKlHqibXv6mm+VGOJV6IXCCO8EU/l9Y+bh99kyXxN3gljMr&#13;&#10;aiLpm0Jt2dcGm9CwqCeUWhfG5Lx05I7dJ+joxVEfSBmb7ypfxy+1xchOeO9OGKsOmSTloJePBj3O&#13;&#10;JJn6vfymnzjIzo+dD/hZQc2iUHBPFCZkxXYRkAoh16NLzBXA6PJBG5MucWzU3Hi2FUS4wVQivfjN&#13;&#10;y1jWFvx6MMpTYAvx+T6ysZQgtrpvKUrYrboE0DBVGlUrKHcEg4f9OAUnHzQVuxABn4Wn+aHOaSfw&#13;&#10;iY7KACWDg8TZBvzPv+mjP9FKVs5amseChx+N8Ioz88US4be9IRXAMF2Go4+EG/OXltWlxTb1HAgB&#13;&#10;ApqqS2L0R3MUKw/1K63OLGYlk7CSchccj+Ic91tCqyfVbJacaGSdwIVdOhlDR8QjFS/dq/DuwBcS&#13;&#10;0Y9wnFwxfkPb3je+tDBrECqdOD2jesCfxj1RfVjNuE+X9+R1/oFMfwEAAP//AwBQSwMEFAAGAAgA&#13;&#10;AAAhAKCJx4DiAAAADgEAAA8AAABkcnMvZG93bnJldi54bWxMT0tPg0AQvpv4HzZj4sXYRSrFUJbG&#13;&#10;+GrizeIj3rbsCER2lrBbwH/v9KSXmXyZb75HvpltJ0YcfOtIwdUiAoFUOdNSreC1fLy8AeGDJqM7&#13;&#10;R6jgBz1sitOTXGfGTfSC4y7UgkXIZ1pBE0KfSemrBq32C9cj8e3LDVYHhkMtzaAnFredjKNoJa1u&#13;&#10;iR0a3eNdg9X37mAVfF7UH89+fnqblsmyf9iOZfpuSqXOz+b7NY/bNYiAc/j7gGMHzg8FB9u7Axkv&#13;&#10;OsZRmjBVQRzzPhKS1TWIvYIkSUEWufxfo/gFAAD//wMAUEsBAi0AFAAGAAgAAAAhALaDOJL+AAAA&#13;&#10;4QEAABMAAAAAAAAAAAAAAAAAAAAAAFtDb250ZW50X1R5cGVzXS54bWxQSwECLQAUAAYACAAAACEA&#13;&#10;OP0h/9YAAACUAQAACwAAAAAAAAAAAAAAAAAvAQAAX3JlbHMvLnJlbHNQSwECLQAUAAYACAAAACEA&#13;&#10;NGhWjkkCAACIBAAADgAAAAAAAAAAAAAAAAAuAgAAZHJzL2Uyb0RvYy54bWxQSwECLQAUAAYACAAA&#13;&#10;ACEAoInHgOIAAAAOAQAADwAAAAAAAAAAAAAAAACjBAAAZHJzL2Rvd25yZXYueG1sUEsFBgAAAAAE&#13;&#10;AAQA8wAAALIFAAAAAA==&#13;&#10;" fillcolor="white [3201]" stroked="f" strokeweight=".5pt">
                <v:textbox>
                  <w:txbxContent>
                    <w:p w:rsidR="0011772F" w:rsidRPr="0011772F" w:rsidRDefault="0011772F" w:rsidP="0011772F">
                      <w:pPr>
                        <w:rPr>
                          <w:rFonts w:asciiTheme="minorHAnsi" w:hAnsiTheme="minorHAnsi"/>
                          <w:sz w:val="18"/>
                          <w:szCs w:val="18"/>
                          <w:lang w:val="tr-TR"/>
                        </w:rPr>
                      </w:pPr>
                      <w:r w:rsidRPr="0011772F">
                        <w:rPr>
                          <w:rFonts w:asciiTheme="minorHAnsi" w:hAnsiTheme="minorHAnsi"/>
                          <w:sz w:val="18"/>
                          <w:szCs w:val="18"/>
                          <w:lang w:val="tr-TR"/>
                        </w:rPr>
                        <w:t>1</w:t>
                      </w:r>
                      <w:r>
                        <w:rPr>
                          <w:rFonts w:asciiTheme="minorHAnsi" w:hAnsiTheme="minorHAnsi"/>
                          <w:sz w:val="18"/>
                          <w:szCs w:val="18"/>
                          <w:lang w:val="tr-TR"/>
                        </w:rPr>
                        <w:t>0</w:t>
                      </w:r>
                    </w:p>
                  </w:txbxContent>
                </v:textbox>
              </v:shape>
            </w:pict>
          </mc:Fallback>
        </mc:AlternateContent>
      </w:r>
    </w:p>
    <w:p w:rsidR="0047473A" w:rsidRPr="00E2014E" w:rsidRDefault="00BF6F2D" w:rsidP="001B1383">
      <w:pPr>
        <w:rPr>
          <w:rFonts w:ascii="Arial" w:hAnsi="Arial" w:cs="Arial"/>
          <w:sz w:val="21"/>
          <w:szCs w:val="21"/>
          <w:lang w:val="ru-RU"/>
        </w:rPr>
      </w:pPr>
      <w:r>
        <w:rPr>
          <w:noProof/>
          <w:lang w:val="ru-RU" w:eastAsia="ru-RU"/>
        </w:rPr>
        <mc:AlternateContent>
          <mc:Choice Requires="wps">
            <w:drawing>
              <wp:anchor distT="0" distB="0" distL="114300" distR="114300" simplePos="0" relativeHeight="251669504" behindDoc="0" locked="0" layoutInCell="1" allowOverlap="1">
                <wp:simplePos x="0" y="0"/>
                <wp:positionH relativeFrom="column">
                  <wp:posOffset>1080770</wp:posOffset>
                </wp:positionH>
                <wp:positionV relativeFrom="paragraph">
                  <wp:posOffset>20320</wp:posOffset>
                </wp:positionV>
                <wp:extent cx="1638000" cy="664845"/>
                <wp:effectExtent l="0" t="0" r="635" b="0"/>
                <wp:wrapNone/>
                <wp:docPr id="8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8000" cy="664845"/>
                        </a:xfrm>
                        <a:prstGeom prst="rect">
                          <a:avLst/>
                        </a:prstGeom>
                        <a:solidFill>
                          <a:srgbClr val="13C8A7"/>
                        </a:solidFill>
                        <a:ln w="9525">
                          <a:noFill/>
                          <a:miter lim="800000"/>
                          <a:headEnd/>
                          <a:tailEnd/>
                        </a:ln>
                      </wps:spPr>
                      <wps:txbx>
                        <w:txbxContent>
                          <w:p w:rsidR="00BF6F2D" w:rsidRPr="00DA191F" w:rsidRDefault="00BF6F2D">
                            <w:pPr>
                              <w:rPr>
                                <w:rFonts w:ascii="Calibri" w:hAnsi="Calibri" w:cs="Calibri"/>
                                <w:color w:val="FFFFFF" w:themeColor="background1"/>
                                <w:sz w:val="16"/>
                                <w:szCs w:val="16"/>
                                <w:lang w:val="ru-RU"/>
                              </w:rPr>
                            </w:pPr>
                            <w:r w:rsidRPr="00DA191F">
                              <w:rPr>
                                <w:rFonts w:ascii="Calibri" w:hAnsi="Calibri" w:cs="Calibri"/>
                                <w:color w:val="FFFFFF" w:themeColor="background1"/>
                                <w:sz w:val="16"/>
                                <w:szCs w:val="16"/>
                                <w:lang w:val="ru-RU"/>
                              </w:rPr>
                              <w:t>Окончательный отчет по итогам предварительного диалога отправлен разработчику лекарственного средства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7" type="#_x0000_t202" style="position:absolute;margin-left:85.1pt;margin-top:1.6pt;width:129pt;height:5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rpb0HwIAABoEAAAOAAAAZHJzL2Uyb0RvYy54bWysU9tu2zAMfR+wfxD0vthJnDQ14hRdug4D&#13;&#10;ugvQ7gNkWY6FSaImKbGzrx8lJ1m2vQ17EUiROiTPodZ3g1bkIJyXYCo6neSUCMOhkWZX0a8vj29W&#13;&#10;lPjATMMUGFHRo/D0bvP61bq3pZhBB6oRjiCI8WVvK9qFYMss87wTmvkJWGEw2ILTLKDrdlnjWI/o&#13;&#10;WmWzPF9mPbjGOuDCe7x9GIN0k/DbVvDwuW29CERVFHsL6XTprOOZbdas3DlmO8lPbbB/6EIzabDo&#13;&#10;BeqBBUb2Tv4FpSV34KENEw46g7aVXKQZcJpp/sc0zx2zIs2C5Hh7ocn/P1j+6fDFEdlUdDWnxDCN&#13;&#10;Gr2IIZC3MJBiGfnprS8x7dliYhjwHnVOs3r7BPybx5TsKmd84GN23X+EBgHZPkB6MbROR5ZwboIw&#13;&#10;KMjxIkIsyiP2cr7KcwxxjC2XxapYxC4yVp5fW+fDewGaRKOiDkVO6Ozw5MOYek6JxTwo2TxKpZLj&#13;&#10;dvVWOXJguBDT+XZ1f3NC/y1NGdJX9HYxWyRkA/E9QrNSy4ALq6RGxrBNbDRdd4I170yT7MCkGm1s&#13;&#10;WpkTPZGRkZsw1EOivJie+a2hOSJhDsYFxQ+FRgfuByU9LmdF/fc9c4IS9cGg+rfToojbnJxicTND&#13;&#10;x11H6usIMxyhKhooGc1tGH/A3jq567DSqKeBexSqlYnDqOjY1al/XMCkwumzxA2/9lPWry+9+QkA&#13;&#10;AP//AwBQSwMEFAAGAAgAAAAhAJcDs8LhAAAADgEAAA8AAABkcnMvZG93bnJldi54bWxMT8FOwzAM&#13;&#10;vSPxD5GRuLGEMujomk4MtAMHQIwicUwb01Y0TtVkXfl7zAkutp+e/fxevpldLyYcQ+dJw+VCgUCq&#13;&#10;ve2o0VC+7S5WIEI0ZE3vCTV8Y4BNcXqSm8z6I73itI+NYBEKmdHQxjhkUoa6RWfCwg9IzH360ZnI&#13;&#10;cGykHc2RxV0vE6VupDMd8YfWDHjfYv21PzgNoRuSj8en5+p9e63KXbmctm36ovX52fyw5nK3BhFx&#13;&#10;jn8X8JuB/UPBxip/IBtEzzhVCa9quOLG/DJZ8VAxodJbkEUu/8cofgAAAP//AwBQSwECLQAUAAYA&#13;&#10;CAAAACEAtoM4kv4AAADhAQAAEwAAAAAAAAAAAAAAAAAAAAAAW0NvbnRlbnRfVHlwZXNdLnhtbFBL&#13;&#10;AQItABQABgAIAAAAIQA4/SH/1gAAAJQBAAALAAAAAAAAAAAAAAAAAC8BAABfcmVscy8ucmVsc1BL&#13;&#10;AQItABQABgAIAAAAIQASrpb0HwIAABoEAAAOAAAAAAAAAAAAAAAAAC4CAABkcnMvZTJvRG9jLnht&#13;&#10;bFBLAQItABQABgAIAAAAIQCXA7PC4QAAAA4BAAAPAAAAAAAAAAAAAAAAAHkEAABkcnMvZG93bnJl&#13;&#10;di54bWxQSwUGAAAAAAQABADzAAAAhwUAAAAA&#13;&#10;" fillcolor="#13c8a7" stroked="f">
                <v:textbox>
                  <w:txbxContent>
                    <w:p w:rsidR="00BF6F2D" w:rsidRPr="00DA191F" w:rsidRDefault="00BF6F2D">
                      <w:pPr>
                        <w:rPr>
                          <w:rFonts w:ascii="Calibri" w:hAnsi="Calibri" w:cs="Calibri"/>
                          <w:color w:val="FFFFFF" w:themeColor="background1"/>
                          <w:sz w:val="16"/>
                          <w:szCs w:val="16"/>
                          <w:lang w:val="ru-RU"/>
                        </w:rPr>
                      </w:pPr>
                      <w:r w:rsidRPr="00DA191F">
                        <w:rPr>
                          <w:rFonts w:ascii="Calibri" w:hAnsi="Calibri" w:cs="Calibri"/>
                          <w:color w:val="FFFFFF" w:themeColor="background1"/>
                          <w:sz w:val="16"/>
                          <w:szCs w:val="16"/>
                          <w:lang w:val="ru-RU"/>
                        </w:rPr>
                        <w:t>Окончательный отчет по итогам предварительного диалога отправлен разработчику лекарственного средства</w:t>
                      </w:r>
                    </w:p>
                  </w:txbxContent>
                </v:textbox>
              </v:shape>
            </w:pict>
          </mc:Fallback>
        </mc:AlternateContent>
      </w:r>
    </w:p>
    <w:p w:rsidR="0047473A" w:rsidRPr="00E2014E" w:rsidRDefault="0047473A" w:rsidP="001B1383">
      <w:pPr>
        <w:rPr>
          <w:rFonts w:ascii="Arial" w:hAnsi="Arial" w:cs="Arial"/>
          <w:sz w:val="21"/>
          <w:szCs w:val="21"/>
          <w:lang w:val="ru-RU"/>
        </w:rPr>
      </w:pPr>
    </w:p>
    <w:p w:rsidR="0047473A" w:rsidRPr="00E2014E" w:rsidRDefault="0047473A" w:rsidP="001B1383">
      <w:pPr>
        <w:rPr>
          <w:rFonts w:ascii="Arial" w:hAnsi="Arial" w:cs="Arial"/>
          <w:sz w:val="21"/>
          <w:szCs w:val="21"/>
          <w:lang w:val="ru-RU"/>
        </w:rPr>
      </w:pPr>
    </w:p>
    <w:p w:rsidR="0047473A" w:rsidRPr="00E2014E" w:rsidRDefault="0047473A" w:rsidP="001B1383">
      <w:pPr>
        <w:rPr>
          <w:rFonts w:ascii="Arial" w:hAnsi="Arial" w:cs="Arial"/>
          <w:sz w:val="21"/>
          <w:szCs w:val="21"/>
          <w:lang w:val="ru-RU"/>
        </w:rPr>
      </w:pPr>
    </w:p>
    <w:p w:rsidR="0047473A" w:rsidRPr="00E2014E" w:rsidRDefault="0047473A" w:rsidP="001B1383">
      <w:pPr>
        <w:rPr>
          <w:rFonts w:ascii="Arial" w:hAnsi="Arial" w:cs="Arial"/>
          <w:sz w:val="21"/>
          <w:szCs w:val="21"/>
          <w:lang w:val="ru-RU"/>
        </w:rPr>
      </w:pPr>
    </w:p>
    <w:p w:rsidR="0047473A" w:rsidRPr="00E2014E" w:rsidRDefault="0047473A" w:rsidP="001B1383">
      <w:pPr>
        <w:rPr>
          <w:rFonts w:ascii="Arial" w:hAnsi="Arial" w:cs="Arial"/>
          <w:sz w:val="21"/>
          <w:szCs w:val="21"/>
          <w:lang w:val="ru-RU"/>
        </w:rPr>
      </w:pPr>
    </w:p>
    <w:p w:rsidR="0047473A" w:rsidRPr="00E2014E" w:rsidRDefault="0047473A" w:rsidP="001B1383">
      <w:pPr>
        <w:rPr>
          <w:rFonts w:ascii="Arial" w:hAnsi="Arial" w:cs="Arial"/>
          <w:sz w:val="21"/>
          <w:szCs w:val="21"/>
          <w:lang w:val="ru-RU"/>
        </w:rPr>
      </w:pPr>
    </w:p>
    <w:p w:rsidR="0047473A" w:rsidRPr="00E2014E" w:rsidRDefault="0047473A" w:rsidP="001B1383">
      <w:pPr>
        <w:rPr>
          <w:rFonts w:ascii="Arial" w:hAnsi="Arial" w:cs="Arial"/>
          <w:sz w:val="21"/>
          <w:szCs w:val="21"/>
          <w:lang w:val="ru-RU"/>
        </w:rPr>
      </w:pPr>
    </w:p>
    <w:p w:rsidR="0047473A" w:rsidRPr="00E2014E" w:rsidRDefault="0047473A" w:rsidP="001B1383">
      <w:pPr>
        <w:rPr>
          <w:rFonts w:ascii="Arial" w:hAnsi="Arial" w:cs="Arial"/>
          <w:b/>
          <w:bCs/>
          <w:color w:val="DD405D"/>
          <w:sz w:val="21"/>
          <w:szCs w:val="21"/>
          <w:lang w:val="ru-RU"/>
        </w:rPr>
      </w:pPr>
    </w:p>
    <w:p w:rsidR="0047473A" w:rsidRPr="00E2014E" w:rsidRDefault="0047473A" w:rsidP="001B1383">
      <w:pPr>
        <w:rPr>
          <w:rFonts w:ascii="Arial" w:hAnsi="Arial" w:cs="Arial"/>
          <w:sz w:val="21"/>
          <w:szCs w:val="21"/>
          <w:lang w:val="ru-RU"/>
        </w:rPr>
      </w:pPr>
    </w:p>
    <w:p w:rsidR="0047473A" w:rsidRPr="00E2014E" w:rsidRDefault="0047473A" w:rsidP="001B1383">
      <w:pPr>
        <w:rPr>
          <w:rFonts w:ascii="Arial" w:hAnsi="Arial" w:cs="Arial"/>
          <w:b/>
          <w:bCs/>
          <w:color w:val="DD405D"/>
          <w:sz w:val="21"/>
          <w:szCs w:val="21"/>
          <w:lang w:val="ru-RU"/>
        </w:rPr>
      </w:pPr>
    </w:p>
    <w:p w:rsidR="0047473A" w:rsidRPr="00E2014E" w:rsidRDefault="0047473A" w:rsidP="001B1383">
      <w:pPr>
        <w:tabs>
          <w:tab w:val="left" w:pos="1371"/>
        </w:tabs>
        <w:rPr>
          <w:rFonts w:ascii="Arial" w:hAnsi="Arial" w:cs="Arial"/>
          <w:sz w:val="21"/>
          <w:szCs w:val="21"/>
          <w:lang w:val="ru-RU"/>
        </w:rPr>
      </w:pPr>
      <w:r w:rsidRPr="00E2014E">
        <w:rPr>
          <w:rFonts w:ascii="Arial" w:hAnsi="Arial" w:cs="Arial"/>
          <w:sz w:val="21"/>
          <w:szCs w:val="21"/>
          <w:lang w:val="ru-RU"/>
        </w:rPr>
        <w:tab/>
      </w:r>
    </w:p>
    <w:p w:rsidR="0047473A" w:rsidRDefault="0047473A">
      <w:pPr>
        <w:rPr>
          <w:rFonts w:ascii="Arial" w:hAnsi="Arial" w:cs="Arial"/>
          <w:sz w:val="21"/>
          <w:szCs w:val="21"/>
          <w:lang w:val="ru-RU"/>
        </w:rPr>
      </w:pPr>
    </w:p>
    <w:p w:rsidR="00C50971" w:rsidRPr="00E2014E" w:rsidRDefault="00C50971">
      <w:pPr>
        <w:rPr>
          <w:rFonts w:ascii="Arial" w:hAnsi="Arial" w:cs="Arial"/>
          <w:sz w:val="21"/>
          <w:szCs w:val="21"/>
          <w:lang w:val="ru-RU"/>
        </w:rPr>
      </w:pPr>
    </w:p>
    <w:p w:rsidR="0047473A" w:rsidRPr="00E2014E" w:rsidRDefault="0047473A" w:rsidP="001B1383">
      <w:pPr>
        <w:tabs>
          <w:tab w:val="left" w:pos="1371"/>
        </w:tabs>
        <w:rPr>
          <w:rFonts w:ascii="Arial" w:hAnsi="Arial" w:cs="Arial"/>
          <w:sz w:val="21"/>
          <w:szCs w:val="21"/>
          <w:lang w:val="ru-RU"/>
        </w:rPr>
      </w:pPr>
    </w:p>
    <w:p w:rsidR="0047473A" w:rsidRPr="00E2014E" w:rsidRDefault="0047473A" w:rsidP="001B1383">
      <w:pPr>
        <w:tabs>
          <w:tab w:val="left" w:pos="1371"/>
        </w:tabs>
        <w:rPr>
          <w:rFonts w:ascii="Arial" w:hAnsi="Arial" w:cs="Arial"/>
          <w:sz w:val="21"/>
          <w:szCs w:val="21"/>
          <w:lang w:val="ru-RU"/>
        </w:rPr>
      </w:pPr>
    </w:p>
    <w:p w:rsidR="0047473A" w:rsidRPr="00E2014E" w:rsidRDefault="0047473A" w:rsidP="001B1383">
      <w:pPr>
        <w:tabs>
          <w:tab w:val="left" w:pos="1371"/>
        </w:tabs>
        <w:rPr>
          <w:rFonts w:ascii="Arial" w:hAnsi="Arial" w:cs="Arial"/>
          <w:sz w:val="21"/>
          <w:szCs w:val="21"/>
          <w:lang w:val="ru-RU"/>
        </w:rPr>
      </w:pPr>
    </w:p>
    <w:p w:rsidR="0047473A" w:rsidRPr="00E2014E" w:rsidRDefault="0047473A" w:rsidP="001B1383">
      <w:pPr>
        <w:spacing w:after="120"/>
        <w:rPr>
          <w:rFonts w:ascii="Arial" w:hAnsi="Arial" w:cs="Arial"/>
          <w:b/>
          <w:bCs/>
          <w:color w:val="019A84"/>
          <w:sz w:val="36"/>
          <w:szCs w:val="36"/>
          <w:lang w:val="ru-RU"/>
        </w:rPr>
      </w:pPr>
      <w:r w:rsidRPr="00E2014E">
        <w:rPr>
          <w:rFonts w:ascii="Arial" w:hAnsi="Arial" w:cs="Arial"/>
          <w:b/>
          <w:bCs/>
          <w:color w:val="019A84"/>
          <w:sz w:val="36"/>
          <w:szCs w:val="36"/>
          <w:lang w:val="ru-RU"/>
        </w:rPr>
        <w:lastRenderedPageBreak/>
        <w:t>Дополнительные материалы</w:t>
      </w:r>
    </w:p>
    <w:p w:rsidR="0047473A" w:rsidRPr="00E2014E" w:rsidRDefault="0047473A" w:rsidP="00AB3F9D">
      <w:pPr>
        <w:pStyle w:val="Bodystylecalibrilight"/>
        <w:rPr>
          <w:lang w:val="ru-RU"/>
        </w:rPr>
      </w:pPr>
      <w:r w:rsidRPr="00E2014E">
        <w:rPr>
          <w:rFonts w:ascii="Calibri" w:hAnsi="Calibri"/>
          <w:lang w:val="ru-RU"/>
        </w:rPr>
        <w:t>Ниже приведены ссылки на дополнительные ресурсы, подготовленные третьими сторонами, и разъяснения концепции предварительных диалогов. Обратите внимание, что эти документы предназначены главным образом для разработчиков лекарственных средств и могут содержать незнакомую терминологию для других групп заинтересованных сторон, например, пациентов</w:t>
      </w:r>
      <w:r w:rsidRPr="00E2014E">
        <w:rPr>
          <w:lang w:val="ru-RU"/>
        </w:rPr>
        <w:t xml:space="preserve">. </w:t>
      </w:r>
    </w:p>
    <w:p w:rsidR="0047473A" w:rsidRPr="00E2014E" w:rsidRDefault="0047473A" w:rsidP="001B1383">
      <w:pPr>
        <w:rPr>
          <w:rFonts w:ascii="Arial" w:hAnsi="Arial" w:cs="Arial"/>
          <w:color w:val="7F7F7F"/>
          <w:sz w:val="21"/>
          <w:szCs w:val="21"/>
          <w:lang w:val="ru-RU"/>
        </w:rPr>
      </w:pPr>
    </w:p>
    <w:p w:rsidR="0047473A" w:rsidRPr="00E2014E" w:rsidRDefault="00604C30" w:rsidP="008D092E">
      <w:pPr>
        <w:rPr>
          <w:rFonts w:ascii="Calibri" w:hAnsi="Calibri" w:cs="Calibri Light"/>
          <w:color w:val="000000"/>
          <w:sz w:val="22"/>
          <w:szCs w:val="22"/>
          <w:lang w:val="ru-RU"/>
        </w:rPr>
      </w:pPr>
      <w:hyperlink r:id="rId26" w:history="1">
        <w:r w:rsidR="0047473A" w:rsidRPr="00E2014E">
          <w:rPr>
            <w:rStyle w:val="Kpr"/>
            <w:rFonts w:ascii="Calibri" w:hAnsi="Calibri" w:cs="Calibri Light"/>
            <w:b/>
            <w:bCs/>
            <w:color w:val="4472C4"/>
            <w:sz w:val="22"/>
            <w:szCs w:val="22"/>
            <w:lang w:val="ru-RU"/>
          </w:rPr>
          <w:t xml:space="preserve">NICE </w:t>
        </w:r>
        <w:proofErr w:type="spellStart"/>
        <w:r w:rsidR="0047473A" w:rsidRPr="00E2014E">
          <w:rPr>
            <w:rStyle w:val="Kpr"/>
            <w:rFonts w:ascii="Calibri" w:hAnsi="Calibri" w:cs="Calibri Light"/>
            <w:b/>
            <w:bCs/>
            <w:color w:val="4472C4"/>
            <w:sz w:val="22"/>
            <w:szCs w:val="22"/>
            <w:lang w:val="ru-RU"/>
          </w:rPr>
          <w:t>process</w:t>
        </w:r>
        <w:proofErr w:type="spellEnd"/>
        <w:r w:rsidR="0047473A" w:rsidRPr="00E2014E">
          <w:rPr>
            <w:rStyle w:val="Kpr"/>
            <w:rFonts w:ascii="Calibri" w:hAnsi="Calibri" w:cs="Calibri Light"/>
            <w:b/>
            <w:bCs/>
            <w:color w:val="4472C4"/>
            <w:sz w:val="22"/>
            <w:szCs w:val="22"/>
            <w:lang w:val="ru-RU"/>
          </w:rPr>
          <w:t xml:space="preserve"> </w:t>
        </w:r>
        <w:proofErr w:type="spellStart"/>
        <w:r w:rsidR="0047473A" w:rsidRPr="00E2014E">
          <w:rPr>
            <w:rStyle w:val="Kpr"/>
            <w:rFonts w:ascii="Calibri" w:hAnsi="Calibri" w:cs="Calibri Light"/>
            <w:b/>
            <w:bCs/>
            <w:color w:val="4472C4"/>
            <w:sz w:val="22"/>
            <w:szCs w:val="22"/>
            <w:lang w:val="ru-RU"/>
          </w:rPr>
          <w:t>and</w:t>
        </w:r>
        <w:proofErr w:type="spellEnd"/>
        <w:r w:rsidR="0047473A" w:rsidRPr="00E2014E">
          <w:rPr>
            <w:rStyle w:val="Kpr"/>
            <w:rFonts w:ascii="Calibri" w:hAnsi="Calibri" w:cs="Calibri Light"/>
            <w:b/>
            <w:bCs/>
            <w:color w:val="4472C4"/>
            <w:sz w:val="22"/>
            <w:szCs w:val="22"/>
            <w:lang w:val="ru-RU"/>
          </w:rPr>
          <w:t xml:space="preserve"> </w:t>
        </w:r>
        <w:proofErr w:type="spellStart"/>
        <w:r w:rsidR="0047473A" w:rsidRPr="00E2014E">
          <w:rPr>
            <w:rStyle w:val="Kpr"/>
            <w:rFonts w:ascii="Calibri" w:hAnsi="Calibri" w:cs="Calibri Light"/>
            <w:b/>
            <w:bCs/>
            <w:color w:val="4472C4"/>
            <w:sz w:val="22"/>
            <w:szCs w:val="22"/>
            <w:lang w:val="ru-RU"/>
          </w:rPr>
          <w:t>timeline</w:t>
        </w:r>
        <w:proofErr w:type="spellEnd"/>
        <w:r w:rsidR="0047473A" w:rsidRPr="00E2014E">
          <w:rPr>
            <w:rStyle w:val="Kpr"/>
            <w:rFonts w:ascii="Calibri" w:hAnsi="Calibri" w:cs="Calibri Light"/>
            <w:b/>
            <w:bCs/>
            <w:color w:val="4472C4"/>
            <w:sz w:val="22"/>
            <w:szCs w:val="22"/>
            <w:lang w:val="ru-RU"/>
          </w:rPr>
          <w:t xml:space="preserve"> </w:t>
        </w:r>
        <w:proofErr w:type="spellStart"/>
        <w:r w:rsidR="0047473A" w:rsidRPr="00E2014E">
          <w:rPr>
            <w:rStyle w:val="Kpr"/>
            <w:rFonts w:ascii="Calibri" w:hAnsi="Calibri" w:cs="Calibri Light"/>
            <w:b/>
            <w:bCs/>
            <w:color w:val="4472C4"/>
            <w:sz w:val="22"/>
            <w:szCs w:val="22"/>
            <w:lang w:val="ru-RU"/>
          </w:rPr>
          <w:t>for</w:t>
        </w:r>
        <w:proofErr w:type="spellEnd"/>
        <w:r w:rsidR="0047473A" w:rsidRPr="00E2014E">
          <w:rPr>
            <w:rStyle w:val="Kpr"/>
            <w:rFonts w:ascii="Calibri" w:hAnsi="Calibri" w:cs="Calibri Light"/>
            <w:b/>
            <w:bCs/>
            <w:color w:val="4472C4"/>
            <w:sz w:val="22"/>
            <w:szCs w:val="22"/>
            <w:lang w:val="ru-RU"/>
          </w:rPr>
          <w:t xml:space="preserve"> </w:t>
        </w:r>
        <w:proofErr w:type="spellStart"/>
        <w:r w:rsidR="0047473A" w:rsidRPr="00E2014E">
          <w:rPr>
            <w:rStyle w:val="Kpr"/>
            <w:rFonts w:ascii="Calibri" w:hAnsi="Calibri" w:cs="Calibri Light"/>
            <w:b/>
            <w:bCs/>
            <w:color w:val="4472C4"/>
            <w:sz w:val="22"/>
            <w:szCs w:val="22"/>
            <w:lang w:val="ru-RU"/>
          </w:rPr>
          <w:t>its</w:t>
        </w:r>
        <w:proofErr w:type="spellEnd"/>
        <w:r w:rsidR="0047473A" w:rsidRPr="00E2014E">
          <w:rPr>
            <w:rStyle w:val="Kpr"/>
            <w:rFonts w:ascii="Calibri" w:hAnsi="Calibri" w:cs="Calibri Light"/>
            <w:b/>
            <w:bCs/>
            <w:color w:val="4472C4"/>
            <w:sz w:val="22"/>
            <w:szCs w:val="22"/>
            <w:lang w:val="ru-RU"/>
          </w:rPr>
          <w:t xml:space="preserve"> </w:t>
        </w:r>
        <w:proofErr w:type="spellStart"/>
        <w:r w:rsidR="0047473A" w:rsidRPr="00E2014E">
          <w:rPr>
            <w:rStyle w:val="Kpr"/>
            <w:rFonts w:ascii="Calibri" w:hAnsi="Calibri" w:cs="Calibri Light"/>
            <w:b/>
            <w:bCs/>
            <w:color w:val="4472C4"/>
            <w:sz w:val="22"/>
            <w:szCs w:val="22"/>
            <w:lang w:val="ru-RU"/>
          </w:rPr>
          <w:t>Early</w:t>
        </w:r>
        <w:proofErr w:type="spellEnd"/>
        <w:r w:rsidR="0047473A" w:rsidRPr="00E2014E">
          <w:rPr>
            <w:rStyle w:val="Kpr"/>
            <w:rFonts w:ascii="Calibri" w:hAnsi="Calibri" w:cs="Calibri Light"/>
            <w:b/>
            <w:bCs/>
            <w:color w:val="4472C4"/>
            <w:sz w:val="22"/>
            <w:szCs w:val="22"/>
            <w:lang w:val="ru-RU"/>
          </w:rPr>
          <w:t xml:space="preserve"> </w:t>
        </w:r>
        <w:proofErr w:type="spellStart"/>
        <w:r w:rsidR="0047473A" w:rsidRPr="00E2014E">
          <w:rPr>
            <w:rStyle w:val="Kpr"/>
            <w:rFonts w:ascii="Calibri" w:hAnsi="Calibri" w:cs="Calibri Light"/>
            <w:b/>
            <w:bCs/>
            <w:color w:val="4472C4"/>
            <w:sz w:val="22"/>
            <w:szCs w:val="22"/>
            <w:lang w:val="ru-RU"/>
          </w:rPr>
          <w:t>Scientific</w:t>
        </w:r>
        <w:proofErr w:type="spellEnd"/>
        <w:r w:rsidR="0047473A" w:rsidRPr="00E2014E">
          <w:rPr>
            <w:rStyle w:val="Kpr"/>
            <w:rFonts w:ascii="Calibri" w:hAnsi="Calibri" w:cs="Calibri Light"/>
            <w:b/>
            <w:bCs/>
            <w:color w:val="4472C4"/>
            <w:sz w:val="22"/>
            <w:szCs w:val="22"/>
            <w:lang w:val="ru-RU"/>
          </w:rPr>
          <w:t xml:space="preserve"> </w:t>
        </w:r>
        <w:proofErr w:type="spellStart"/>
        <w:r w:rsidR="0047473A" w:rsidRPr="00E2014E">
          <w:rPr>
            <w:rStyle w:val="Kpr"/>
            <w:rFonts w:ascii="Calibri" w:hAnsi="Calibri" w:cs="Calibri Light"/>
            <w:b/>
            <w:bCs/>
            <w:color w:val="4472C4"/>
            <w:sz w:val="22"/>
            <w:szCs w:val="22"/>
            <w:lang w:val="ru-RU"/>
          </w:rPr>
          <w:t>Advice</w:t>
        </w:r>
        <w:proofErr w:type="spellEnd"/>
        <w:r w:rsidR="0047473A" w:rsidRPr="00E2014E">
          <w:rPr>
            <w:rStyle w:val="Kpr"/>
            <w:rFonts w:ascii="Calibri" w:hAnsi="Calibri" w:cs="Calibri Light"/>
            <w:b/>
            <w:bCs/>
            <w:color w:val="4472C4"/>
            <w:sz w:val="22"/>
            <w:szCs w:val="22"/>
            <w:lang w:val="ru-RU"/>
          </w:rPr>
          <w:t xml:space="preserve"> </w:t>
        </w:r>
        <w:proofErr w:type="spellStart"/>
        <w:r w:rsidR="0047473A" w:rsidRPr="00E2014E">
          <w:rPr>
            <w:rStyle w:val="Kpr"/>
            <w:rFonts w:ascii="Calibri" w:hAnsi="Calibri" w:cs="Calibri Light"/>
            <w:b/>
            <w:bCs/>
            <w:color w:val="4472C4"/>
            <w:sz w:val="22"/>
            <w:szCs w:val="22"/>
            <w:lang w:val="ru-RU"/>
          </w:rPr>
          <w:t>Program</w:t>
        </w:r>
        <w:proofErr w:type="spellEnd"/>
        <w:r w:rsidR="0047473A" w:rsidRPr="00E2014E">
          <w:rPr>
            <w:rStyle w:val="Kpr"/>
            <w:rFonts w:ascii="Calibri" w:hAnsi="Calibri" w:cs="Calibri Light"/>
            <w:b/>
            <w:bCs/>
            <w:color w:val="4472C4"/>
            <w:sz w:val="22"/>
            <w:szCs w:val="22"/>
            <w:lang w:val="ru-RU"/>
          </w:rPr>
          <w:t>:</w:t>
        </w:r>
      </w:hyperlink>
      <w:r w:rsidR="0047473A" w:rsidRPr="00E2014E">
        <w:rPr>
          <w:rFonts w:ascii="Calibri" w:hAnsi="Calibri" w:cs="Calibri Light"/>
          <w:b/>
          <w:bCs/>
          <w:color w:val="4472C4"/>
          <w:sz w:val="22"/>
          <w:szCs w:val="22"/>
          <w:lang w:val="ru-RU"/>
        </w:rPr>
        <w:t xml:space="preserve"> </w:t>
      </w:r>
      <w:r w:rsidR="0047473A" w:rsidRPr="00E2014E">
        <w:rPr>
          <w:rFonts w:ascii="Calibri" w:hAnsi="Calibri" w:cs="Calibri Light"/>
          <w:b/>
          <w:bCs/>
          <w:color w:val="4472C4"/>
          <w:sz w:val="22"/>
          <w:szCs w:val="22"/>
          <w:lang w:val="ru-RU"/>
        </w:rPr>
        <w:br/>
      </w:r>
      <w:r w:rsidR="0047473A" w:rsidRPr="00E2014E">
        <w:rPr>
          <w:rFonts w:ascii="Calibri" w:hAnsi="Calibri" w:cs="Calibri Light"/>
          <w:color w:val="000000"/>
          <w:sz w:val="22"/>
          <w:szCs w:val="22"/>
          <w:lang w:val="ru-RU"/>
        </w:rPr>
        <w:t>Обзор процесса вовлечения пациентов в совещания (в том числе, научные консультации) с участием регуляторных органов и ОТЗ.</w:t>
      </w:r>
    </w:p>
    <w:p w:rsidR="0047473A" w:rsidRPr="00E2014E" w:rsidRDefault="0047473A" w:rsidP="008D092E">
      <w:pPr>
        <w:rPr>
          <w:rFonts w:ascii="Calibri" w:hAnsi="Calibri" w:cs="Calibri Light"/>
          <w:color w:val="7F7F7F"/>
          <w:sz w:val="22"/>
          <w:szCs w:val="22"/>
          <w:lang w:val="ru-RU"/>
        </w:rPr>
      </w:pPr>
    </w:p>
    <w:p w:rsidR="0047473A" w:rsidRPr="003712E3" w:rsidRDefault="00604C30" w:rsidP="008D092E">
      <w:pPr>
        <w:rPr>
          <w:rFonts w:ascii="Calibri" w:hAnsi="Calibri" w:cs="Calibri Light"/>
          <w:color w:val="DD405D"/>
          <w:sz w:val="22"/>
          <w:szCs w:val="22"/>
          <w:lang w:val="en-US"/>
        </w:rPr>
      </w:pPr>
      <w:hyperlink r:id="rId27" w:history="1">
        <w:r w:rsidR="0047473A" w:rsidRPr="003712E3">
          <w:rPr>
            <w:rStyle w:val="Kpr"/>
            <w:rFonts w:ascii="Calibri" w:hAnsi="Calibri" w:cs="Calibri Light"/>
            <w:b/>
            <w:bCs/>
            <w:color w:val="4472C4"/>
            <w:sz w:val="22"/>
            <w:szCs w:val="22"/>
            <w:lang w:val="en-US"/>
          </w:rPr>
          <w:t>Patient Involvement in the CADTH Scientific Advice Program:</w:t>
        </w:r>
      </w:hyperlink>
      <w:r w:rsidR="0047473A" w:rsidRPr="003712E3">
        <w:rPr>
          <w:rFonts w:ascii="Calibri" w:hAnsi="Calibri" w:cs="Calibri Light"/>
          <w:b/>
          <w:bCs/>
          <w:color w:val="4472C4"/>
          <w:sz w:val="22"/>
          <w:szCs w:val="22"/>
          <w:lang w:val="en-US"/>
        </w:rPr>
        <w:t xml:space="preserve"> </w:t>
      </w:r>
    </w:p>
    <w:p w:rsidR="0047473A" w:rsidRPr="003712E3" w:rsidRDefault="00604C30" w:rsidP="008D092E">
      <w:pPr>
        <w:pStyle w:val="Bodystylecalibrilight"/>
        <w:rPr>
          <w:lang w:val="en-US"/>
        </w:rPr>
      </w:pPr>
      <w:hyperlink r:id="rId28" w:history="1">
        <w:r w:rsidR="0047473A" w:rsidRPr="003712E3">
          <w:rPr>
            <w:rStyle w:val="Kpr"/>
            <w:rFonts w:cs="Calibri Light"/>
            <w:color w:val="000000"/>
            <w:u w:val="none"/>
            <w:lang w:val="en-US"/>
          </w:rPr>
          <w:t>https://cadth.ca/scientific-advice/patient-involvement</w:t>
        </w:r>
      </w:hyperlink>
      <w:r w:rsidR="0047473A" w:rsidRPr="003712E3">
        <w:rPr>
          <w:lang w:val="en-US"/>
        </w:rPr>
        <w:t xml:space="preserve"> </w:t>
      </w:r>
    </w:p>
    <w:p w:rsidR="0047473A" w:rsidRPr="00E2014E" w:rsidRDefault="0047473A" w:rsidP="008D092E">
      <w:pPr>
        <w:rPr>
          <w:rFonts w:ascii="Calibri" w:hAnsi="Calibri" w:cs="Calibri Light"/>
          <w:color w:val="000000"/>
          <w:sz w:val="22"/>
          <w:szCs w:val="22"/>
          <w:lang w:val="ru-RU"/>
        </w:rPr>
      </w:pPr>
      <w:r w:rsidRPr="00E2014E">
        <w:rPr>
          <w:rFonts w:ascii="Calibri" w:hAnsi="Calibri" w:cs="Calibri Light"/>
          <w:color w:val="000000"/>
          <w:sz w:val="22"/>
          <w:szCs w:val="22"/>
          <w:lang w:val="ru-RU"/>
        </w:rPr>
        <w:t>Здесь приводится обзор процесса вовлечения пациентов в общеканадскую программу диалога.</w:t>
      </w:r>
    </w:p>
    <w:p w:rsidR="0047473A" w:rsidRPr="00E2014E" w:rsidRDefault="0047473A" w:rsidP="008D092E">
      <w:pPr>
        <w:rPr>
          <w:rFonts w:ascii="Calibri" w:hAnsi="Calibri" w:cs="Calibri Light"/>
          <w:color w:val="7F7F7F"/>
          <w:sz w:val="22"/>
          <w:szCs w:val="22"/>
          <w:lang w:val="ru-RU"/>
        </w:rPr>
      </w:pPr>
    </w:p>
    <w:p w:rsidR="0047473A" w:rsidRPr="00E2014E" w:rsidRDefault="00604C30" w:rsidP="008D092E">
      <w:pPr>
        <w:rPr>
          <w:rFonts w:ascii="Calibri" w:hAnsi="Calibri" w:cs="Calibri Light"/>
          <w:color w:val="000000"/>
          <w:sz w:val="22"/>
          <w:szCs w:val="22"/>
          <w:lang w:val="ru-RU"/>
        </w:rPr>
      </w:pPr>
      <w:hyperlink r:id="rId29" w:history="1">
        <w:proofErr w:type="spellStart"/>
        <w:r w:rsidR="0047473A" w:rsidRPr="00E2014E">
          <w:rPr>
            <w:rStyle w:val="Kpr"/>
            <w:rFonts w:ascii="Calibri" w:hAnsi="Calibri" w:cs="Calibri Light"/>
            <w:b/>
            <w:bCs/>
            <w:color w:val="4472C4"/>
            <w:sz w:val="22"/>
            <w:szCs w:val="22"/>
            <w:lang w:val="ru-RU"/>
          </w:rPr>
          <w:t>EUnetHTA</w:t>
        </w:r>
        <w:proofErr w:type="spellEnd"/>
        <w:r w:rsidR="0047473A" w:rsidRPr="00E2014E">
          <w:rPr>
            <w:rStyle w:val="Kpr"/>
            <w:rFonts w:ascii="Calibri" w:hAnsi="Calibri" w:cs="Calibri Light"/>
            <w:b/>
            <w:bCs/>
            <w:color w:val="4472C4"/>
            <w:sz w:val="22"/>
            <w:szCs w:val="22"/>
            <w:lang w:val="ru-RU"/>
          </w:rPr>
          <w:t xml:space="preserve"> </w:t>
        </w:r>
        <w:proofErr w:type="spellStart"/>
        <w:r w:rsidR="0047473A" w:rsidRPr="00E2014E">
          <w:rPr>
            <w:rStyle w:val="Kpr"/>
            <w:rFonts w:ascii="Calibri" w:hAnsi="Calibri" w:cs="Calibri Light"/>
            <w:b/>
            <w:bCs/>
            <w:color w:val="4472C4"/>
            <w:sz w:val="22"/>
            <w:szCs w:val="22"/>
            <w:lang w:val="ru-RU"/>
          </w:rPr>
          <w:t>Early</w:t>
        </w:r>
        <w:proofErr w:type="spellEnd"/>
        <w:r w:rsidR="0047473A" w:rsidRPr="00E2014E">
          <w:rPr>
            <w:rStyle w:val="Kpr"/>
            <w:rFonts w:ascii="Calibri" w:hAnsi="Calibri" w:cs="Calibri Light"/>
            <w:b/>
            <w:bCs/>
            <w:color w:val="4472C4"/>
            <w:sz w:val="22"/>
            <w:szCs w:val="22"/>
            <w:lang w:val="ru-RU"/>
          </w:rPr>
          <w:t xml:space="preserve"> </w:t>
        </w:r>
        <w:proofErr w:type="spellStart"/>
        <w:r w:rsidR="0047473A" w:rsidRPr="00E2014E">
          <w:rPr>
            <w:rStyle w:val="Kpr"/>
            <w:rFonts w:ascii="Calibri" w:hAnsi="Calibri" w:cs="Calibri Light"/>
            <w:b/>
            <w:bCs/>
            <w:color w:val="4472C4"/>
            <w:sz w:val="22"/>
            <w:szCs w:val="22"/>
            <w:lang w:val="ru-RU"/>
          </w:rPr>
          <w:t>Dialogues</w:t>
        </w:r>
        <w:proofErr w:type="spellEnd"/>
        <w:r w:rsidR="0047473A" w:rsidRPr="00E2014E">
          <w:rPr>
            <w:rStyle w:val="Kpr"/>
            <w:rFonts w:ascii="Calibri" w:hAnsi="Calibri" w:cs="Calibri Light"/>
            <w:b/>
            <w:bCs/>
            <w:color w:val="4472C4"/>
            <w:sz w:val="22"/>
            <w:szCs w:val="22"/>
            <w:lang w:val="ru-RU"/>
          </w:rPr>
          <w:t>:</w:t>
        </w:r>
      </w:hyperlink>
      <w:r w:rsidR="0047473A" w:rsidRPr="00E2014E">
        <w:rPr>
          <w:rFonts w:ascii="Calibri" w:hAnsi="Calibri" w:cs="Calibri Light"/>
          <w:b/>
          <w:bCs/>
          <w:color w:val="4472C4"/>
          <w:sz w:val="22"/>
          <w:szCs w:val="22"/>
          <w:lang w:val="ru-RU"/>
        </w:rPr>
        <w:t xml:space="preserve"> </w:t>
      </w:r>
      <w:r w:rsidR="0047473A" w:rsidRPr="00E2014E">
        <w:rPr>
          <w:rFonts w:ascii="Calibri" w:hAnsi="Calibri" w:cs="Calibri Light"/>
          <w:b/>
          <w:bCs/>
          <w:color w:val="4472C4"/>
          <w:sz w:val="22"/>
          <w:szCs w:val="22"/>
          <w:lang w:val="ru-RU"/>
        </w:rPr>
        <w:br/>
      </w:r>
      <w:r w:rsidR="0047473A" w:rsidRPr="00E2014E">
        <w:rPr>
          <w:rFonts w:ascii="Calibri" w:hAnsi="Calibri"/>
          <w:sz w:val="22"/>
          <w:szCs w:val="22"/>
          <w:lang w:val="ru-RU"/>
        </w:rPr>
        <w:t xml:space="preserve">Здесь предлагается обзор программ предварительных диалогов, осуществляемых </w:t>
      </w:r>
      <w:proofErr w:type="spellStart"/>
      <w:r w:rsidR="0047473A" w:rsidRPr="00E2014E">
        <w:rPr>
          <w:rFonts w:ascii="Calibri" w:hAnsi="Calibri"/>
          <w:sz w:val="22"/>
          <w:szCs w:val="22"/>
          <w:lang w:val="ru-RU"/>
        </w:rPr>
        <w:t>EUnetHTA</w:t>
      </w:r>
      <w:proofErr w:type="spellEnd"/>
      <w:r w:rsidR="0047473A" w:rsidRPr="00E2014E">
        <w:rPr>
          <w:rFonts w:ascii="Calibri" w:hAnsi="Calibri"/>
          <w:sz w:val="22"/>
          <w:szCs w:val="22"/>
          <w:lang w:val="ru-RU"/>
        </w:rPr>
        <w:t xml:space="preserve">, и трех основных подходов, используемых для получения информации от внешних экспертов (пациентов и врачей). </w:t>
      </w:r>
    </w:p>
    <w:p w:rsidR="0047473A" w:rsidRPr="00E2014E" w:rsidRDefault="0047473A" w:rsidP="008D092E">
      <w:pPr>
        <w:rPr>
          <w:rFonts w:ascii="Calibri Light" w:hAnsi="Calibri Light" w:cs="Calibri Light"/>
          <w:color w:val="7F7F7F"/>
          <w:sz w:val="22"/>
          <w:szCs w:val="22"/>
          <w:lang w:val="ru-RU"/>
        </w:rPr>
      </w:pPr>
    </w:p>
    <w:p w:rsidR="0047473A" w:rsidRPr="003712E3" w:rsidRDefault="00604C30" w:rsidP="008D092E">
      <w:pPr>
        <w:rPr>
          <w:rStyle w:val="Kpr"/>
          <w:rFonts w:ascii="Calibri Light" w:hAnsi="Calibri Light" w:cs="Calibri Light"/>
          <w:color w:val="DD405D"/>
          <w:sz w:val="22"/>
          <w:szCs w:val="22"/>
          <w:lang w:val="en-US"/>
        </w:rPr>
      </w:pPr>
      <w:hyperlink r:id="rId30" w:history="1">
        <w:r w:rsidR="0047473A" w:rsidRPr="003712E3">
          <w:rPr>
            <w:rStyle w:val="Kpr"/>
            <w:rFonts w:ascii="Calibri Light" w:hAnsi="Calibri Light" w:cs="Calibri Light"/>
            <w:b/>
            <w:bCs/>
            <w:color w:val="4472C4"/>
            <w:sz w:val="22"/>
            <w:szCs w:val="22"/>
            <w:lang w:val="en-US"/>
          </w:rPr>
          <w:t>EMA Best Practice Guidance for Parallel Scientific Advice with HTA bodies:</w:t>
        </w:r>
      </w:hyperlink>
      <w:r w:rsidR="0047473A" w:rsidRPr="003712E3">
        <w:rPr>
          <w:rFonts w:ascii="Calibri Light" w:hAnsi="Calibri Light" w:cs="Calibri Light"/>
          <w:b/>
          <w:bCs/>
          <w:color w:val="4472C4"/>
          <w:sz w:val="22"/>
          <w:szCs w:val="22"/>
          <w:lang w:val="en-US"/>
        </w:rPr>
        <w:t xml:space="preserve"> </w:t>
      </w:r>
    </w:p>
    <w:p w:rsidR="0047473A" w:rsidRPr="00E2014E" w:rsidRDefault="0047473A" w:rsidP="008D092E">
      <w:pPr>
        <w:rPr>
          <w:rFonts w:ascii="Calibri" w:hAnsi="Calibri" w:cs="Calibri Light"/>
          <w:color w:val="000000"/>
          <w:sz w:val="22"/>
          <w:szCs w:val="22"/>
          <w:lang w:val="ru-RU"/>
        </w:rPr>
      </w:pPr>
      <w:r w:rsidRPr="00E2014E">
        <w:rPr>
          <w:rFonts w:ascii="Calibri" w:hAnsi="Calibri"/>
          <w:sz w:val="22"/>
          <w:szCs w:val="22"/>
          <w:lang w:val="ru-RU"/>
        </w:rPr>
        <w:t xml:space="preserve">Руководство для разработчиков лекарственных средств, в котором разъясняется процесс получения консультаций одновременно от регуляторного агентства (Европейское агентство по лекарственным средствам - EMA) и органов ОТЗ. </w:t>
      </w:r>
    </w:p>
    <w:p w:rsidR="0047473A" w:rsidRPr="00E2014E" w:rsidRDefault="0047473A" w:rsidP="001B1383">
      <w:pPr>
        <w:rPr>
          <w:rFonts w:ascii="Arial" w:hAnsi="Arial" w:cs="Arial"/>
          <w:color w:val="7F7F7F"/>
          <w:sz w:val="21"/>
          <w:szCs w:val="21"/>
          <w:lang w:val="ru-RU"/>
        </w:rPr>
      </w:pPr>
    </w:p>
    <w:p w:rsidR="0047473A" w:rsidRPr="00E2014E" w:rsidRDefault="0047473A" w:rsidP="001B1383">
      <w:pPr>
        <w:rPr>
          <w:rFonts w:ascii="Arial" w:hAnsi="Arial" w:cs="Arial"/>
          <w:color w:val="7F7F7F"/>
          <w:sz w:val="21"/>
          <w:szCs w:val="21"/>
          <w:lang w:val="ru-RU"/>
        </w:rPr>
      </w:pPr>
    </w:p>
    <w:p w:rsidR="0047473A" w:rsidRPr="00E2014E" w:rsidRDefault="00604C30" w:rsidP="001016A5">
      <w:pPr>
        <w:spacing w:line="280" w:lineRule="exact"/>
        <w:rPr>
          <w:rFonts w:ascii="Arial" w:hAnsi="Arial" w:cs="Arial"/>
          <w:b/>
          <w:bCs/>
          <w:color w:val="4472C4"/>
          <w:sz w:val="21"/>
          <w:szCs w:val="21"/>
          <w:lang w:val="ru-RU"/>
        </w:rPr>
      </w:pPr>
      <w:hyperlink w:anchor="Contents" w:history="1">
        <w:r w:rsidR="0047473A" w:rsidRPr="00E2014E">
          <w:rPr>
            <w:rStyle w:val="Kpr"/>
            <w:rFonts w:ascii="Arial" w:hAnsi="Arial" w:cs="Arial"/>
            <w:b/>
            <w:bCs/>
            <w:color w:val="4472C4"/>
            <w:sz w:val="21"/>
            <w:szCs w:val="21"/>
            <w:lang w:val="ru-RU"/>
          </w:rPr>
          <w:t>[Назад к странице «Содержание»]</w:t>
        </w:r>
      </w:hyperlink>
    </w:p>
    <w:p w:rsidR="0047473A" w:rsidRPr="00E2014E" w:rsidRDefault="0047473A" w:rsidP="001016A5">
      <w:pPr>
        <w:rPr>
          <w:rFonts w:ascii="Arial" w:hAnsi="Arial" w:cs="Arial"/>
          <w:color w:val="4472C4"/>
          <w:sz w:val="21"/>
          <w:szCs w:val="21"/>
          <w:lang w:val="ru-RU"/>
        </w:rPr>
      </w:pPr>
    </w:p>
    <w:p w:rsidR="0047473A" w:rsidRPr="00E2014E" w:rsidRDefault="00604C30" w:rsidP="001016A5">
      <w:pPr>
        <w:rPr>
          <w:rFonts w:ascii="Arial" w:hAnsi="Arial" w:cs="Arial"/>
          <w:color w:val="4472C4"/>
          <w:sz w:val="21"/>
          <w:szCs w:val="21"/>
          <w:lang w:val="ru-RU"/>
        </w:rPr>
      </w:pPr>
      <w:hyperlink w:anchor="_SECTION_2:_Guidance" w:history="1">
        <w:r w:rsidR="0047473A" w:rsidRPr="00E2014E">
          <w:rPr>
            <w:rStyle w:val="Kpr"/>
            <w:rFonts w:ascii="Arial" w:hAnsi="Arial" w:cs="Arial"/>
            <w:b/>
            <w:bCs/>
            <w:color w:val="4472C4"/>
            <w:sz w:val="21"/>
            <w:szCs w:val="21"/>
            <w:lang w:val="ru-RU"/>
          </w:rPr>
          <w:t>[Назад к началу Раздела 2. Руководство о методах вовлечения паци</w:t>
        </w:r>
        <w:r w:rsidR="0047473A">
          <w:rPr>
            <w:rStyle w:val="Kpr"/>
            <w:rFonts w:ascii="Arial" w:hAnsi="Arial" w:cs="Arial"/>
            <w:b/>
            <w:bCs/>
            <w:color w:val="4472C4"/>
            <w:sz w:val="21"/>
            <w:szCs w:val="21"/>
            <w:lang w:val="ru-RU"/>
          </w:rPr>
          <w:t>ентов в предварительные диалоги</w:t>
        </w:r>
        <w:r w:rsidR="0047473A" w:rsidRPr="00E2014E">
          <w:rPr>
            <w:rStyle w:val="Kpr"/>
            <w:rFonts w:ascii="Arial" w:hAnsi="Arial" w:cs="Arial"/>
            <w:b/>
            <w:bCs/>
            <w:color w:val="4472C4"/>
            <w:sz w:val="21"/>
            <w:szCs w:val="21"/>
            <w:lang w:val="ru-RU"/>
          </w:rPr>
          <w:t>]</w:t>
        </w:r>
      </w:hyperlink>
    </w:p>
    <w:p w:rsidR="0047473A" w:rsidRPr="00E2014E" w:rsidRDefault="0047473A" w:rsidP="001B1383">
      <w:pPr>
        <w:rPr>
          <w:rFonts w:ascii="Arial" w:hAnsi="Arial" w:cs="Arial"/>
          <w:color w:val="7F7F7F"/>
          <w:sz w:val="21"/>
          <w:szCs w:val="21"/>
          <w:lang w:val="ru-RU"/>
        </w:rPr>
      </w:pPr>
    </w:p>
    <w:p w:rsidR="0047473A" w:rsidRPr="00E2014E" w:rsidRDefault="0047473A" w:rsidP="001B1383">
      <w:pPr>
        <w:tabs>
          <w:tab w:val="left" w:pos="2143"/>
        </w:tabs>
        <w:rPr>
          <w:rFonts w:ascii="Arial" w:hAnsi="Arial" w:cs="Arial"/>
          <w:sz w:val="22"/>
          <w:szCs w:val="22"/>
          <w:lang w:val="ru-RU"/>
        </w:rPr>
      </w:pPr>
    </w:p>
    <w:p w:rsidR="0047473A" w:rsidRPr="00E2014E" w:rsidRDefault="0047473A">
      <w:pPr>
        <w:rPr>
          <w:rFonts w:ascii="Arial" w:hAnsi="Arial" w:cs="Arial"/>
          <w:sz w:val="21"/>
          <w:szCs w:val="21"/>
          <w:lang w:val="ru-RU"/>
        </w:rPr>
      </w:pPr>
      <w:r w:rsidRPr="00E2014E">
        <w:rPr>
          <w:rFonts w:ascii="Arial" w:hAnsi="Arial" w:cs="Arial"/>
          <w:sz w:val="21"/>
          <w:szCs w:val="21"/>
          <w:lang w:val="ru-RU"/>
        </w:rPr>
        <w:br w:type="page"/>
      </w:r>
    </w:p>
    <w:p w:rsidR="0047473A" w:rsidRPr="00E2014E" w:rsidRDefault="0047473A">
      <w:pPr>
        <w:rPr>
          <w:rFonts w:ascii="Arial" w:hAnsi="Arial" w:cs="Arial"/>
          <w:sz w:val="21"/>
          <w:szCs w:val="21"/>
          <w:lang w:val="ru-RU"/>
        </w:rPr>
      </w:pPr>
    </w:p>
    <w:p w:rsidR="0047473A" w:rsidRPr="00E2014E" w:rsidRDefault="0047473A" w:rsidP="00634ED6">
      <w:pPr>
        <w:spacing w:line="280" w:lineRule="exact"/>
        <w:rPr>
          <w:rFonts w:ascii="Arial" w:hAnsi="Arial" w:cs="Arial"/>
          <w:color w:val="7F7F7F"/>
          <w:sz w:val="21"/>
          <w:szCs w:val="21"/>
          <w:lang w:val="ru-RU"/>
        </w:rPr>
      </w:pPr>
    </w:p>
    <w:p w:rsidR="0047473A" w:rsidRPr="00E2014E" w:rsidRDefault="0047473A" w:rsidP="00634ED6">
      <w:pPr>
        <w:spacing w:line="280" w:lineRule="exact"/>
        <w:rPr>
          <w:rFonts w:ascii="Arial" w:hAnsi="Arial" w:cs="Arial"/>
          <w:color w:val="7F7F7F"/>
          <w:sz w:val="21"/>
          <w:szCs w:val="21"/>
          <w:lang w:val="ru-RU"/>
        </w:rPr>
      </w:pPr>
    </w:p>
    <w:p w:rsidR="0047473A" w:rsidRPr="00E2014E" w:rsidRDefault="0047473A" w:rsidP="00634ED6">
      <w:pPr>
        <w:spacing w:line="280" w:lineRule="exact"/>
        <w:rPr>
          <w:rFonts w:ascii="Arial" w:hAnsi="Arial" w:cs="Arial"/>
          <w:color w:val="7F7F7F"/>
          <w:sz w:val="22"/>
          <w:szCs w:val="22"/>
          <w:lang w:val="ru-RU"/>
        </w:rPr>
      </w:pPr>
    </w:p>
    <w:p w:rsidR="0047473A" w:rsidRPr="00E2014E" w:rsidRDefault="00C50971" w:rsidP="00A572BC">
      <w:pPr>
        <w:pStyle w:val="Balk1"/>
        <w:rPr>
          <w:lang w:val="ru-RU"/>
        </w:rPr>
      </w:pPr>
      <w:r>
        <w:rPr>
          <w:rFonts w:cs="Arial"/>
          <w:noProof/>
          <w:color w:val="7F7F7F"/>
          <w:sz w:val="22"/>
          <w:szCs w:val="22"/>
          <w:lang w:val="ru-RU"/>
        </w:rPr>
        <mc:AlternateContent>
          <mc:Choice Requires="wpg">
            <w:drawing>
              <wp:anchor distT="0" distB="0" distL="114300" distR="114300" simplePos="0" relativeHeight="251835904" behindDoc="0" locked="0" layoutInCell="1" allowOverlap="1">
                <wp:simplePos x="0" y="0"/>
                <wp:positionH relativeFrom="margin">
                  <wp:posOffset>60960</wp:posOffset>
                </wp:positionH>
                <wp:positionV relativeFrom="margin">
                  <wp:posOffset>763905</wp:posOffset>
                </wp:positionV>
                <wp:extent cx="2590800" cy="1187450"/>
                <wp:effectExtent l="0" t="0" r="0" b="6350"/>
                <wp:wrapSquare wrapText="bothSides"/>
                <wp:docPr id="143" name="Grup 143"/>
                <wp:cNvGraphicFramePr/>
                <a:graphic xmlns:a="http://schemas.openxmlformats.org/drawingml/2006/main">
                  <a:graphicData uri="http://schemas.microsoft.com/office/word/2010/wordprocessingGroup">
                    <wpg:wgp>
                      <wpg:cNvGrpSpPr/>
                      <wpg:grpSpPr>
                        <a:xfrm>
                          <a:off x="0" y="0"/>
                          <a:ext cx="2590800" cy="1187450"/>
                          <a:chOff x="0" y="0"/>
                          <a:chExt cx="2590800" cy="1187450"/>
                        </a:xfrm>
                      </wpg:grpSpPr>
                      <pic:pic xmlns:pic="http://schemas.openxmlformats.org/drawingml/2006/picture">
                        <pic:nvPicPr>
                          <pic:cNvPr id="84" name="Picture 23"/>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90800" cy="1187450"/>
                          </a:xfrm>
                          <a:prstGeom prst="rect">
                            <a:avLst/>
                          </a:prstGeom>
                          <a:noFill/>
                        </pic:spPr>
                      </pic:pic>
                      <wps:wsp>
                        <wps:cNvPr id="82" name="Text Box 49"/>
                        <wps:cNvSpPr txBox="1">
                          <a:spLocks/>
                        </wps:cNvSpPr>
                        <wps:spPr bwMode="auto">
                          <a:xfrm>
                            <a:off x="1016000" y="491744"/>
                            <a:ext cx="629920" cy="238125"/>
                          </a:xfrm>
                          <a:prstGeom prst="rect">
                            <a:avLst/>
                          </a:prstGeom>
                          <a:solidFill>
                            <a:srgbClr val="FFFFFF"/>
                          </a:solidFill>
                          <a:ln w="9525">
                            <a:noFill/>
                            <a:miter lim="800000"/>
                            <a:headEnd/>
                            <a:tailEnd/>
                          </a:ln>
                        </wps:spPr>
                        <wps:txbx>
                          <w:txbxContent>
                            <w:p w:rsidR="00BF6F2D" w:rsidRPr="00C50971" w:rsidRDefault="00BF6F2D">
                              <w:pPr>
                                <w:rPr>
                                  <w:rFonts w:ascii="Calibri" w:hAnsi="Calibri" w:cs="Calibri"/>
                                  <w:color w:val="098870"/>
                                  <w:sz w:val="16"/>
                                  <w:szCs w:val="16"/>
                                  <w:lang w:val="ru-RU"/>
                                </w:rPr>
                              </w:pPr>
                              <w:r w:rsidRPr="00C50971">
                                <w:rPr>
                                  <w:rFonts w:ascii="Calibri" w:hAnsi="Calibri" w:cs="Calibri"/>
                                  <w:color w:val="098870"/>
                                  <w:sz w:val="16"/>
                                  <w:szCs w:val="16"/>
                                  <w:lang w:val="ru-RU"/>
                                </w:rPr>
                                <w:t>Методы</w:t>
                              </w:r>
                            </w:p>
                          </w:txbxContent>
                        </wps:txbx>
                        <wps:bodyPr rot="0" vert="horz" wrap="square" lIns="91440" tIns="45720" rIns="91440" bIns="45720" anchor="t" anchorCtr="0" upright="1">
                          <a:noAutofit/>
                        </wps:bodyPr>
                      </wps:wsp>
                      <wps:wsp>
                        <wps:cNvPr id="80" name="Text Box 48"/>
                        <wps:cNvSpPr txBox="1">
                          <a:spLocks/>
                        </wps:cNvSpPr>
                        <wps:spPr bwMode="auto">
                          <a:xfrm>
                            <a:off x="568960" y="857504"/>
                            <a:ext cx="1485900" cy="266065"/>
                          </a:xfrm>
                          <a:prstGeom prst="rect">
                            <a:avLst/>
                          </a:prstGeom>
                          <a:solidFill>
                            <a:srgbClr val="189279"/>
                          </a:solidFill>
                          <a:ln w="9525">
                            <a:noFill/>
                            <a:miter lim="800000"/>
                            <a:headEnd/>
                            <a:tailEnd/>
                          </a:ln>
                        </wps:spPr>
                        <wps:txbx>
                          <w:txbxContent>
                            <w:p w:rsidR="00BF6F2D" w:rsidRPr="00C50971" w:rsidRDefault="00BF6F2D" w:rsidP="0022171B">
                              <w:pPr>
                                <w:jc w:val="center"/>
                                <w:rPr>
                                  <w:rFonts w:ascii="Calibri" w:hAnsi="Calibri" w:cs="Calibri"/>
                                  <w:color w:val="FFFFFF" w:themeColor="background1"/>
                                  <w:sz w:val="16"/>
                                  <w:szCs w:val="16"/>
                                  <w:lang w:val="ru-RU"/>
                                </w:rPr>
                              </w:pPr>
                              <w:r w:rsidRPr="00C50971">
                                <w:rPr>
                                  <w:rFonts w:ascii="Calibri" w:hAnsi="Calibri" w:cs="Calibri"/>
                                  <w:color w:val="FFFFFF" w:themeColor="background1"/>
                                  <w:sz w:val="16"/>
                                  <w:szCs w:val="16"/>
                                  <w:lang w:val="ru-RU"/>
                                </w:rPr>
                                <w:t>Ресурсы</w:t>
                              </w:r>
                            </w:p>
                          </w:txbxContent>
                        </wps:txbx>
                        <wps:bodyPr rot="0" vert="horz" wrap="square" lIns="91440" tIns="45720" rIns="91440" bIns="45720" anchor="t" anchorCtr="0" upright="1">
                          <a:noAutofit/>
                        </wps:bodyPr>
                      </wps:wsp>
                      <wps:wsp>
                        <wps:cNvPr id="141" name="Üçgen 141"/>
                        <wps:cNvSpPr/>
                        <wps:spPr>
                          <a:xfrm>
                            <a:off x="979424" y="113792"/>
                            <a:ext cx="601472" cy="227584"/>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Text Box 50"/>
                        <wps:cNvSpPr txBox="1">
                          <a:spLocks/>
                        </wps:cNvSpPr>
                        <wps:spPr bwMode="auto">
                          <a:xfrm>
                            <a:off x="938784" y="178816"/>
                            <a:ext cx="726948" cy="206756"/>
                          </a:xfrm>
                          <a:prstGeom prst="rect">
                            <a:avLst/>
                          </a:prstGeom>
                          <a:noFill/>
                          <a:ln w="9525">
                            <a:noFill/>
                            <a:miter lim="800000"/>
                            <a:headEnd/>
                            <a:tailEnd/>
                          </a:ln>
                        </wps:spPr>
                        <wps:txbx>
                          <w:txbxContent>
                            <w:p w:rsidR="00BF6F2D" w:rsidRPr="00C50971" w:rsidRDefault="00BF6F2D">
                              <w:pPr>
                                <w:rPr>
                                  <w:rFonts w:ascii="Calibri" w:hAnsi="Calibri" w:cs="Calibri"/>
                                  <w:color w:val="098870"/>
                                  <w:sz w:val="16"/>
                                  <w:szCs w:val="16"/>
                                  <w:lang w:val="ru-RU"/>
                                </w:rPr>
                              </w:pPr>
                              <w:r w:rsidRPr="00C50971">
                                <w:rPr>
                                  <w:rFonts w:ascii="Calibri" w:hAnsi="Calibri" w:cs="Calibri"/>
                                  <w:color w:val="098870"/>
                                  <w:sz w:val="16"/>
                                  <w:szCs w:val="16"/>
                                  <w:lang w:val="ru-RU"/>
                                </w:rPr>
                                <w:t>Обоснование</w:t>
                              </w:r>
                            </w:p>
                          </w:txbxContent>
                        </wps:txbx>
                        <wps:bodyPr rot="0" vert="horz" wrap="square" lIns="91440" tIns="45720" rIns="91440" bIns="45720" anchor="t" anchorCtr="0" upright="1">
                          <a:noAutofit/>
                        </wps:bodyPr>
                      </wps:wsp>
                    </wpg:wgp>
                  </a:graphicData>
                </a:graphic>
              </wp:anchor>
            </w:drawing>
          </mc:Choice>
          <mc:Fallback>
            <w:pict>
              <v:group id="Grup 143" o:spid="_x0000_s1068" style="position:absolute;margin-left:4.8pt;margin-top:60.15pt;width:204pt;height:93.5pt;z-index:251835904;mso-position-horizontal-relative:margin;mso-position-vertical-relative:margin" coordsize="25908,1187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qWOh4BwUAALkQAAAOAAAAZHJzL2Uyb0RvYy54bWzsWM1u3DYQvhfoOwi6&#13;&#10;xyvJ2pW08DpwndgI4CZG7CJnLkVJRCRSJbnedZ+l9z5IXqwzJKX1eu3GdZ20hxqwzN/hzPCbb4Y+&#13;&#10;er3p2uCGKc2lWITxQRQGTFBZclEvwl+uz17lYaANESVppWCL8Jbp8PXxjz8crfs5S2Qj25KpAIQI&#13;&#10;PV/3i7Axpp9PJpo2rCP6QPZMwGQlVUcMdFU9KRVZg/SunSRRNJuspSp7JSnTGkbfuMnw2MqvKkbN&#13;&#10;h6rSzATtIgTdjP0q+13id3J8ROa1In3DqVeDPEOLjnABh46i3hBDgpXie6I6TpXUsjIHVHYTWVWc&#13;&#10;MmsDWBNH96w5V3LVW1vq+bruRzeBa+/56dli6fubSxXwEu4uPQwDQTq4pHO16gPsg3fWfT2HReeq&#13;&#10;v+ovlR+oXQ8N3lSqw79gSrCxfr0d/co2JqAwmEyLKI/A/RTm4jjP0qn3PG3gevb20ebtV3ZOhoMn&#13;&#10;qN+oTs/pHH69o6C156ivAwp2mZVioRfSPUlGR9TnVf8K7rQnhi95y82txSfcHiolbi45vVSus/V5&#13;&#10;ng4uh2k8NUis03ELrnJ7CNp0IelnDe6f7M7Z7o70Zcv7M962eCnY9nYA5u9h5gFXODy+kXTVMWFc&#13;&#10;gCnWgklS6Ib3OgzUnHVLBnhR78rYhY9W9CMEmg0lbRQztMHDK1DCj8N1jRNW462SaI4GZAXL9c+y&#13;&#10;BPCRlZE2lP4JskZ8gO+UNudMdgE2QG3Q1IonNxcadYalwxLUWkh03uBo1Mz7HBTFaACa0oNPobfn&#13;&#10;1b8ViVcN6Rlog2LvoCIZUHGNEfST3ARp4WLRLsNADMwGxiGarC26H+HhReEaJ/dJzo2jeBZhhEKA&#13;&#10;pkWcpam72iGCZ0lRJD6Ak8M8TqY4/3wva9nyckCpVvXytFXBDQGSPrM/XvrOslYE60VYTOHsnYsi&#13;&#10;844bSCIt7xYh0AzaYbHYMFK+FaVtG8Jb1walWwG6o6Pc9WLLbJYbS4NpgptxaCnLW3C0ki5pQJKD&#13;&#10;RiPVb2GwhoSxCPWvK4JE0b4TgIMiTlPMMLaTTjN0l7o7s7w7QwQFUYvQhIFrnhqXlVa94nUDJ7mb&#13;&#10;FfIE4qHiFqlbrbz+AMXvhUmwxiWHLSbzwVMA3W+AyeksL2ZwLEAyn2bT6B4k4zSHtALzmFSS2Sya&#13;&#10;fTNMxnmRZDYCATz/BiZ9Jv4fkzs8GafxAMovv3/5o2YCihabkzBQPCh9MLtIH6qGsVwpsiJNIAnb&#13;&#10;uuQwK2zwk/lIe1GcZsDGFmJJNoV8DfIepz2jOBF1i5RO5o8kmB382DqXjeS3rK36+yjbIbyHGUyb&#13;&#10;25bhulZ8ZBVwGRZeLjtgMb09hFAKyd0njoaUzBHvdCBOPH3YYY21AlGyy+hethcwrHRCBtnOS349&#13;&#10;bmW2Fh8Vi/5KMbd53GFPlsKMmzsupHpIQAtW+ZPd+oHmnWu29DmSuu7pGYe64IJoc0kUlP5AKMj0&#13;&#10;H+BTtRISjvStMEDuf2j8ZTODWHWnEhIhYBu0s03QSZl2aFZKdp/g1XOC+QimhlRCjRo6QzKBdxNl&#13;&#10;Jyd2matNL8RVDxWtuzyse643n4jqfXFkAPjv5VCV7EHYrcX7+M+kpZEBxrTknhZ3GOCFS6XiMM+w&#13;&#10;bkfKyPI8niHktpSRJbMihUevpYxolk3t/OOU8eR6FAP7uxRAluMeiJWXhfmA2hcogOwbEN7Hlqz8&#13;&#10;Wx4f4Hf7lgm2/3E4/hMAAP//AwBQSwMECgAAAAAAAAAhAOoYQPCxiAAAsYgAABQAAABkcnMvbWVk&#13;&#10;aWEvaW1hZ2UxLnBuZ4lQTkcNChoKAAAADUlIRFIAAAJvAAABHggGAAAA3KDycQAAAAFzUkdCAK7O&#13;&#10;HOkAAAB4ZVhJZk1NACoAAAAIAAQBGgAFAAAAAQAAAD4BGwAFAAAAAQAAAEYBKAADAAAAAQACAACH&#13;&#10;aQAEAAAAAQAAAE4AAAAAAAAA3AAAAAEAAADcAAAAAQADoAEAAwAAAAEAAQAAoAIABAAAAAEAAAJv&#13;&#10;oAMABAAAAAEAAAEeAAAAAJzMUVUAAAAJcEhZcwAAIdUAACHVAQSctJ0AAEAASURBVHgB7F0HfFzF&#13;&#10;0R91ybIs2XLvvVdsYxvbuHd6r4FQAgl8gQChJZAEQoBACBB6DxhCtymu2Bg3sMG9d1vuRbIlW7K6&#13;&#10;9M1/Tyutnt9Jp9OddHdvxj/r7dvZMvPfd+/mZndnw4qZSEgQEAQEAUFAEBAEBAFBICgQCA8KKUVI&#13;&#10;QUAQEAQEAUFAEBAEBAGFgBhv8iAIAoKAICAICAKCgCAQRAiI8RZEgyWiCgKCgCAgCAgCgoAgIMab&#13;&#10;PAOCgCAgCAgCgoAgIAgEEQJivAXRYImogoAgUDkC2QX5lReSEoKAICAIBDECYrwF8eCJ6IKAIFCG&#13;&#10;QF5hAd03/wt6YsksKuZ/QoKAICAIhCoCYryF6siKXoKAgxDIYW/b/839lMLCwuj+IeMojP9l5eU6&#13;&#10;CAFRVRAQBJyEQJjEeXPScIuugkBoIpDLXrdFe7fTuHbdShX8y6JvqUFcHbpr4OjSPEkIAoKAIBAK&#13;&#10;CIjxFgqjKDoIAg5FYN/JE3QyN5t6NGp+BgJHs04pb1yfxi3ogSHjKSJcJhrOAEkyBAFBICgRkLdZ&#13;&#10;UA6bCC0ICAJb047Qr2d8QDtOHLMFo3F8Ar05+Vpqm5QsK+BsEZJMQUAQCFYExPMWrCMncgsCDkYg&#13;&#10;9XQm3cSG2619h9L5nXp7hMSu9FRqwgZdfFSMR+WlkCAgCAgCgYqAGG+BOjIilyAgCLhFADtLj/C0&#13;&#10;aKt69d2WsTJeXbmIFu3fQa9OuJqSYuOsbLkXBAQBQSBoEBDjLWiGSgQVBASBmTvWs+FVh85p2aHK&#13;&#10;YCB8yHPL59Oqw3t5OvU6qhMVXeU2pIIgIAgIAoGAgBhvgTAKIoMgIAhUiEBRcTFN3fCz+v/iuMup&#13;&#10;a8OmFZaviLn68D7qyRscoiIiKiomPEFAEBAEAhaByICVTAQTBAQBQaAEgd28Xm3urs307pTrqUW9&#13;&#10;pGrh0q9pK1V/+YHdyvvWi3ejCgkCgoAgEEwIiOctmEZLZBUEHIoAPG8ck9Kn4T4W7NlKjy2ZSU+M&#13;&#10;vMCraViHDoWoLQgIAgGAgIQKCYBBEBEEAUHgTAQKi4rokYXf0E/7d1I4n5zg6zhto9p2oadGXUTP&#13;&#10;LJvHmx9OnimA5AgCgoAgEKAIiOctQAdGxBIEnIxARk423b9gGsVGRNHfR5xPCTGxfoMjg4P8InxI&#13;&#10;pATx9RvG0rAgIAj4FgHxvPkWT2lNEBAEfIDAvpPHqWNSQ3p+3GV+NdwgamJMnDLcMI36ztoffSC9&#13;&#10;NCEICAKCgH8REM+bf/GV1gUBQaAKCJzOz1OGVHREze+l2s9Hbf3fd5/RkBbt6O6Bo6g2ZKgCVFJU&#13;&#10;EBAEHIyAeN4cPPiiuiAQSAjs4R2l1339Lm0/frRWxGrJAX/fO+96OsBGHDx/QoKAICAIBCoC4nkL&#13;&#10;1JERuQQBByGwOfUQ3Tn3U7q933C6rNtZFBYAumPDhK83SQSAWiKCICAIhAAC4nkLgUEUFQSBYEeg&#13;&#10;mBV4dOgkujxADDfgufzgbrpt1keUmZcb7PCK/IKAIBBiCIjxFmIDKuoIAsGEwCb2uME46t6wGY1o&#13;&#10;0zmgRB/QrA21rteAbprxgYQSCaiREWEEAUFAjDd5BgQBQaBWEPhs8yq6d/6XdCovp1b6r6xTbFj4&#13;&#10;09CJdF7HnnQ853RlxYUvCAgCgkCNISBr3moMaulIEBAENAIz+ID5l1YuolcmXEntOCRIMFBWfi5l&#13;&#10;5eVR4/iEYBBXZBQEBIEQRkCMtxAeXFFNEAhUBBCWI4Y9W42CyBDamnaY7vruc/oHH6d1VtPWgQqt&#13;&#10;yCUICAIOQECmTR0wyKKiIBAICOB80o83rVDTpAjLEUyGG/DrktyUHjpnAt0z/wtacSglECAVGQQB&#13;&#10;QcChCIjnzaEDL2oLAjWJAKYc//TD15RXWEjPjrmE6kRF12T3Pu1r47GDFMfytw+S6V6fKi+NCQKC&#13;&#10;QEAgIJ63gBgGEUIQCG0Epm74mU9OiKD/jL8iqA03jFKPRs2V4YbzVxft3R7aAyfaCQKCQEAiIJ63&#13;&#10;gBwWEUoQCC0E4HnD4e+hRKmnM+nWmR/SmLZd6I7+IygsLBBCC4cSwqKLICAIuENAPG/ukJF8QUAQ&#13;&#10;qBYC+3hTwqOLvqHs/PyQM9wATMM6dentKdfR4n076Muta6qFlVQWBAQBQaAqCIjnrSpoSVlBQBDw&#13;&#10;CAGsC/vDvC/o2p4D6fqegyg8hL1Sp/PzKLsgn5Lj4j3CRgoJAoKAIFBdBMTzVl0Epb4gIAicgcCC&#13;&#10;lK30u7OG0w29Boe04QbFsfkChtvJ3Gx68ZcF7GnMOwMPyRAEBAFBwJcIiOfNl2hKW4KAwxHIYQ9U&#13;&#10;bGSUI1HIKyygx5fMol3pafT82EuDLhSKIwdNlBYEghQB8bwF6cCJ2IJAoCEwfetauo+PuyosKgo0&#13;&#10;0WpEHhyn9fiI86lvkxY0TdbA1Qjm0okg4FQExPPm1JEXvQUBHyLwwfrl9AGHA3lh3GXUjQ+ZdzoV&#13;&#10;sAEbGS6/jZ3+HIj+goC/EJC3i7+QlXYFAYcgUMx6RoaF05uTrxHDrWTMYbhhE8Pv535K644ecMiT&#13;&#10;IGoKAoJATSEgxltNIS39CAIhhgCOu9qdnkqIbnY17yptk5gcYhpWT51Ynkad3KEHn4f6GS2WYL7V&#13;&#10;A1NqCwKCQDkEIsvdyY0gIAgIAh4gUFBUSA8u+IoPl4+gJ0Ze6EEN5xVB0N6JbLwlRMcSDrUf3rqT&#13;&#10;80AQjQUBQcAvCMiaN7/AKo0KAqGLADYk3P/9NMK6rqdHX+TY3aXejHBadiaHFanrTVWpIwgIAoJA&#13;&#10;KQJivJVCIQlBQBDwBIFini795eAe6t+sDUXIonxPIFNlYPT+39xPqE+TVnRbv2Ee15OCgoAgIAhY&#13;&#10;ERDjzYqI3AsCgoAtAgdOpdPOE8foXJn+s8XHk8xDpzLod2zAjWjVke46exSvF5TzUD3BTcoIAoJA&#13;&#10;eQRkw0J5POROEBAEbBDYxUbbLTOm0t6M4zZcyfIUgWYJifT25Gupa3ITriKGm6e4STlBQBAoj4B4&#13;&#10;3srjIXeCgCBgQQDHPd0880O6uHMfurzbWRau3FYHgdWH91HXhk0oLjK6Os1IXUFAEHAYAmK8OWzA&#13;&#10;RV1BoKoIICQIFto3qpNQ1apSvhIE/rF0Nm07fpT+M/4KSoiJraS0sAUBQUAQcCEgxps8CYKAIGCL&#13;&#10;wOydG1Wg2Yu79LXlS2b1ESimYoIBt4/XE740/ko5laH6kEoLgoAjEBDjzRHDLEoKAp4jAE/bZ5tX&#13;&#10;0htrltK/xlzKZ3W29LyylPQKge3sfevYoJFsYPAKPakkCDgPAdmw4LwxF40FgQoROJGTRd+nbKO3&#13;&#10;eGG9GG4VQuUzZqcGjZXh9s22dbTp2CGftSsNCQKCQGgiIMZbaI6raCUIeIUAvG4IIvv6pGuoXVJD&#13;&#10;r9qQSt4jgFMZ7uBQIoijJyQICAKCgDsExHhzh4zkCwIOQgCBdx9d9A1N37rGQVoHnqrndepFfx0+&#13;&#10;mV5asZCyeJevkCAgCAgCdgjImjc7VCRPEHAQAln5ufQQn1Oaz+eVPjXyIkqMjXOQ9oGpKsKzxEZF&#13;&#10;yRq4wBwekUoQqHUE5GD6Wh8CEUAQqF0EMnJzqEP9hnRn/5Fy3FXtDkVp73FRrrhvH238mfILC+mG&#13;&#10;3kNKeZIQBAQBQUA8b/IMCAIOReBUXg5xpAqJLxbA4787PZXu+u4zGtu2K/2u/7kcSiQigKUV0QQB&#13;&#10;QaCmEJA1bzWFtPQjCAQQAvtPnqBrv36PVh3eG0BSiShWBLBp5L3zfkWHMjMoIzfbypZ7QUAQcCgC&#13;&#10;4nlz6MCL2s5FICUjjX4z6yO6vucguq7n2c4FIgg1zynIp+iISArnXalCgoAg4FwExHhz7tiL5g5F&#13;&#10;AF4cHDQ/tFVHhyIQvGpP493Ac3Ztpn+Pu4zPQ40KXkVEckFAEKgWAjJtWi34pLIgEDwIrOFD0A9n&#13;&#10;nqRmdRPFcAueYSsn6eSOPalxfALdMmMqpeecLseTG0FAEHAOAuJ5c85Yi6YORuCb7evohV9+oNcm&#13;&#10;XsXHMDX2CIlTvAv154O7safhDMK0XUxEFDWsU5faJiZTTKT/Nq5vOnaQ9vPZn6DejVtQUzY+A5Vq&#13;&#10;StZPNq2gkW06U5P4eoEKhcglCAgCfkRAjDc/gitNCwKBgMBP+3fRY0tm0gvjr6DOHhpukHvNkX00&#13;&#10;9uOXCAF8yWaNVThHIYvh9Vftk5LpgcHjaAp7hapLH238haLCw+nybv1Lm7pzzif09vrlhGmC96Zc&#13;&#10;x7yzSnmBlriTT0d4Z91yRqZmZD12+pQKJdI8ISnQoBB5BAFBwI8IyLSpH8GVpgWBQECgW8OmNPWC&#13;&#10;G6tkuLnkDmNDKpJjv0WoEBVhKmSs8ZcNujwO7Lsu9RDdOut/BCPRW0o7nUn3zv+CbuGNFId4atck&#13;&#10;HBkVwQYd/iMdyBQRFk5REYwX/68JUXeeSKUbvn2fNhw9EMiwiGyCgCDgYwTEePMxoNKcIBAoCLyz&#13;&#10;9kc6yNONSbF1KJmnN6tKMJPUf/4TyUZJ28QGysvWjj1tbTidFBNLhcVFFMvet0w+EeDlVYtcXrqq&#13;&#10;dsTl31n3E720arEyEuF5M6kOL8xPio6hxOhY5ZUzeYGadpmYrr/+lHFwi3Z0P3s97573OW1LO+LP&#13;&#10;rqRtQUAQCCAE/LdQJYCUFFEEASchcJoNqb8s/pbSTmfRpV36VVP1YiosKqZmCfE064rfUgIbUMX8&#13;&#10;r4jz0rKzeDp2Fn25fS2veYugVUf2U2p2JjWqk1DlPovYCEQIDBA8bCb9eegkum/QGM4Ko3psMAqV&#13;&#10;R2Bcu27Uql59NtDjyzPkThAQBEIWATHeQnZoRTGnIjBv92YqKCyi1yddo6bwqoOD3qyAyVIc2RRr&#13;&#10;hKeIZ2/YPYNG08zdm/hc1CLKzMulE9mnyxlvmA79PmUbbTt+lPKLC6l+TBz1adySzuUwJeFspGE9&#13;&#10;HQIFY/pPTYtyh1vTjtKCPVupa3ITNhqT6HBWhppKhR+ra3JTamTIAN1wfNSivdtpBbeTU1hArRPq&#13;&#10;04jWnag9H/llUh7zVhxM4TL5lBwXT32atGK5jtBcDr1xggPgdue2J3foofQ06yG9Jz2NFu7dRikc&#13;&#10;3BiYNGZP5qDmbemspq2tRRXf5XPT6JUVWXEohRbt20GnGKs2bHCNaduFDa8GZQW8TAEX0L6Tx2kL&#13;&#10;e+Bg0AkJAoJA6CIgxlvojq1o5lAEJvHGgQs69/GR9mHKGEFjauOCpVXEGsM6r3wqsnBIGUq3z/mY&#13;&#10;tnFMOdOMwRTsJZ1704vjLleG0n3fT6PVvKMU06+g93kn5etrltJLzL+xzxB6ccUP9A5vWIBB9O7k&#13;&#10;8hsWYPT9Yf7ntITX28GABKFcQzbO7jt7jDpSSmXyH5xQcNPMD2kfTyVPbN+druzWjx5Y8BUd45Ab&#13;&#10;qIP/Y3kH5zu8KQJTzZq+2LKaHvjhKzrKhqipB3T//Vnn0sNDJ5YLmot2zHJop5Blw6aR11iv0xxo&#13;&#10;F4RyzerWoydHXECXdOmr8qr/J4z+/fP3tJsDMd/aZ2jArxGsvr7SgiDgTATKz084EwPRWhAIegSO&#13;&#10;ZJ2ku+Z+SseyTvG6MN+ff4mNAnZBYb/ato7Xu+Uqwy4pNo4acQwyELxw937/JW3nszkxHRrJXrbo&#13;&#10;ko0P0RxW5OMtq+iDDT8royefNz0UlRheqIt1dLnIKzGBwtnYw6YJ/Dc3LBznadubZk6lBXt3qLVy&#13;&#10;CF8CPvQ/xTI9vOgbep+NPpPg3YuNiqJNaYdZvul0jNuIhmy8waAOexbn7NlCb7KBpWknG573L5jO&#13;&#10;nrkc5cVE20oXLg96bsUCWsxeP3uCeeYitPkcG6Ew6jQWkCWV+7+L16ut5hh8viBMn+I4rXm7ttBi&#13;&#10;9vAJCQKCQGgiIJ630BxX0cpBCGDq767vPmdvVh9qwB4n31Ixe9bCOCBsNj30w9fKAMOat9yCAvZg&#13;&#10;naAlB3YrwycrL49G8VRl/RKPFaZufzqYouK/YaPDn4aMp3q8Xu49NqYwzYoD1n88sItuP2s4Xdix&#13;&#10;N3uhwmgTT63C3BnA05kd+UzPLpawJmWmkEvDV3mDwyo2ejCdi00ON/Y8h9pxX5/xKQRrjh5UfTy1&#13;&#10;7Dsax1OTmH7V9WEMHmMvWt3oaHp65AW8CaMhPcfeqlVH97MuUWqa995BY5VhidAlmCqN5T5GtepA&#13;&#10;d/YfwR6+QnqeY+at5vIFbHQuO7iHRrDHzh3BoH5p5SJlxMJ4u7PfMBrF5T/evIq+2LaWPYK59Dwb&#13;&#10;gf9lo8sXhCC+719wg62n1BftSxuCgCBQ+wiI8Vb7YyASCALVQmA9h4n4de/BdIURG61aDRqVVWAQ&#13;&#10;tnoyC3LpDd69qqcDYQjB04Up02yeBuzTqDlvKhhbWhOBgGGwrTyyl27rO6w0BlwHXof2Pa8dyyrO&#13;&#10;V14nVPjjkHHcbjGt+WmuMrAu79KHbu03vLQtJLThpa+YAv1i2xo2DqOUAfU33tTw2/7nqjqIA3fh&#13;&#10;F2/SFjZqMUX6FQcovp2nN7XsmNQsYAPsAZb3t5wPwkaIi758i1PFSq5s3vSBNX3DeW3evWePps3s&#13;&#10;qXt61EXUrWRtGWLcXfPNf1Xdo7xJw0ouOV09LmB992WmK7zGt+1Kj/M0KWhoyw5qLeAanjJeykbw&#13;&#10;AZa1hY/item1ifsyTtDUjcsJxqjeEGKVVe4FAUEg+BAQ4y34xkwkFgQUAifZgMHuz0u7+jtobXGp&#13;&#10;8YSOMcWIdWuFvNmgBa/ZmsKL/O9gI8gMFNuTjTn814QdsAhlMZ09TUVcD8YPvFZYR4epzgKeKgXB&#13;&#10;6EG+lWAGacMNvC2ph5Vhhvx2SQ3oV70GIVtRQ97tehPf38PTnfAaLt4HD9+5qj7a4C6VsTaODSlN&#13;&#10;OCWiHhtr6YwpNj1oeXCKAf5rymAP5PpjB2g677CF9xBeOGyYsCeXxPAOQk/gNbZNWZ8wPIezN28l&#13;&#10;79LFRg94UH1lvGl5sAP1BMt8O8fhe2bMJWqjhubJVRAQBIIXATHegnfsRHIHIzB71yZez7WM3uAd&#13;&#10;pXXZgPMfcVgQNnawS/ThwcPVeZrTeJ0bPEnwyiH/9wNG2h7TBCNszq6N9O2ODbT6yAGefjyu1qLF&#13;&#10;R8XYiqsMK+bAILOSNtw072BmRonRFEZd6jdSXjKzTi8+RgunP0CGgyyra7OFa/MFjMd4ngY1w45g&#13;&#10;2hVGKQw79IGrJqzfm85evrm7t7DhdpCNxgzCzlWskUOQYuBQER1gWeGlhOfrbY5n9xUbfmgetfYz&#13;&#10;L5bXALqmoV1HgFXUVlV5kPGfoy+mJ3+cTT/u30nnd+pd1SakvCAgCAQgAmK8BeCgiEiCQEUIfMm7&#13;&#10;HxEQ999jL/Oz4aYNmWLuJ4bu4GlJeJsuZ0/fxdPepOO8S3MVT9n+6pv36bOLbylnDGHa8ffffUaf&#13;&#10;8vozeJwQxw1BdrvUb8yhP/hIJypQHrfSDQglRhMMGjtTSNtSmofdmyBMt9aJjFZp8w82V8BgQmPZ&#13;&#10;bGhhE4Sui3KY7oUumiAHvIGKdGd8c4iNqxu//YB+PLhHeQzBx07W1vWS2CjESRBc2GzYlVMuK4fX&#13;&#10;B6IQ5FnPp1EoT11JHciBjQunC/IIXj1/0UPnTFRNAy/E6EOfQoKAIBC8CIjxFrxjJ5I7FAF4jOBx&#13;&#10;68AeJ/+Ty1sFzxXWtiVER1D3Rs3o3oGj6Y8cPgNGEgybl1cupIfOmVAqzkcc7uOjzSuVYdWIY6Ld&#13;&#10;2Ots3jjQTXm3pnz+OmVxtIxyNg/f6HvDdiptDwnwNQ/eRhhcyEOMNithTZwy8LhCAnv6YCTBcNF9&#13;&#10;qLpc35aM7H8um8ebMnaxntHUmfG+kadjR7bpRNt5c8X1305VApUafSWNobqWE1lx7FlDDqZYb+x5&#13;&#10;NnXn48pcnr1itTMWZeF5G9qyPYr7lRC4+T4+hgzGXBeOoyckCAgCwYmAGG/BOW4itQMRWMdro3ry&#13;&#10;dODYGg7Aatgypahfz0bIJ7xbEjsuYcC9xdOBV/JGgfYlBuU8DrmBsBqYonxyxPl0YUncuS288D+f&#13;&#10;PWGwm0q9bqWtep5oxZ4vHJuVy+vNNvNaOhzQbp7ssOzAHjW1iY6wm1T3VWynDLo1rK0wTqM8vIdL&#13;&#10;eKoxhnegYpr17cnXEs6JBW3mNXfwJoLc2YCKyX+wjg04FHHg5AHNWtMNvQZrFu3nnawxbNyZspcy&#13;&#10;/ZBAcOKL+dSN22f/T23AOJsDDQsJAoJA8CEgvvPgGzOR2GEIwIP054Vf02url5RO3dUcBPBXGZZN&#13;&#10;SccIz4FdmPB9YToQoTde4dAdmjI4LpoymNhYSuR1cZp+SNlO2LwAGwrePN0yNkDodDrXBcFT5Y5g&#13;&#10;JOKMVRhFmL7850/fKaMQ5bH79l1eD6h3V45vV7ZJoLQT3ZmbDsJZwBz2NEJW6IeND+YaufkpW1VT&#13;&#10;0KOwkrYGNG2tsEB8tw83rlBtoltMk1705Zs08L1naNSHz7NBeMiNNL7LxphcyAGS/zJsMqWywSsk&#13;&#10;CAgCwYmAeN6Cc9xEagch8A9ebA7j6Hle4wYDoCbJNTFZdsqC2TdOKRjDOzER2BahKT7n9W239h2q&#13;&#10;puMaxdVVhhUMn7+z/Gq3KU81/psD1WKtGQLwYhq2gL1wUbyQH54tENrBlOtS9nhd3b0/XdfTtYsU&#13;&#10;RhJIX+Htu677QJ66nc4bB2Lo3Q3LaSN79VrUTaTFfNoCgt9inRtCmExgOUHlbCzdkOLwH+Me3jkY&#13;&#10;lthYAYPtEBs5MCgf5mnia3sMVHHgEKMNGyJyWf5sDghsJVdzrh4R0w3x5xC2ZCXvPL2eQ4xMYO/p&#13;&#10;d4wbTkLA2bEneVNE87pJ1mb8dq930MJ7eJA3YLTk4L5CgoAgEDwI1Ow3QfDgIpIKAgGDAOKW/Wf8&#13;&#10;FbZnbvpTSJgeMLKUh4yNGSvhbFIcGI/pS/jQ0ngDA9a+gS5i7w4WdmGt2WoOmHvdt+/TnxbPULsz&#13;&#10;sfkBlhROhcCmB1BXno6EoQfP0BE2VL/j81B38NFXIPSvph35akpxI8e2u6hjL8piwyeM+1l2MEUF&#13;&#10;6E3LyVK7TBH640kOwqv6Uy2VtMWtoL1yxLeqD+a5+uOQKDydeR6HQcnJz1enK3yzcxNd9fV79AIH&#13;&#10;3MUuzhjenQojbU/Gcdf6Ok7byYrAyQ8OHufqkyss4BMZ7uNjueazjiB4+f7M6wUT+YSKmiZspvgj&#13;&#10;H0+GnctCgoAgEDwIiPEWPGMlkjoIgaO8IxO7SmGu4NBxPQVYkxBgqjCBDSDEkoMB5PLClZcAa6au&#13;&#10;YuMSXijswpynDqE/ota4IQguDBwExIWphAX/b064ii7jczzhYcMZnxvYsAMN44C1l3M+1sPhPwxC&#13;&#10;/XJCWciA/wjpoQn5r068iu4aMIJ3siL8iMsgg5wDm7Wi/11wowqEq8tjYwH0gE5WfWA0lvLY48a3&#13;&#10;in4/cBRd32OAMspcO1bD6BzW+cPzbiBMh2LjBMKW7OUwKCB4BCEnTpOICi+b2Liq+wB6fvQl1JI9&#13;&#10;g5APBhvcfbj/D3tUL/bZ2aZo13OCEfoMhxL5bPNqeoeDMAsJAoJAcCAQxr8ULT9Bg0NwkVIQCFUE&#13;&#10;Ungq7Y45n6rgt7dzeI4SO6LG1cWaM0zX4g2B6drGvGtUrWOzSIK1YWk8TQkevFc4IktPgyLw7Ja0&#13;&#10;o+q+X5OW6vguxE3DblC8eBJ5WhLGDghG3s8HU3jKM5OaxSdSD97VCuMinb1zWbz2DNQgNp49kFEq&#13;&#10;bf7Bwv8tvHEB5VokJFKfxi2Vt8wsA9mO8hQopikj2HpqzMF84e0DVcQDH2eP7uU+YKD2500HMByP&#13;&#10;c2DdbA7xAcJGAOThGLGskmlUO1lPME7rjx1ij2MWJfFawN68AcX3R5opkar0Bxs+9qSn0UDZwFAl&#13;&#10;3KSwIFBbCIjxVlvIS7+CgA0C8O7cPfcz9SVqnhpgU1SyBAGfIwAjdhEf53UOe0Jrw9vrc4WkQUEg&#13;&#10;RBEQ4y1EB1bUCl4ETuXllHqjglcLkTwYEcDO5j8t/EodqfWvMZeqqeRg1ENkFgRCHYGyBSShrqno&#13;&#10;JwgEMALzeefhKysWKgn1NGIAiyuihSgCOHnhHyMvUnHnsMtZ1tSE6ECLWkGPgHjegn4IRYFgRgBL&#13;&#10;TnFY+3/YcHtq1IUkQVODeTRDS3YcDdaMN1QICQKCQOAhIJ63wBsTkchBCOTxCQHLDuymVyZeKYab&#13;&#10;g8Y9GFSF4QbP21trlqrjwIJBZpFREHAKAmK8OWWkRc+AQwDnWeJopKc5VAPCgQgJAoGGAPbiYkfw&#13;&#10;b/k4rdVH9gWaeCKPIOBYBMoCETkWAlFcEKh5BB5bMpMactiL33GMMiFBIJARuLxbf45bF0fvr1tG&#13;&#10;vce04DAr8ps/kMdLZHMGArLmzRnjLFoGCAI4TukRPqc0lWOE/WvMJSomWoCIJmIIAhUigJ2oYrhV&#13;&#10;CJEwBYEaQ0A8bzUGtXQkCPBh67zGrWuDJnRdr0ESR0seiKBCQBtuzy77jgMhJ9HVfM6rkCAgCNQO&#13;&#10;AuJ5qx3cpVeHIYATBbI5+n9T2b3nsJEPPXW3Hz9Kd333GV3QqTf9pt9QPqVCplFDb5RFo0BHQD51&#13;&#10;gT5CIl/QI3A48yTd+M37tHT/rqDXRRQQBDo1aEzvTLlOHVuWX1gkgAgCgkAtICCet1oAXbp0DgKp&#13;&#10;fDboTTM+oAs79aGb+57jHMVFU8cggLNnE3hHaoR44Bwz5qJo7SMgxlvtj4FIEMIIZPJRVzgwfUCz&#13;&#10;NiGspajmZAReW7WINhw7RM+NvVTWcTr5QRDdaxQBMd5qFG7pzCkIrDyUQvFRMdS1ocRvc8qYO1XP&#13;&#10;3IJ8+suib3kHdRa9OP5yqsPPvZAgIAj4FwFZ8+ZffKV1ByIwe9cmuvf7aZTNX2pCgkCoIxATGUVP&#13;&#10;caDpizr35hMZENZXSBAQBPyNgHje/I2wtO8oBLamHaZ7539JT4+6iHo0au4o3UVZQQAI7DxxjGLZ&#13;&#10;oEM4ESFBQBDwDwJivPkHV2nVoQjksLcN00iJsXUcioCo7XQEZu/cQP/6+Xv6z/gr+di3Jk6HQ/QX&#13;&#10;BPyCgEyb+gVWadRpCLzKi7bXHz2gPA5iuDlt9EVfE4GJHXrSXQNH0T3zPqdDmRkmS9KCgCDgIwTE&#13;&#10;8+YjIKUZZyJQVFysFmvvzkijF8ddTg3i4isEolitCjpzXVAx17Lm2uWhcXdt2HXsi7J2ctjl1YZs&#13;&#10;9jqfiWWVZeNxDQuzjohdb74ZD3d42vVYpTH1gR52stnlWTHem3Gcg1LXkx2odoMoeYJANRGQ47Gq&#13;&#10;CaBUdzYCj/MB8+l8esLbk6+ljzatpK+2r+fzH8OoR8Nm9OdzJhCmUe/hNXAZeblUzF+kv+s3jEa3&#13;&#10;7UIzdqynN9cuo0g+5Ls5f8E9fu55VDc6hu7jjQ77Tqarsld07UdXdu9PPx/cQ08vn6ci2dfjMo8N&#13;&#10;n6LWE/196WxadXQ/rAca3aYT3dl/BK83SqWHF36jDLwobvvhIePV2rs3Vi+hWbs3cxth1LdRC3ro&#13;&#10;nPF0MjdHbazI5JMf0MidZ51LI1p3oulb19B7G35m2SKoTb369Nfhkyk2IpJlm04H2JMCg/W6HgPo&#13;&#10;ki59OfDwTnqWp8hQNoljfT0+/Dz1hf23JTNoHYeP4KI0sV1XjsQ/jLZyyJRHFs9QD0xURAQ9cs5E&#13;&#10;Na320sqFND9lmzKWBjRpRQ8MHkdpOVl0P/eXVZCnjNo/DBhFQ1q2p083r2KcV6j+2iU2YNmmUCTr&#13;&#10;hA0iR7JOURHrcUPPs1X0/4V7t9PzK35QGDfgaey/n3s+NapTl/7E+Gw5fgSw0ZT2PejmPkNoE8v6&#13;&#10;16UzOSeMvaeR9OjQidSxfmN6/pcFtHDfDiXbIA73cv+gsXQ46yT9ccF0yuOjzmDg3cteprObt6WP&#13;&#10;Nv5Cn25Zo87/7Fy/IbcxSfWB8Yc+wO3m3kNococeNG/3Fnp51WKKjAinxnF16TEe/wZxdejhH76m&#13;&#10;bTyGeFYu6tSLfsXHqK05sp8e/3G2iqNWh9eS/WXYZGqXlEzP8jOx9MBuJcPwFu3oD2ePof0nT9AD&#13;&#10;P3xF+XwOKcYa8p7VtBX9lw+Vn7Z9nZKtOx/P9meWLa+ogO6bP42O555W/d3WdyiNa9eNZu3cSK+v&#13;&#10;/ZGiOG5bEzybjHFSTBzdzzrvZoMMelzepY86HmvFob305LK5Srb4qGj1bLbiZ+aJH+fQWvZEw9BE&#13;&#10;f78fMJKSGXshQUAQ8A0C4nnzDY7SisMQgFH2GBtuOD3htUlXK+/CQTZs0jhcAqghe+Ca8VFYBfwl&#13;&#10;uoMXcOPK36XUIamhmlpNy86kg1wXVI+Nnjb1Gqgv0B3pqWrNHPLbJiYrgw5GVsrJ48qIieMv7w5J&#13;&#10;jZRraQ97+06xUQjC4nAYKNn5+bQrA1/+RDDeOtZvpL6wTdka85dok/h6/AVfqGQrLCpWX/Qd2OCI&#13;&#10;YSPtGAcWhoECwpc2vozxhY2F6LlssMDQg/GAUCg49msvGwzwUdXhL+/2rB9od3oaZeWzwcrpVixb&#13;&#10;Est2mo1EeCghWzQbb5ANBsb+U+l0ggO9gprUSaDG8QlsGBUoQ7SQC6MMyqLOUTbQjpw+pcrW5zZb&#13;&#10;ctuQDRjDmAK1Z9kgC4LH7uO2IRtkhcygXYwxZIFsrVm3RNYRsu5OP674MdxPhxLZ9rFuMM5BTRkz&#13;&#10;GH+QbQcbWOgXhjpki2Lj9QhjdpSxA2EsMCaFxa7xx5m2MPSAD8bwRPZp2p+ZrsomsEGOsQbB+M5m&#13;&#10;gxWy4ZnAs5HJY4yxBsVERHF/DVVbe/mZyOBnA9SMZWvIsuUWMG7px1g2UkYrZMMPhEP8rKXyMwcy&#13;&#10;n02MKQy98s9mFj+brunOetH8bLKRDCMMsuG5ByEvgXmnuP89Jc8mNikAN+CdwkbeSY5xCGrExilw&#13;&#10;g151uY6QICAIVB8BMd6qj6G04EAEPmcP0AL27CAwKQweIUFAEHCPAIzX3835mCa0706XsUdZSBAQ&#13;&#10;BKqHgBhv1cNPajsUAXggYLR5ui7KoTCJ2oJAKQLb+ED738/9lK7pPoB+1Xtwab4kBAFBoOoIyG7T&#13;&#10;qmMmNRyKwDGernuA11Yd56lRTBGJ4ebQB0HU9gqBznyg/Zu8NjQxNs6r+lJJEBAEyhAQ460MC0kJ&#13;&#10;Am4RwJqqG7/9gNf6JPM6JPnycQuUMASBChDA+skLO/dRJTanHqJCXm8nJAgIAlVHQKZNq46Z1HAg&#13;&#10;Ah+uX648bdfwTkYhQUAQqB4C2E37MO+KzeENFk+PvkjCiVQPTqntQATEeHPgoIvKniOAXYlxkdFq&#13;&#10;N57ntaSkICAIVIYAdu0+yOFHsPzgmdGXqF3FldURviAgCLgQEONNngRBwA0C8/ZsoanscXtl4tUq&#13;&#10;9ISbYpItCAgCXiKAUCobOcZer8YtVIgRL5uRaoKA4xCQNW+OG3JR2BMEEKj2Hxxo9K6Bo8Vw8wQw&#13;&#10;KSMIeIFABAcC7l1iuCE4MGLXCQkCgkDlCIjxVjlGUsKBCERwYNNXJ1xF/Tg6vZAgIAj4HwEErr5l&#13;&#10;5oe0jU/iEBIEBIGKEZBp04rxEa7DEMAXR6fkxjyFgzjxQoKAIFCTCEzbupq+3raeTy25hmL4mDIh&#13;&#10;QUAQsEdAjDd7XCTXYQjgqKO/8XFXqRzL7cVxV6gjpRwGgagrCAQEAjhyDeF45OdTQAyHCBGgCMi0&#13;&#10;aYAOjIhVswj8feksOnDqBD096mIx3GoWeulNECiHAM6aheE2dcNy+mb7unI8uREEBAEXAuKXlidB&#13;&#10;EGAELujUi7olN+WpmijBQxAQBAIAgT6NW9I987+gjNwcuqbHQAklEgBjIiIEDgLieQucsRBJahiB&#13;&#10;1NOZhB1uoL5NWonhVsP4S3eCQEUIIHzI25OvoxWHUugUG3BCgoAgUIaArHkrw0JSDkJg/8kTdMec&#13;&#10;T2h8+250R/8RDtJcVBUEghOB/MJCioqICE7hRWpBwMcIiOfNx4BKc4GPQEFRIT3Oa9wu7NxbDLfA&#13;&#10;Hy6RUBBQCHy+ZZU6kaGIA/sKCQJOR0A8b05/Ahyq//HsLGoQF+9Q7UVtQSD4EDiVl0MPL/iKiqhY&#13;&#10;bSyqGx0TfEqIxIKAjxAQz5uPgJRmAh+BH1K20Ttrf1SCiuEW+OMlEgoCJgIJ0bH0wvjLqS9vZMgu&#13;&#10;yDdZkhYEHIeAGG+OG3LnKVzMMdwQcgBx3LCjVEgQEASCE4FwPk7r1n7DqFGdugTv+Ymc08GpiEgt&#13;&#10;CFQTATHeqgmgVA98BPArff7uLfTy+CtpSMv2gS+wSCgICAKVIrD68D66/uv3aG+GnIdaKVhSIOQQ&#13;&#10;kDVvITekopCJADYnRIbLDjUTE0kLAqGCwMebVtC7a5fRW1OuoVb1GoSKWqKHIFApAmK8VQqRFAhW&#13;&#10;BJ78cbaaXrml77BgVUHkFgQEgUoQQBy4donJlMxTqUKCgFMQkGlTp4y0g/TMLSighxZMp618yPzF&#13;&#10;Xfo6SHNRVRBwHgIDmrVRhtvek8dp+YHdzgNANHYkAmK8OXLYQ1vpnMJ8apGQRK9PuoaS4+TXeGiP&#13;&#10;tmgnCLgQyOG1rQ8v/Jq+3LJGIBEEQh4BmTYN+SF2joKZebmUy4abGGzOGXPRVBAwEdh54hjd/d1n&#13;&#10;9OiwKTSweRuTJWlBIKQQEOMtpIbTucocO32Kbp/1MV3fcyBdJFOlzn0QRHPHI5CRk00R4eEkQXwd&#13;&#10;/yiENAAybRrSw+sM5WC43TLjQxrfritdKIabMwZdtBQE3CCQGBunDLc96Wn08oof+DyGYjclJVsQ&#13;&#10;CF4ExPMWvGMnkpcgkM6BOjceO0hDW3UUTAQBQUAQUAhk5GbTH+d/qQy5x849Xzxx8lyEFALieQup&#13;&#10;4XSWMuuO7qfdJ1IpKbaOGG7OGnrRVhCoFIHEmDh6ZeJVKs7jkv07Ky0vBQSBYEJAPG/BNFoiaykC&#13;&#10;ODHhCY7j9tyYS6lv01al+ZIQBAQBQcCKQBEfkRceFmbNlntBIGgREM9b0A6dcwXfxFOkzyyfR8+P&#13;&#10;u0wMN+c+BqK5IOAxAjDcDp7KoN/M/Iiv6R7Xk4KCQKAiIJ63QB0ZkcstAln5uZSdn08NJaK6W4yE&#13;&#10;IQgIAuURKCwuovfXLaePN6+g58deTt0aNi1fQO4EgSBCQIy3IBosp4v67tof6Rw+WL5Lsrx0nf4s&#13;&#10;iP6CgLcITN+6hqIjImlyx57eNiH1BIFaR0CMt1ofAhGgMgQQOf2pn+aq465eHH+FOq+0sjrCFwQE&#13;&#10;AUGgIgTgiTuRfVo8+BWBJLyARSAyYCUTwQSBEgRw8DRiub095TqqExUtuNQSAnsz0mj6tnWlC78L&#13;&#10;igppLMfW69moRTmJsAv4+z1b1S4/MLBY/KLOfah1YoNy5ap6g/5AkeER6prCcby+2r5Wtd+pQWOa&#13;&#10;0rGXyq/JP/DipGQcp/DwMLq0Sz9qzseyCQUHAll8IsvvZv+Pbug9uFaeneBASaQMVATEeAvUkRG5&#13;&#10;ShEYwlOlwySGWyketZXYevwIPchnRyrjiTfunc7Lp/tPZ9E/RpY33qZu+IWe++UHqhMdRYiPCqOr&#13;&#10;R6Nm1TLeEMfvafa+PjnyQmpRr76CAPI8sPAbbr+ILmHjsDaMt7fW/URz2VCNYYPyrCatxXirrYfT&#13;&#10;i37rcSiRv557Hv1+7meUU1BAl3bt50UrUkUQqB0ExHirHdyl10oQOMGBdx/lL+Z7Bo2hdkkNKykt&#13;&#10;7JpAICIsXHk+I9hQQdCFiLAI2ph6iIrZsxZWEoYBXrZNqYepXkwsRUW4PGSFbLxFeBmmAe19tPEX&#13;&#10;enTxDCpkIw3HHmkKhzyR0VTA018xvIapNgj9whsczZhIKIraGIHq9dm9YTN6a/K1dDBTdqBWD0mp&#13;&#10;XdMIlL0Ja7pn6U8QcIMApqFu/OZ96lC/EbUs8bK4KSrZNYwADhqC4YZrJE8V7uCDwI9nZ5VKkXY6&#13;&#10;k3by9GoE81AO/6tDp3ln8T+XfUdpbMzHRkaVO+ioum1XR65ydeX0pXJwBNtN26Rk3gjVQf04WH5g&#13;&#10;d7lnLNh0EXmdg4AYb84Z66DRdMeJozyF0ZfuPns0RZWsbwoa4UNcUG24wXwLZ9PsGBtuO9KPlWq9&#13;&#10;nY25VJ5KhVcMXrPq2jVxbLBhZyC8fugb95pU2wFjwWmp5BqsCOB5fW/9MnpowXTKL1lfGay6iNyh&#13;&#10;j0DtzDWEPq6ioRcI4IzShOhYGtO2qxe1pUpNIYBp0mReL3QqP49O5uXQuiMHaFDzdqr79UcPUG5h&#13;&#10;PiVExBCOJ0rNPe1WrHm7N9PX29fTEfbWNYyLp3E87ud36lU6Nbr/5An6fMsq7iNXGYM5hQX0+urF&#13;&#10;1Dw+ka7uOZCnasuaxnRqLu9KnrrxZ1q4d4cy9ka07khXdx9IMZFnvuZO5ebQtG1raPG+nar9Jhwz&#13;&#10;cHSbzmrdnJ7uLWvdtW7v8y2raS6f7JHLcgxr0Y5+1Wtw6eYJs6xOrzyUovTbmZ5KeWwMNIuvR0N5&#13;&#10;/eb5vLEiTjbeaJgC5opxf37sZXTPvC/oGV5f+fDQSQEjmwgiCFgROPOtZi0h94JADSCwZN8Oeu7n&#13;&#10;+fT6xGuoUXxCDfQoXXiLANaYdW7QiKdHj1MGG2+rjuwvbWo17zSFR6x+bBx1TGxIhw/uZg9deYLx&#13;&#10;9/els+jfK35Qmw2wXg55UzeuoCu69aMX+QsUxs023pDw8KJv+UDxWDVFm81G0+M/zmUjKIEu4cXl&#13;&#10;Ll8cqbVmOIT8Nt45+NnWtcr4g1332dbVtPLwPvWFbK6V23b8KN3OZVcwD33jXxFL/V/eaDGpfTd6&#13;&#10;dcKVVJ+NSU0w1u7+7jOaumml6gv6TWejc8He7XQiJ9t2Pd87HJPwTyx7Jhu4rklm1zTyu+uX07g2&#13;&#10;q3jn9LXqTF7dh1wDA4EY9uw+P/5yOnBS1sAFxoiIFO4QsL5X3ZWTfEHAbwjAA/MIf9E9OGSCGG5+&#13;&#10;Q9l3DWPjQNO6idQqob4yfLBBAdNM+YWFarMCDCfwmnEZlLXS9G1reTfqAuW1ws7V+uyhw8L/aPaQ&#13;&#10;fcQG0ksrF6oqtqvmDG+bKsSWFKZVfzq4h77kMCYNYutQvegYNd0eHxVLH25aQUv37yoV4SQbedpw&#13;&#10;wxo69IG1ezAEY6Oi6NudG+l+njYrYgNV01trltIHbFhiYwKmbxO5/UTekDFn91Zad+wQRZZszNDl&#13;&#10;d7Bx+NjS2YxJkZrm7ZjUiDrz+k30h/+z+Hl/eeUiXVyuAYYAlmpgHRx+UHzA06iHMzMCTEIRRxDg&#13;&#10;H60CgiBQ2wjAs/LK+Cvp7OZta1sU6d9DBOpGxVC35CbsryqmvadO0JHMk3Q4K4P28bmR8Ex141Mw&#13;&#10;4qPPjMmXyyEZ/gPDhT1eCJJ6R79htODq3/P4X0HxbDzFsiEG71RadiZ1Tm5MTwyfQklsKCEcSBzz&#13;&#10;Hhk8nh45Z6KaClUr6kqMOQRyvpCnI7+78g6aednt1JtDkxQUs0HJ9X7Yu61Uq6kbfqZf2OMGIyqa&#13;&#10;ja4/DxlPn190M93WZwh/WRcpA+0LNgK/3+Oqk8mexfdYHky95rMHbnzbzjSH+/j60lupf9OWKgxK&#13;&#10;aeMliaUHdqkNFtDv7v4jaMn1f6CF195NT424gPK4DfT986E9yti11pX7wELgNB/Dd/OMD2knr+UU&#13;&#10;EgQCCQGZNg2k0XCYLFgT1LtJSxrM64eEggcBGGcIi4HYbbCdMGW5nTeZwGpL5zTy+jRuocKIWLXa&#13;&#10;mHqQvXOHuEwY9eIwDX8ZPll54NrVb0jrOZbbCysWctiGDOUtu6BTb/r9wJH0IZ9FmcqR8GHY3X7W&#13;&#10;cEpk7xqoCILwfyw0T+a8f4w8n1rVcwUCvqb7AFrx/TQl59GsU6o8jK8veFoVnpU89hI+NHgs/eHs&#13;&#10;MYo3kte7ZbMB+D572GAUfrJ5pQpAvJm9iim89g6euWReF/fcmEtLY7k9ycbYRV++qfpXjZT8Seep&#13;&#10;VBB03M/GbCqv6WuTmEw3sYHYMK4OeySTqCPra/XYlVSXS4AggCn12/h5q8s/Hl7hHxzPjrmkNCRO&#13;&#10;gIgoYjgYATHeHDz4taU6piMQ/gGBV1+fdI3sKK2tgfCiX9hLMM7gVerZqLma7sSasLW8UQGGFDxk&#13;&#10;MLLAgzFmJRhu2ex9QyNdGjShrLw8ZSyhXA8+KBwnFWCqdQPXhfEGgwrPS4mdRqf5PrGkUcgBQhBg&#13;&#10;GENmWJmmvDkAU5yFXBN1QAdOZRA2D8DwhLF3VbcBKl//+VXPQfQpb0rI5/7Wcv+QYw+v64N+6Kt/&#13;&#10;01alhhvq9OUfHu341Iit7JVBX5pac3gblIdn72Nub86eLRzAtxWNatNJbVZoJeFvNFRBcb22x0A+&#13;&#10;PaOvGG5BMVrOEVKMN+eMdcBoijVN+HJ+mReGy667gBkWjwSBUQJDCkZaR17H1YA9SYfYs/XzwRRl&#13;&#10;sMBbkcyL/WFMYR0cypp0JCuT84p56jCaTybYQj99+G/FRrswkrB+Lbs4n71vJ41q8GG5SF9xp9rm&#13;&#10;DLYjea1bPJcp48aw4QQjDV65Qv4POp6TRdixirxmdeuxJ61sUwL4MKoSeaMFvHzY+ZzFMeawIQPy&#13;&#10;chhi3uVaD8VKCYvbG9VJoE28xi2irGsa2bqTMkQ3sNcO6+RO8W7ZeSlbeY3cZnp62Ty6mHfUPsI7&#13;&#10;GeHJEwoOBDDVDXqWf3T2Yq/yhPbdg0NwkTJkESj7uRiyKopigYbAeR170hvsccPxNELBiQAMoCT2&#13;&#10;XrXhaUqcnvDL4b28jitFGUxt2BuFqU2UMWwapShCZoDw4slkowZr5Pbxzr4U/o+QITiNAf+z2Ggq&#13;&#10;I5fnzdqWvgdXn3eq68CI1J0jCcJF14ni0CLWExGwIxXx6WAWFvCcLAxUeP34VpG1PDKt/SIPO1Xf&#13;&#10;5F3T53JYEHjvYDDCM4cfKvAkvslHat0x9xO1/g3lhYIHgVFtuqhZg882r3I9G8EjukgaYgiI5y3E&#13;&#10;BjRQ1cE6oG+2r6NreApCjrsK1FGqilwui6Y7T3UuP5TC695cxhaMHUx/uqjE6jGaTeCdmiBsXLi4&#13;&#10;cy+6vsfZJbZRMU+fR6qdn7m8Hg1x30yC0WVtzWXSlZTSVplZqSSt68WrkCO83o2Nw+P8PGbzYvSE&#13;&#10;GNcRXiiKtXs40QGUwJst4tnYwn8QTLrj7I0zqYgNswyOY6dDlpi8no2b04wrfkcIgTOdn/sf9+9W&#13;&#10;J08AH2zQmZ+yndbxVPOAZm3MapIOcAT6N2tNr028Wh3ZVlDUp/QIuAAXW8QLQQTEeAvBQQ00lQ7x&#13;&#10;AvQ7535KZ+OLqoIv2UCTW+Rxj4A2iPrw2jYYJNorBUdV38YtSyvqcjqjLXvq4N2C4YWyo9p20Sy1&#13;&#10;kQHPSg/eyIDpyDJyPTQuY818gDitO9DXskplvJI8BMltxFOlKSfz1UaClewtxEYFTYvZ0HIZoWHU&#13;&#10;ljcYYFq0VUJS6Rf0Rp4GRSBg5IP28UaGXek4CgymXRnt5XVy2MCxJe0IXdmtPz3bqiMbinm8LnA/&#13;&#10;/WH+l8xLVev0EIRYjLcy3IIl1alBY95oM0WJm8Xe4/iSHyTBIr/IGRoIlH/rhIZOokWAIfAKr3Eb&#13;&#10;w9MND3BYBnNhd4CJKeJ4iIBpPvVg4w3rgbQxFhcVqYwvNAXjzCyLPOxCTeZ1cphunJ+yjRbzaQgg&#13;&#10;hPq4myPbX/jFm3TWu/9UJysgH14txGFDQ9h4AOPu2OlTajpStW3tAJWsVGLYJfCuwUEcjga7ThGU&#13;&#10;9y9LZtJWNrCw4eGXg3tcsed4rRw2Y0wqWdPUlUOe4PQFyLGV17a9vGoRTwcXKSPun8vn0XH21mnD&#13;&#10;VU/PPsBx4i5gPe7h3a6vcnkQpkwHt2ivTllA+6hTV770rSMVdPdvrFlCjy76RqZQg27kgl9g8bwF&#13;&#10;/xgGvAYPcVwuLNwWCg0ETCcXpsAxxXmM16vB1dWEPWbtOMBpOTIqtOL1cBPbdeOQHL8g1BvdPOtD&#13;&#10;dY9dnTipAYZgHY73psPHRPEGhjje3AAPG8J7XP/t+2oqcxZPSSqPl9F2uT7d3NzS5xx1ZBWmTtfz&#13;&#10;ztfzP39dedewCxWnIcAw68aelSu6naVawGkfUzr0oNfW/Kjkeoo3HMzhI7IQkBinSWDtHOxHiAFj&#13;&#10;FTSZy3+7a5M6HuzV1UtoL3vYOvDmDuzIXcoHn8Pz2JQNwt5syAoFNwI38/N0H3tT7+X/T466UO2+&#13;&#10;Dm6NRPpgQUA8b8EyUkEm508cqPRJjjKPKTUx3IJs8NyIi7GE0VLA/+E9AmFnKUJjZPN5pviPadH6&#13;&#10;vFkBBENInbzAhhLqanpwyDjqygZSDq97S+N1ZO9x4NzF/LxgVyg2KzzEHlrERQPhvEkYOVjoD2Pv&#13;&#10;EO9C3Z2RpnaDgg+vGfrA5gKTsFlC87Ss4Pdv2pr+OmySkgdlsI4NRhgMNxh0SbyJ5l+jL+FdtGVr&#13;&#10;7u4ZOJp6cEBiBGwFYY3fskN7qCXHazuHPXmnua5rZ61Lxyt4qvTSzr3V+rkcbvOTrWvoCT4rcyYb&#13;&#10;dLl8j+2xDw4eR40tu1dV4/InqBDApquXJ1xFA3ktHJ4nIUGgphAQz1tNIe2QfvD6mstfUk/xl9Vf&#13;&#10;h02W2EghNO5YaI/AvDi1oCUffwXC9N8oDo0BIwyEWGZqpyenm3MZrF+Dd8qcIkQg3U8u/DU98eMc&#13;&#10;WsJGG3adwhvVlr1yd551Ll3Zvb9qS//5w8BRtJ2nLBE3LoqnZdvUS+KpVFeb3bl9GGetE13y6DqY&#13;&#10;Ii3lWeKq3dp3mJL/PxwQeDOfn4oQJXXY44c1mfcPGkt9OZ6bSc143dvU82+ghxd+zUZbCkUXR1B3&#13;&#10;LoMgvauO7KMDmafYYxjJHkHXZgycxvAKf6Gj/y/YcDuUdVIZl4h/14k9cHewjhewcScUGgjgB8bV&#13;&#10;vBELlMI/LBL4c2Ia/6GhpWgRaAiE8S9i+bkQaKMSxPLA2/LEktl0Xqee1I+9HEKhgwDWtRVyCA0Q&#13;&#10;jDa91svMj+D1aTreGjwR2huBcCLaqDMROcKGTVp2lgpoi/NQ9WYAswzSOFYqhadWQS3YmII3F68u&#13;&#10;HcMNXjlzPWV5XpgKZ6IqG38gGzYNIA5bEsd3Q7uV0W6eXoWXDxsa8KVdTkdDd90OvHI4MQIbHeCl&#13;&#10;aZGQqAxVzZdraCHwKZ/M8QF7kl/nHanNPXieQkt70aYmERDjrSbRDvG+8EUlU6QhPsiiniAgCFSI&#13;&#10;wH/5MPsvt6yhd867jpcVSCDmCsESptcIiPHmNXRS0UTgX7zzDsbbIzxVKiQICAKCgJMRwAkyHfiU&#13;&#10;EbXZxslAiO5+Q0CMN79B64yGMYX0j6Wz1NqhF8ddwXG05JemM0ZetBQEBIHKEFjDayIRDHoIn7Yh&#13;&#10;JAj4EgHZbepLNB3YFtYWtedwEW9NvlYMNweOv6gsCAgC7hHg16Pa6DJjxwb3hYQjCHiBgHjevABN&#13;&#10;qrjOpUzl2F5trTG9BBxBQBAQBASBUgS2pB2mBxd8Rf8ac4mK91fKkIQgUA0ExHirBnhOrXqCdwf+&#13;&#10;ds7HNLZtV7ql71CnwiB6CwKCgCDgEQI4RiuaQ8hE8ckiQoKALxCQaVNfoOigNhCT63Y23Ia0aCeG&#13;&#10;m4PGXVQVBAQB7xHA+acw3FYc2kPP//K99w1JTUGgBAHxvMmjUCUEENB0I++kOktiuFUJNyksCAgC&#13;&#10;gkBqdibdO+9Lala3Hj3KO/MltJI8E94iIJ43b5FzWL21fO7kCo4uH8NR4sVwc9jgi7qCgCDgEwQa&#13;&#10;cty3Nydfow7C3Zp2xCdtSiPOREA8b84c9yppvXjfDnpk4Tf0+Lnn0/DWHatUVwoLAoKAICAI2COA&#13;&#10;o934cBA5dcMeHsmtAAHxvFUAjrCIDpxKp38tm0fP8E4pMdzkiRAEBAFBwHcIbEk9TL/+9gM6lnXK&#13;&#10;d41KS45AQDxvjhhm75UsKCqkrLw8SuSzH4UEAUFAEBAEfIdAIQc5f3PNUvp6+zp6acKVKmam71qX&#13;&#10;lkIZATHeQnl0q6HbW/xC6dKgiXjbqoGhVBUEBAFBwBMEpm1dTa3rNaD+zdp4UlzKCAIUKRgIAiYC&#13;&#10;2E363PL5tPLwXprcoYfJkrQgIAgIAoKAHxC4uEs/1WpOQT6lcRzNFglJfuhFmgwlBGTNWyiNpg90&#13;&#10;2X0ilQ5nZtC7511PzeUF4gNEpQlBQBAQBDxDAIbbrTM/pPm7t3hWQUo5FgGZNnXs0J+pOHY+RYSJ&#13;&#10;PX8mMpIjCAgCgkDNILCOwzL/jIqhAABAAElEQVT9Yd4X9NA542lsu24106n0EnQIiPEWdEPme4FP&#13;&#10;5eVw4Mgv6FY+6mpg87a+70BaFAQEAUFAEPAYgd3pqZTHS1i6JDf1uI4UdBYC4mZx1nifoe0hniK9&#13;&#10;kbeqd6jfiPo0aXUGXzIEAUFAEBAEahaBdkkNleF2Oj+Pp1A312zn0ltQICDGW1AMk/+ETDudSRd3&#13;&#10;6k0PDBlP0RFyaLL/kJaWBQFBQBCoGgJFxcX0/oaf6W+LZ1A+h20SEgQ0AjJtqpFw2PUoB4Wsy4cl&#13;&#10;y9l6Dht4UVcQEASCCoFs9r7939xP6ezmbeg3/YYHlewirP8QEOPNf9gGbMu/HNxDjy76lv4z/krq&#13;&#10;2KBRwMopggkCgoAgIAgQ5fP6t4zcHGpYp67AIQgoBGTa1GEPwrIDu+n+BdPoz0MnieHmsLEXdQUB&#13;&#10;QSA4EYiKiFSGWy7HgXv+5+9VLLjg1ESk9hUCYrz5CskgaSc5Lp5eHn8VDW3VIUgkFjEFAUFAEBAE&#13;&#10;gEBkuGtd8k0zPqCUjDQBxcEIyLSpQwZ/0d7t1I93kybExDpEY1FTEBAEBIHQROCdtT8SNpv9kTea&#13;&#10;CTkTATHeQnzci3m30gu/LKDF+3bSW5OvofrseRMSBAQBQUAQCG4EcKh9RHg4FfO/MP4n5CwEZNo0&#13;&#10;xMf7k00raDlvUHhryrViuIX4WIt6goAg4BwEYLjBgHtg/jRamLLdOYqLpgoB8byF+IOQyq71+Kho&#13;&#10;iuP/QoKAICAICAKhhcCyA7vo4R++prsHjqYLOvcOLeVEG7cIiOfNLTTBy8jKz6WXVvxAmXm5aoeS&#13;&#10;GG7BO5YiuSAgCAgCFSEwuEV7enH8FbT/1ImKigkvxBCIDDF9HK/OkayTdPd3n1PX5CZ8YoIMr+Mf&#13;&#10;CAFAEBAEQh6Bno2aE/6DMNsi8eBCfshJpk1DbIzhccvjY1TuOXtMiGkm6ggCgoAgIAhUhsCDC6ZT&#13;&#10;QnQs/WnoxMqKCj+IERDjLYgHz070AjbcdCwgO77kCQKCgCAgCIQuAuk5p+kunn1pk1if/jJ8CkWE&#13;&#10;yeqoUBxtGdUQGNXVh/fRPfxhzeMjVMRwC4EBFRUEAUFAEPASgaTYOvTaxKvpHF4LJyFEvAQxCKqJ&#13;&#10;8RYEg1SRiD+kbKM/zP+CJnboQThCRUgQEAQEAUHA2QjERUWp74TwsDBae2QfwRsnFFoIiPEW5OO5&#13;&#10;7fgRemrkBTS+fTcJ0xjkYyniCwKCgCDgawSWHdhDN82YStjMJhQ6CMiatyAdy+PZWdRATksI0tET&#13;&#10;sQUBQUAQqDkEXl+9mBbyEYlvT75OYn7WHOx+7UmMN7/C65/G31y9hLYdP0rPjLnEPx1Iq4KAICAI&#13;&#10;CAIhhcCBU+nUIiEppHRysjJivAXR6MPt/QYbbp9tWU0P84HETeLr8al2QoKAICAICAKCgHsEcPKp&#13;&#10;Ok6ruIj2n0yn+rypYXLHnoQ1cULBiYAYb0EybpuOHaKbZ31IG1IPU93oGCriM+0K+YNokjbk7D6O&#13;&#10;7nju8tFudXlowyqLbtOOhzzNt9arbR7kgkzmFTJZ8/R9ZTzwQbq8vrpyXX91nr4GGk/LZb1CTmue&#13;&#10;vveUp3W1q1fTPC2Dvnqqgy6vr5XVs+pl1vMFT7ehP2NaHp2PayjwTD2AoZW0jr7i+bo9yKvbRNoq&#13;&#10;Z0U8s661nuYVFuEo+2K6uddgemrUhRLMHcAEIYnxFgSD9vPBPXTLzI9oX2Y6xZTsKNUfYPMDijzc&#13;&#10;V4dnbQ/w6Db9wdPt42rKbaZNHtKatDy6rM7H1Z88tG/tU/fnFQ+NcQO2bVaDV2wKBcGYVBa3Geg8&#13;&#10;JasbOTXPDrNKeSjAZMUaeRouX/F0e3b9BRKvqrpDdo2R1kPfoy1Nmod7K99XPDtZdH+1xbPTTcvi&#13;&#10;Dx701e1qnHV/bnlcMLsgn67o0oeeH3cZOwRiUVQoiBAQ4y3AB2v+7i10+5xPKI23ekdHRChp8QHV&#13;&#10;H1ar+E7kaZ311cRE5+mrpzxdzq6e8FxfxvIM6ieh7Or05wVI2D0XwAVUVR7qVAfTivq0k6W6/QVb&#13;&#10;m6fz82hCu6702oSrKLlOXagvFCQIiPEWwAM1besaumveF5TFv5Ciwl1RXcwXmbcvxFCpFwwvSjxe&#13;&#10;5phZH7dg4AWDjFZca+u+trEy+7emgYn+zAjP9YQAB5AnuLhKuv5a6wUrD3qfzs/ngL5t6e1J11CL&#13;&#10;evVNVSQdwAiI8Ragg/Peup/owYXfUAGvbYs0DDeIq180SFtfwp7yUFeT2YbO09dg5mnZ9VXrhKvO&#13;&#10;01dPebqcXb1Q40Ef83nS+uHqBP1rUncT22BKe/Ic2JXRebiCTKxriwc5dN9Ig8x7M+3ilv0Ndh6m&#13;&#10;UHs1bEbvTrmOOjVoXKaYpAIWATHeAnBoXvhlAT3+42zeCRQedLuBKnuJAW7zRa3hRz1QVXmoU1mf&#13;&#10;dm2inpD32HmLeSjUk+dGEPAnApV9RtC33TsN9UBV5blqEeXw8YrtExvQO5Oupb5NW+lsuQYoAnLC&#13;&#10;QgANTFFxMT22ZCb9dcmscoab/lBqUc17Mw2+eW+mK+Pptq3lzHxPeHYvDl0PPDs+5PSE504f1PWG&#13;&#10;p+XCVZPZjpkG37w308HMM8fD1AnpmuQBQ3McTVnseCbfWs8dD+1UxANfk9mmzjOvZjtmPtKhxrPq&#13;&#10;Y96baavuTuOZz4FV96rwzM+dtR54dnz05wnPKpd5H8ub4XZnnKCrv36PFnNAX6HARkA8bwEyPjhU&#13;&#10;/qEFX9Fb65dRTGQkhdt+RF1fDHYfXqihP4h2/Mp4dnV0m97yUN+ubmWyeFOvurLayWm2CZmtZXSe&#13;&#10;vqK8Jp2nrzofV52nr1Xh6bJ2stQ0DzJ4o0N160FPU38tA64gX/PM9tC+2Z8veWgbZNemi+N7nrUv&#13;&#10;9GOHo+5f667vA/VakZyV8aCTL3GprD+7viAD6oHs+P7guXojyi8qpATeffrKuMtVLDidL9fAQkCM&#13;&#10;twAYj8y8XPrDvM/pEw6+GxcVbfthDQAxg0aE6rws7V6UvlTcF7JZ2zDvzTTkNu/NdGU8U2drvVDh&#13;&#10;ab301U4vX/J0+3ZtBgtPy66vWm5c7fI0v6Z5ul+5eocA1lrHcHSDf426iK7qMdC7RqSWXxEQ482v&#13;&#10;8FbeeNrpTPrtnI9pNocEqcOGmya87EB2xkRNvwgDvT8tn766kHP91Xn66ilPl7OrJ7zA+qKWMdJP&#13;&#10;ZPlrbeACCdy9s7zhoU519KioTzs5q9tfsLapMdZX4IAg8NDnsWFT6PazhiNLKIAQEOOtFgfjwKkT&#13;&#10;Kvju0oO7KS6yzONmfoCQBumXQkU8V0nXX2u9YOVpvU35kTZxCGSeVbZAvneHqbt86BJIvEDAtrbx&#13;&#10;MPu3poGP/jwJz/W0AAeQJ7i4Srr+WusFMk/rZsqItPkMuONhHTa8cA8MGkMP8JGMQoGDgBhvtTQW&#13;&#10;2/lg+ZtmTKV1qYfYcIsq/SDZvRT0h6wiHtTQ5bRK5r2Z1nx9DVWe1ktftb646jx99ZSny9nVCzUe&#13;&#10;9KnOi1/jYV6dgJs3mJkYBVPak/G0K6PzcAWZmNUWD3LovpEGmfdm2sUt+xvKvCJGIa+ggH7Xbxg9&#13;&#10;du55HLrKFSy+THtJ1QYCYrzVAuprjuyjm2Z+SLvSj7PhFqleELUghl+6rOwlhk7NF7UWAvVAVeWh&#13;&#10;TmV92rWJekLeY+ct5qFQT54bQcCfCFT2GUHfdu801ANVlYc6FfXp4hdTNgfzvb7HAHp29CVqbTby&#13;&#10;hWoPAQkVUsPYL9m7g67+6j3ekn2cYg3DTX/wtDjmvZkG37w309Xh6X6tbZj5nvDsXhy6Hnh2fOjg&#13;&#10;Cc+drqjrDU/Lhasmsx0zDb55b6aDmWeOh6kT0jXJA4bmOJqy2PFMvrWeOx7aqYgHviZTd53ni6vZ&#13;&#10;v7W9QOVZ5TLvzTT0Me/NtBN45nhada8Kz92zhzbBs+N7yrPKpe/Rpk5rWcvfhymD7YONK+jWWR9R&#13;&#10;Bh/XKFS7CIjnrQbxn7ljA93x3Wd0MjeHokrOKbXrHh8auw8oylbGQxm7uvqDaOW5y0c7oMr6s7bn&#13;&#10;qlX2IrDjV9Snt7zqymonp9mmHQ46T1+17v6sh7btZPUWt+rUs5PD1B1pK9lhpct4yrOWM+/NNNo1&#13;&#10;7810VXhaPn21tqPzzTbtyug8fbXW0/dWXFFek6951vbQj+7PHc8uX9cLBR50sdPDHS7u8tEOCHy7&#13;&#10;9jzhoYxd3Yr69JbniTyQ5XRBHo1s1ZHe5OO0msTXQzWhWkBAjLcaAv1j/sVy74JplFtYqI67qugD&#13;&#10;XUMihWw3FWHrLc9XYHnbv1nPTEMu895MV4dn6mttM1R4Wi99tdPLlzzdvl2bwcLTsuurlhtXuzzN&#13;&#10;r2me7leu3iFQ0XihRRyn1b9JS3pn8nXUNinZu06kVrUQEOOtWvB5Vvn11YvpkcUz1Mstgo+80lTR&#13;&#10;BwQ8kLtfXXb5KF9Zm1IPKJUnwaw8HvpOcNFIlL8KLuXx0HfABWT3jvGWh/aqg3dF8tjJWd3+nNQm&#13;&#10;DLiufA7qO5OvpR6NmgM6oRpEQIw3P4P99E9z6enl8yiCd+iEh4WVvtjMF5L1xeYtz1TF2maw8oL9&#13;&#10;ZWjiHuhp87kzZXWXjzKBxDNlrq10beNh9m9NAxP9eRKe6wkBDiBPcHGVdP211gtkntbNlBFp8xnw&#13;&#10;lpfLJwO1rJtEb026mga1aGdtRu79iIAYb34Ct4CPGHl00bf0yuolHKk6ksLYcNMfFrsPfnV5UEO3&#13;&#10;oVUy78205utrqPK0Xvqq9cVV5+mrpzxdzq5eqPGgjz9f/BovfXUCpu7w1BgE29WTMbMro/NwBZm4&#13;&#10;1BYPcui+kQaZ92baxS37G6o8rZe+lmlchk0eLwVqEFuHXp9wJY1p19UsImk/IiDGmx/Azc7Po/u+&#13;&#10;n0ZTN/5CsQ477sruQ64hBg9kvqhdOa4XgTc81KmsT7v+dL9Ov3qLnZPrOf2ZEf39i0Blny30bvdO&#13;&#10;Qz1QVXmoU1mfdm2inqZ8DuQbz9ETnh97KV3SpZ/OlqsfEShbgOXHTpzUdEZOttpK/UGJ4Wbqrj9c&#13;&#10;Os+8N9Pgm/dm2l88LZO1fTPfE567Dzl0AM+O7ynPHQ5o0xuenT5mO2baWjbQeVo+fYX8INzrPFzN&#13;&#10;8ahNHmQzx9GUxVc8tKN1t7aJe5NMXMz86qbN/q1tBSrPKpd5b6ahj3lvpp3AM8fTqntVeO6ePbQJ&#13;&#10;nh3fU55VLn2PNnVay6rvK+KhLMpFhYfzLlQO5Dv3M3pv3U+6Cbn6EQHxvPkQ3CNZJ+k3HANnAcdy&#13;&#10;M88ptesCD7zdhxBlq8NDfbt2zQ8iymhyl2/y7doDvzI5UcaubkV9esvzRB47WYKtXk1iWtlY1Bae&#13;&#10;1ufOvDfT1rH1lod2TLK24yuebseKK/rT5GuetT30o/tzx7PL1/VCgQdd7PRwh4u7fLQDAt+uPU94&#13;&#10;KGNXt6I+veV5Io+dLGa9Qj5Oq5jPRH3knAl018DRYAn5CQEx3nwE7J70VHVqwsoj+9VxV2jW2w+t&#13;&#10;j0RybDPe4l5RPV+BWVEfnvKs5cx7Mw2ZzXszXRnP1NdaL1R4Wi99tdPLlzzdvl2bwcLTsuurlhtX&#13;&#10;uzzNr2me7leu3iHg7Xiht2I24LAO7u4BI+iRYZN4o55M8Hk3ChXXEuOtYnw84m46dpB+zcddbeXz&#13;&#10;SmP5nFKTvP0QSD0TxbK04FKGhZkSXEw0ytKCSxkWZspfuKAPO+8M+gNVlYc6/pLVThbpz36MqooL&#13;&#10;+98oh6dRb+41mJ4adSFF86Y9Id8iIMZbNfFcfnC3WuO271SG2lVqvmisaXSlXxj+4JmqoH2Q7s91&#13;&#10;5/obTDw7+aGFiZ+pW6DxrLIF8r07TN3lC9ZnjmZtY2X2b01DWv15Ep5r7IADyBNcXCVdf631Apmn&#13;&#10;dTNlRNp8BvzBQ/vYvHd5l770wrjLqG50rLUbua8GAmK8VQO8+bu30G1zPqHjfM5bdMlxV/oDYffh&#13;&#10;9icPauj2tUrmvZnWfH0NZJ4pm5nWsuurHU/n6asui6vO01dPebqcXb1Q40Gf2nrxayz1NdTx1noG&#13;&#10;29WTcbEro/NwBZnPWW3xIIfuG2mQeW+mXdyyv4HMM2Uz02XSu1J2PJ2nr2Ydnaev7ng40H5Cuy70&#13;&#10;2oSrKLlOXbOYpKuBgBhvXoI3besaumveF5TF57xFcQBeIRcCdh9kjQ14IPNF7cpxvSS94aFOZX3a&#13;&#10;9af7dfrVW+ycXM/pz4zo718EKvtsoXe7dxrqgarKQ53K+rRrE/U8JZzGcE7zNnwe6rXUsl59T6tJ&#13;&#10;uQoQkJWEFYDjjoWt0L+d+wlvjc5Xhpv+0KC8mbbeBzLP1NUqZ1V47j7kaBM8O76nPKtc+h5t6rSW&#13;&#10;Vd9XxENZXc5aL9h5Wi99NfXTebia44H72uJBPnOsTFl8xUM7Wj9rm7g3ycTFzK9u2uzf2lag8qxy&#13;&#10;mfdmGvqY92baCTxzPK26V4Xn7tlDm+DZ8T3lWeXS92hTp7Ws+r4iHsrqctZ6Ji+O14L/dDCFrvzq&#13;&#10;Xdp2/IguKtdqICCetyqC98Iv39PjP87hExPCKaLk1AQ04e4DFeg8/cGzkx+yg+8tryZ1r66s3upY&#13;&#10;0/VqEtOKno3qPBfVxczat3lvpq3PhLc8tGOStR1f8XQ7VnzQnyZf86ztoR/dn/A06q6rO1zc5VeG&#13;&#10;pebb4ax5uNrxve2zonq6T7v+fMXDJob2iQ3Ueah9m7ZCs0JeIiDGm4fAFfH258eXzKLnV/5A0TxN&#13;&#10;iuOuQPgw+PphVw3LH68RCOQx8YVs1jbMezMNAM17M10ZzwTfWi9UeFovfbXTy5c83b5dm8HC07Lr&#13;&#10;q5YbV7s8za9pnu5Xrt4h4I/xgiT4rszlMCJNeO3bGxOvpuGtO3onoNQiMd48eAjy+PDdhxZ8RW+t&#13;&#10;X8ahQPicUsNcw0MO8rUB548Pj7TpGivrX8HFiojrXnARXKwIVPZMoLzduxD1QFXloU5lfdq1KfXs&#13;&#10;sQ4UXBAHLjEmhl4adwVN6dgTYglVEQEx3ioBLDMvl+7+7jP6bOtaPqc0Sr18zJeJmUZT5r01Db5+&#13;&#10;0fiDh/Y1oX2Q7s915/obTDw7+aGFiZ+pW6DxrLIF471g7fmo1TZWZv/WNLTQnyd/89CXtQ/dt7c8&#13;&#10;tAfS7Vjb9zdPdV7yxypLIPM0XqaMSJv41QavgM9DjeEoDc+Ouoiu7jHQKoLcV4KAGG8VAJSWnUm3&#13;&#10;z/6YZnNIkHg+YF6TfujtPsC1xYNsum+rnHY8XSbQeaZOZtqU350Oury+mnV0nr56ytPl7OqFGg/6&#13;&#10;BOqLX2ONayiMhalPMKU9wd6ujM7DFWQ+Z7XFgxy6b6RB5r2ZdnHL/gYyz5TNTJdJ70rZ8XSevpp1&#13;&#10;dJ6+esozyxXyUVqYyXps2GS6/azhJkvSlSAgxpsbgA6cTKdbZn1ISzkIb53IMsPNTXHJLkHA7oOs&#13;&#10;wQEPZL6oXTmul6Q3PNSprE+7/nS/Tr96i52T6zn9mRH9/YtAZZ8t9G73TkM9UFV5qFNZn3Ztop4v&#13;&#10;COvJC4oK6YFBY+mBIeN90aQj2hDjzWaYt/MxVzfNmErrUg/ZnlNqfdDNezONps17Mx1oPBMGq5yB&#13;&#10;wrPKZd6b6UDD1pTNTPtTTrSNF65df1YeDpMu4l/A9hRGiCeEDTrqP6c9aVO3hbKgymRxlSpr26zn&#13;&#10;Kx7asZPdn19MWnZ9tfav83ENVJ5VLvPeTFt1cBpPxtKFgDnuZrqi5wPnoeby2vLf9htGj597HkVK&#13;&#10;7FTzcbJNi/FmgWXNkX1suH1IuzKOq80J+oHD1e4lj4cTFKy8iuSHXtYPH/I0VcZDuZrCBX1VJo+d&#13;&#10;LMFWD/La6VHROFbEw6/exrzzq0FsHYUf2jcJRh0ipKfxKSIZuTkUxWtUdIgcOzlQ19/jYG3fvDfT&#13;&#10;Vlm85Zl4WNv0JU+3ZcUVcmvyNc/aHvrR/QlPo+66usPFXX5lWGq+Hc6ah6sd39s+K6qn+7TrryZ4&#13;&#10;kA3HaV3XYwD9a/QlFGcsVUL/QuUREOPNwGPJvh18Tun/6MjpTLWQUj/ouNbkA22IJEkvEKjKeJll&#13;&#10;zTS6td6botQmz9q3eW+mrTrY8XLYMPvHuVPoVv7Fy3acIjzrKskJ/CLGbusjWafou92b6blfFlA6&#13;&#10;G3GR4a743tY2XS24/gY6T8unr3ay+5Kn27drM1h4WnZ91XLjapen+TXN0/3K1TsEqjJeZlkzjZ6t&#13;&#10;96Y07ngw4M7nHagvj7+SEmPjzCqSNhCINNKOTs7YsYHu/O5TOpmbq84pxYNlkrsHDWXc8fSXoJ3h&#13;&#10;VxGvojaFV7khbYe3HiMrzxyHinjA3SSznpmPtL95FclZZV5YsTolJDrC/asglqOj14uJo04NGlPH&#13;&#10;+o3oRl5SUMBGXTimUq3K8707rFE0kHhadDsd/MELJN29laUyXHS7upx59YaHsXFXryIe+nVXT3iB&#13;&#10;/Q6Fx+1r/j4+mZfDx2ldQ03i62HIhCwIyPFYDMjHG1fQrbP/R6fy+JxS44B5EyvzBY+XgknueNaX&#13;&#10;h1nPHzzI5E4Wf/Ogj6mf2V91eGjHJK2ftS+UqS2eKZ9Oa1n0vXkNJB4Vh5UbN6x/g6cN//M5FlMh&#13;&#10;b+c3aXz77jS+XVfmF6psGQcTndpP240HpLL7DGppfckzn22rLN7w0Ia7ejXNA17uZPEFz24cdH/V&#13;&#10;4UE2k8w2zXyka4tnlaMOG3AL9+2kq/k4rT3paVa23DMC7n9uOwSe11cvpkcWz1AvN3MqSKtf2QtC&#13;&#10;l8MVZTWZaZ2nr/7goW2rrLq/muDhQ2/qZcpSXZ75QtFpfdU6WvszdfYlz64/naevZn86T18Djafl&#13;&#10;0tevt6+jx5fO4vWeUbxRIYy9cuE0uHlb+tPQSVQ3OkYVm8QG3PTt61VajwPWzuXxjjFc4Y+LjsDx&#13;&#10;cWf+NoT+mIrN57IwFEFYQ4cFytqTp9tUzJI/Bbz2rqCwiIr4KUOrKG9+XnUdGJswN3GPdnmXhUqj&#13;&#10;GcSV0vhHhKOEqxbqIB9Z4SwzDFfoEWX0gfpabngdURP9Qw5XKyhRnqAj+gQBC/3DsHwp1+cGu+10&#13;&#10;WfDNtt21j3KBynONLCR06WfKaeW5Srn+VsRzV87MR9psoyo8a1nrPdo19TD5vuChbVN2s83q8rTc&#13;&#10;1jbd6WAtb1dP5+kr2vKknu7TrKfz9BU8nIe66sh+Pg/1HXWcVo9GzTVbroyAo423p3+aS08vn6de&#13;&#10;wOpFX/JI6AcQt2bael8VnlnXWs8XPLMNpEFmP2banzz9gbTrDzxr3/reG56rtTO/HHQ+ZNDy6Dx9&#13;&#10;1fLpq87HVefpq8nT6ZDh8bRpqcKsXEZuNm1OO0L45QuCfbXsUAp1TW5KN/QerPJa1quvPjPqhv9g&#13;&#10;l1gyb3gY0Ky1muJIzz5Na47upxQOt4MTSUyCYYTNEX0bt6AWCUnKYNt/8gRtSD1Mh3ldnbV8MY9g&#13;&#10;Lp+H2JLL9mvSkpLj4ikjJ5vWpx6knfyLHAYWjD4Qxhrl4jiYNuQ+nHWSsnj9DHbJgtfK4B1i3mnm&#13;&#10;RbOnvR2ftYjP/ykOyH2M17tOZuM0ITqWVh7eS3tZNtSH3PFRMcqQbcPlYfBtP3GU1h49qKaQtSEJ&#13;&#10;SWD4YaNHH/6y6ca4Ad8dx48xJgfKleWibMCy4cjC9eByXZKbUF3uA9NF2PG+iccBqtkZwahrRy4k&#13;&#10;zuS4y0dJf/Os7Zv3Ztoqi5Vn8v3BM9tHGmT2Y6b9ycOzir7s+gMP5Cueq7WK35NaHl1WX7UM+qrz&#13;&#10;cdV5+mrydNoTHn5EbjtxjK5iD9xbPIU6qEU7Xd3x1/JvVofAgV+5jy76ll5ZvYRf3pHlXv76gbI+&#13;&#10;sOa9mQZk5r2ZDiaeOfRWHQKFZ5VL32PMdFrLqu8r4qGsLmetF+w8yO9Od5OnAAAIJQRDyOVxKvMo&#13;&#10;5RWG075TJ3QR5rs+M6iWx4bV8Jbt6Z8cJb1rQzZUSugoG2LP/Tyf3lj3k2oPssDIG9emC/19xHnU&#13;&#10;uUETXVRd97GR9Myy72jqphXqM6lEYqsG3rk7+w2nOweMoKZ1E0vrpPPu1/+uX05PL5tH+WwAQW4Y&#13;&#10;VM+MvoiGteygyl33zX9p/p5tFM0GJHjPjbmEhpS8/PFlMD9lmzLoZl7+W2Wszt+zlQ6wHL8pCRa6&#13;&#10;Jz2VJn76Ch3MPEXntGhLT444n/o1bV0qA94j83ZvpT8umEYH2RgEbpA3jt8pT3C4gyu69+eNT65X&#13;&#10;LPqft2cL3bdgOh3KzFDGL8omsLH21IgL6ILOvZW3UzeeU5BPs3dupAcWfk3HWVd4BIGhHVmfYbOM&#13;&#10;L3jWNsx7M41+zXsz7QSer3E327Pi5y3P3Zi4e1cgvyKenVxmH2baWtZTHj5DBzJP0nXfvE+vTriS&#13;&#10;xvKyDSEHet6wk+W+76fRVF7nps4pxU9bJjxIJrlyXTmhzNO6mfqaaesHrCo8oKfL6yvyrH16ytN1&#13;&#10;dXl9RT7SpqyhytO62unnDQ91TMLU3emCvJKBC1NeJHxOhpYYRCh7JCtDrXnD1GPX5Mb07pTrKJnD&#13;&#10;jZjUOD6BnmKDDl6kDzetVIZNl/qN6Y1JV1MSe96s1Iq9ec+NvZS9dcdp0f5dyujJYWPvj2eP4Snb&#13;&#10;idbiqo27Bo5iD1kM/fGHr3gqNUKViY2IKjWC4LHiJX2lhF/x+A/SnnZ41bBAGvnDW3VQ3jVd4RB/&#13;&#10;YWDnea9GTWnq+b+ihnUSNEtdMWU6sUN3Nvyi6Kqv31PTnjDSHh85ha7vNahc2QieYp1Q4tG7gqeB&#13;&#10;sGYQZf/GkeVh5FkJ8lzUpa9q87Y5nxB3Ve751uX1Z8l89qvC02XNq25T5xkQln52hVf2btN4mTjp&#13;&#10;dEU8YGgdN11P83DVefpaHZ6uq9vSV92PKU8g8eAhP557mm6a+SE9zz/CLunaDyI7ms5clBLCcGC6&#13;&#10;5TezPqIPNv6iplbw4jap/J3JKfsAlc913fm6Htpz16aveRW1B+3cyeEJz13divr0lmfKo1+YyNOk&#13;&#10;ZbHyzJdVRTzdjr6a9XSevvqTBz3cyektT8uNa4+Gzeiu/iPoDvZ2/R//f5Cjnn9y4a9pVJvOpcXm&#13;&#10;sYcK05lYAwbjShtuWFj8d14vN2OHaz0cKjwweBw14qlOeJIuZu+SNtxmsVfpRv4lfRt/HtfyuhYQ&#13;&#10;jKHbuU8QjJv+PE1676Ax6h5/ML36KRuCW9IOl+b9us8QmtC2q/LqIRNylSO+1bhAXjvS+dhRCyML&#13;&#10;XsNclnfB3m2UzdeHOeq7Ntzg8Xt77Y80fesaZXyhvXNbd1JTrZh2Hcqevet6nq26gXH2Eb9rnmWP&#13;&#10;YiobgaBz2Et5Wee+asq2db0kupAxAR1hz93DbIRewx7B11YtVtgi/7JuZ1HPRs3YiHNtEEGeSdAN&#13;&#10;/+3IE54dIrqeHQ/9gF8Rz04WXa+meFoHu/58zfO2PU8wQdt25G2fFdVDP7o/u/F1x0NZT3hWPcx6&#13;&#10;nvDg2c4uzKff8lnj77FH3+nkmGlTvBx/wzHcFuzdXrqexzr4VX2YdH139fBAe8NDu+7qCa/sRQEs&#13;&#10;TNKY6ReJJzxzjKz1TJ7ZFtK1yatIzirzLBUG8eYE/HdHi/fuoGnb1ikjp129BjyF0U0VzcrP5RiJ&#13;&#10;H9Hi/TvV5+vjC24k7Extk5jMXrv29PHmVby2LLm02Wnb1tIHPEWKrQIb+CSTJ3nqcCNfF7PXLZqn&#13;&#10;ZXP4JX09G0HaU7aF18RhqnM7T2U2ZmMQ3r6RbFBiO8JNvYfQXD5/+AzDDb2xfvq5KO28JIF8K8Hw&#13;&#10;vGveF9Q+qSEdPX2KuvM6tJGtXYYrdt/ewV6wL3hTRyR79V4df0Wph+1c9trhR+FlXfsqbNDu1A0/&#13;&#10;0x38RQNvJta7vXfe9cpAvbRLH3qXp3ybsCevXkysEmHniVR6fc1SymADcBq3D88gQiT8fCiF0rKz&#13;&#10;3E6bat0sw6ja9AdPNcx/7PoDT/epy5lXb3jox129injo11094VU+fnbjq/G08sxxqIgH3E0y65n5&#13;&#10;SLvjwZuOdaL38vKDdHbG3H32aGtVx9w7wniDR+CmmVNpBf/CL12IXTLE5sNmpvWDqp8Eb3jWNsx7&#13;&#10;M40+zHszXRUeynojpy/qQWZrO1qW6vB0GyXNl+pnxcjsu6Z5WjbzapU7UHnl5hVNIS3pw7xOCwbS&#13;&#10;Ez/O4WnVfCpig6Qne+m08bHy0F5aemA3xfB0HzxQ/2MPGYw30EBeJ4ap01Ns4Gl6bsyldB4H4pyz&#13;&#10;azP9xPUu+OINNtgK1A4z/MJO5A0D8FJpenHFD7SDDTdMkx7nTRVPszdrGBtM8Nb15/abJyTyurx0&#13;&#10;Xbzsyg+DHgv9HGqmztf38MC9tfYnNtqyVB8w1i7p1JviS3bZbmLjch6vk0tkgwsGGcruykil1UcO&#13;&#10;0DbeYJAcG8/eQteaOLT14aZfeFdtkQr4PZsDHO9iA60zG4NYG9g4vq7CA+1AB+i68Nq72Gu5kUMk&#13;&#10;7KC/LZ1NqWy0RfKu3Tg+W1lP82pZ3V3tnn2U1bpbdfY1z2zfKos3PGsb5r2Z1nroPvzBQx+6fWt/&#13;&#10;vuBBZms7ur/q8HQbJc2X6mDFyOy7pnlaNvNqlVvzYMBhCxI+I+n8Lnh02CT140bznXINeeNt07GD&#13;&#10;ap58C+8Mq1Oy3sVucM0HRX9QUM76EFt5ZlsV8dyVM/ORNtuoCk/XNfUw61v18DUP/Zqym/1Vl6d1&#13;&#10;srbpTgdrebt6Ok9f0ZYn9XSfZj2dp69WnnlvplHevDfT/uJpGXX75j3SMDBWH9nLuySbUXeergPB&#13;&#10;EPmEja8/Lf6WPWHRbGy4wmlg16mmdknJHFDzauV1wm7L5kZgzbbMg0H2A3u9b+5zjqqCsCMXsGGE&#13;&#10;/yf5BbyEYzq9tmYJLWHPG/prEFeHj+1yrTHL4TV4CBmgvXBYwAxjCQv/W7H3L4mjsDfnzQx7+Ei7&#13;&#10;ikiPr7syWOu3nw1ArK/B9GkBG2/N6pYFCEX72HQBAxX6bOLp29XsUcPaP2woaAiZea0fCGN598DR&#13;&#10;dCN7BfVWgwbsMQTV5zV/zRifrazDpmOHqDdPD4N6Nmqh/t/PU81beKfpJ5tX0nsbllMmx59U205V&#13;&#10;qfJ/KtKpNnnQX5Pdc23ydBpXaz2TZ6bNcmY+0t7yrO1Y7616mHxf8DBepuxmm9Xl6WfB2qY7Hazl&#13;&#10;7erpPH1FW57U032a9XSevlbGwwYlfE7/zT/q8P7A+tqKAo3rdkPpGtLG2/KDu+mWmR/Rfn7JYyGz&#13;&#10;SfohM/N02uSZafDNezNdGc/kW+v5gme2gTTI7MdM+5OnP3R2/YFn7Vvfe8NzteZ64Vn7M9t1x9Nl&#13;&#10;dDv6qsvrq843r1XhmWXNNNoz7820v3hn6GAJFbJw33a6bfbHvMYrnp4deRFdw1OXWBt654CRKmzG&#13;&#10;W+uXKeMN7SSUhBNBGkbUtT0aIHkGNWSPVDwbPHPY+/T22qVswA0tVwZrzSazF24c7yK7//vphD5g&#13;&#10;HGFqEoSzVbPZsNJLVIETvHRZMGqYIB8MO/0MqUzLH9TRIUUsrNJb9OMKLVKaxaE7XCFTkAPDzewj&#13;&#10;nA28OO4b/cODhl2m+EIBoa/JHXqotPUPPG1JrDP6enjRNyoEgrmTFu11Y+/cX4dPoTG8O/cGPtEi&#13;&#10;k72WlcmPfqzPkO7bXX5FdXzFs/Zt3ptpa39Wnsn3B89sH2mQ2Y+Z9icPzxj6sutPP3++4kEPkO7T&#13;&#10;dVf2F/1UxENJqyxmnh0PfFB1efpzj/cFzl1+YdzlpbEoXT2E9t+QNd7m8xQPdmlhm73ero+hNB9E&#13;&#10;M+10nvmYW3EJFJ5VLn1v94LxhGcdc+u9bkPrb96b6UCsB5nc4WLy1AcCypQQPE4whHLZ6/Tokpk0&#13;&#10;mKfzsP4L+Y/yzsgfeYpzW/oxVTqHy2jak5FGKw6mlBp28L6BYHDAS4b6CFd7/w9f02yeKr2h5yA1&#13;&#10;Vai9USgbxcbPg7w54FvezIAYbAhyC4rh3a74Va2aZKXQMtbFIYgnCJ46GFbWLwN4w1Aa/zDtqA0r&#13;&#10;VcnmT1lQ3bLAvtkcCkVTPBty8KJpXJGO4GlNeMawDieXDThsUgDBmMM7CAYagv9CZmACPFD/xP+3&#13;&#10;dy1QdxXldSAQYhoVXwhEEDSCFJUiLynyKMojoNZS5RXQKtoFYiEqLqrLupalq6ClKC5U2ipUFAyo&#13;&#10;oIABEkJAwICIxBIKFRBoMAYrj8RoQkhIv33uv/PvfJlz7rnn3nvua8blP48932P2zLlMzpmH7ZzD&#13;&#10;G7zbjM9DL/9KOHHXvbK3kDvZFWT4jxLD/ttPC8fusnu4wI41yvtyAN3jEpRsxJ3AvA7NaxoWNa/p&#13;&#10;UcAajDf++rb3C+b9Yh7jh2n6ynwRhrqs5+XqwOAblhV81zYQYWf7hYcfa2dBbrjznX4NWzyUk7er&#13;&#10;rCOx6PgP9q91/cHGINOgP3ijirHdyoWm/YPZCgauWZ8xyrzNshhlWZ8xypFWX4cVY1tj7auCQSYW&#13;&#10;8Obrt7ZD8l/vnBe+YmcrIeCS6E/YAuEP3zArm2BgQT/DIluecOK138omftiEgPPL8Hn1yVV/sCqb&#13;&#10;2BEcE8MmNnnBAb34/PhB29ywjX1i3Gub7cORr31DeOfr3mj1J4RX2mfKaS95efY5Emu+XmKfGieb&#13;&#10;rtfbWjF8Ztxs04nZpG4726m59dgnzd/bjzbW5GGCmE3wxpyabJM+jAmU4R9wL7a3XUUBkyv8j2MJ&#13;&#10;E60ldiwKAzZc4NgUnM+GydluW20bvnLI0XaI6G/Dj20jx5UP/iJbg4Pdt9DzOdt5+wvjZaK1C0pf&#13;&#10;bm152v4xiQndFFvThwnl5Gw926b2yfj2cP7dt4Q32cG+B9ixLDPesFf2NhO2saavMQ0df57oE58l&#13;&#10;HfutYKyrMXWyTMdawsjKeF+QE+WJ6SIMmoCzLvKa9rKdwGBDbapOpAcVw1r2G2wX/Aw7sufr02cE&#13;&#10;XdKBNg9jaHyXGKKWYQvxKTdckS2qxn+AfOAA9eXI60D2eJ0YbOXZ6zRWpK9dTupqA/uK9vijx3Jt&#13;&#10;h8f0x6oIU11Iq1ydGNqY52dVzPvPPN5sfd92hd5pb4cYcJjsPtu8OpvA3G87QLEuDAGH3+5qn/pw&#13;&#10;RRYW+p+1/xHhjvd9Ilz7npPDe+28MnwC/eaRM8Itx58efjxjZtjXdrQ+YJOxb9taug/ZRE7vL8SC&#13;&#10;5OX2GeQXtp6M4VQ7OBdrxbAZAj9aH33zAdmbK+D3Wr3Hf78se2ZwJAnDzvYWC0d9QGbPrbcL28sa&#13;&#10;PdbRGG/wlFxMJv/b2oi3gAg72Zl2b7MdrvAtO/rE1uthXeC7d9ot/LW1EbtCsVYNAb892FWKCeGz&#13;&#10;z68Ju9uNEref8LEw/7jTsl2qE22ieYydVTX3mI+GW0+YGb548F9lEzvc5/gpO5j3a3ZcCAMmeePv&#13;&#10;AlnaiNHnHPcbIo3yZpgfS9BBnTGMeBHm/WA+zxfqZD0fV5FjG7wu2srTWUWuigz9yvOjG34200kc&#13;&#10;cax/6avHkC+DQa8GldNypKtgeDO9YMljjV3pY8+h1ztM+aF683b+T28KZy24wd4K4M7B/HkpB5rv&#13;&#10;yCoDBjry5GCnClakM2HjPxTgQgO5jvVvHqZ95OUUUztI9xIr8rNlzAtoQ23SgEnKufb2bda7P5i9&#13;&#10;2cLnS0yc7vzNY+H+p5baRoLFYW+biOFTxb/ZhoXzrO60l74iHGefAfH5FWu5vmVHZixbvTI7AHdb&#13;&#10;u6IK4ZyD3pW9jcPNBIfbWrft7MophKftai1cSYXnd5ZN7DApwmfEt0x9TbjqqA+FOfbJdQ97W3fI&#13;&#10;2BElkPmm6cekEa/YHpebIE76s/2yHZuYQH3c3hjis2wrAW/yHrYdrrfb7s9DbOcsJnNftnU1uOsV&#13;&#10;E8n32hlsDFf+cmF2Nt01dufrkbZ+D+EjexyQTR4X2aaEM+y8uq1skwL+z7V1ODOOt1Jgzd/n9jsi&#13;&#10;/OhX99lGjSnhuD/dk6qzo1Ts1tj1/4FcD1gib1yjTjcw2s4bNrTJehpXwWAnT64Ig908uYQN728o&#13;&#10;/sG5yDYSHWPHCn3jiBl2I8p26O6hDK39mvUpBbhH8Kzbrg9fuvvm7F+8XNiLhxch9kMTw7Sef/Cr&#13;&#10;YF6H5jUNHzWv6VYw1K3iZyfk4LPXQ1/awahjTP369nmO1HbdGH3T2Pvdr1jRUSFoA9ZlzbPDaq+z&#13;&#10;ScU7pr0xa8ZhdqvAW+1N2zzbPXqu3Q38nb9sTOzwee9SO9BXw4+tzo9sDdsEm/j8i9XFRA+Tul3s&#13;&#10;mJHLrC7edukar0vv+2lYvOLp7NYDnMl4iS1Gfr/t2ER4s+nH/zVcbWfO/cAmTI11emtsU8QD4YNj&#13;&#10;O1pxD+oX7I0WwxN2YwI+y2rI6yeW4xPpF++aH/a3g3hhA2v0sHlDw332aRRn373QjhC55uFF4UR7&#13;&#10;e7afHWOCtTif2W+6Vs3eSp5zxxx7UDcJc+zYkbk2GT3kNbtkE8Mz3vL27FBi5QM7ar/3wMJsjd8G&#13;&#10;inIysbGPqrFnkCo6iZE32tS8pr2feZivp3lNe3vdwGAjz89OYPDZ66G9djDqGFO/vg2eI7VdN0bf&#13;&#10;NPZ+l8Um2T/SHrF/AB5nn1Bxo8sB201T0aFJ57+eGpAm4sLoT867Kpz3s/n2L+vxS6pj7pcdDHxQ&#13;&#10;oMMPYo+pnSIsr56WI606WsHaka1qU+U8t53CVI+my9hjfcbgiHIsY1wWQz0ElWuUjP/1mOY17fX0&#13;&#10;Bmssoqf3+g8f+EO+zrO32vx8iE+CM/f8i+wS9Tl2d+gZN10ZnrJPhj7cZm+s/m7u97K3YvhBxeL8&#13;&#10;j9h6OdxjysCJCp7ji+3ctHNsgoe7U2EXuzk/bXcQX3jPrdkbQMogxo0Ds+yQ39PnfT/7NIn6WNd2&#13;&#10;k02IcEOBBnzGPfsn19skctH6Yv0Mybf0WTzWYPYFdC6wTzEfu/F74f/s5gUfFtqbR+zOfcY+peLT&#13;&#10;MHbBnjr3Cntb97CvmnH0SeNqvvECPrC54TTTi4OBs0+2JkE+IHy/nSt3kl0H9Ji9TaSPXin7x5cj&#13;&#10;30uM/MEPHUfMI0bQej7vsUxg7E83MNUfS3fDpur0/dUpTPVouow91mcMXijHMsZlMXKrcixj3Aqm&#13;&#10;dZnewuYCv125Irz/2ks2uPGF+ochtjXE9k/LAQ0rbC3LTPuPw3d/eY/9q9gWRA9oO4bJbQymvH7g&#13;&#10;QIvhVTFw18xmzN4wcd5OW/Bm6bW2EH+qbQAAkb+xz5gP2gL87F5QU0zu8OlxN1u39UJbaI/CtWuf&#13;&#10;D3fbeXA4hBYTr2m2IxV3g77a1pWhbKGdy3azLeLHTQn43MiwynZvTrW3X/vbovyd7PMq/sG11CZF&#13;&#10;dy55NDvsFp8qOYGEDOxiooaF/LipYWvb5LBs1So7EPhX4a6l/5tNduArA37OsGHiIPvX9lu22SGs&#13;&#10;svVmOENugenf2TY9TJ3S+Gy76HdLsjVm2DCwu52zBrv4RAy/15gOBLYdaexm3dE+7R643euyNmJ3&#13;&#10;6b32xg0H6i633yFdX4vNDJicgQ9w9id29+ni5c9kt7s8ZOfoYfcsA+qivXtvs72ty9s+u0oMhyDf&#13;&#10;Z2vtcFuF3y1PuRQPLwPNfs/Qch2bZKIxalvHIN/MZswe7fZzjOcLE7lz7Rw4LOUYpjCwk7cnbVZ9&#13;&#10;yvWXB5xcjouldXDpQNQ0Ok7zmh51TAe156VfMO+X5jXdz32pXHo/O4lBlz4T1A2eEBTDDxwmI8Aw&#13;&#10;EdrcJjI+AMMbrMZ+THsrZnmsIYMeYHiLxHVnls3emm1hkza8SQLOeogxYXzOJkOYmGXBCjfbZEI2&#13;&#10;kQOOMIas9xPHeMA+9WBCiImf1icGeUwoeWwH6mLXOdq5xtqJephsYdIEO6jbCI3jRKhzrHB9BPkN&#13;&#10;2mhcQa9ONlkZk0gct4IlHVkwpTjeJPYGDZyutsnwWqzbGws45kR1k0PiGncb8/o1r2n4pHlNjwJW&#13;&#10;Z5+oLc9tETYMfVLUPo8hj982HGf5j7aJ6mRbrzssYSAnb7+2zy7YoXb7kkc3OvsIgxMh9gOcsI15&#13;&#10;KeIEPAKPcVkGQ52YbJHNqlgZf2K+DJpcnZw264te8enHpOY17fu2KgY9GryeTmHU43mFPYZOY14f&#13;&#10;7NBewsh6I87jJa+8GZfEYzwTQxzDq9oskqPNmL1Bx/gG/8x93h7OtLMkhyEM3OTtQTte4AN24vi9&#13;&#10;th6Eh3TGOgKD1A9CljFWuVgZ8box2k1xNQZa6S+tq2lY9nn1ppeYt615Tfs2tIL1S1vVD9+edjHy&#13;&#10;wVj1sYxxJzDqiOkcFIy+M6bfiGNlxOvGaDfF1Rhopb+0rqZh2efVm7oxTODwlv2U3d8azjrgHRss&#13;&#10;51C/BiU9UJO3hUsXZ/eU/mr5U9makhjJ7QwI6PMTPpRBJ0KrGGTa8SdmL+mM90PiJfGCMeBDev48&#13;&#10;I418t3iB9tjvVvoNjfMCvrrVF7F+GHV7WMSwys5tPHHXPcO5Bx+VLbkCJ4MYBmbyhp1rH77uO2Gp&#13;&#10;nfqOBYgM/kdBH4SqGHR7Pfog9CtGThirnyxj3GkM+hCUp0ZJ9clvp32EP93QyXamODHQjfHVik6t&#13;&#10;69PoHT6f3cZgy9ug7UHF4LcGbZ+WI10FgwyC8tQoSb+h5KETMXheaRO4d9nZihccenTY0s5sHMSw&#13;&#10;8crkPmzF7Ifs7CS7eucJ26SgE7eYq7GBz3plMT5EkPMPoceom3WZ13osY9wNzNunLcbdsKk6Pbed&#13;&#10;wlSPpsvYY33G4IJyLGNcFqvCp9rQNHRpXtO9wNg22vb+eFzzmh5lOeWhlTTHZUxmEDEdA0hrGzym&#13;&#10;bS7C8uppOdKqoxXM1/X5qnrLyilHsK1y7WCqR9NldLI+Y/hFOZYxLouhHoLKNUrG/7aCaV1NexvE&#13;&#10;4D+u07rajg563zWXBJz/OIih79+8zbrvrvCJ+T/Idm7FdmoNIunD7DMeED7cvp368HQKg55mNvP8&#13;&#10;8T6MYr4qd6MsN4rjJLW5PgaaPVvwJPabBjmEVjHINLMZ0wm5QQ5oE47l2cOOCrroiBPCDlu+bKCa&#13;&#10;09dv3nDY5ml2COdq23LvJ24cqDG2FdM06mpe0/2Gabu8n/2M5T3kaAOwGF4W8zwwD51MkxvmizDU&#13;&#10;ZT0v1y2Mdhh7+yyP2W8Fy9OLcsW0P7qNQX8ze/Qt5ku7mOc0NjbIsfrJsm7HbF/MTi8xb1vzmobf&#13;&#10;mtd0LzDl0fvSz1je2EMbgMXwspjngXnoZJrcMF+EoS7rebluYbTD2Ntnecy+Ylj/hk2Pd9vZjkf/&#13;&#10;8KKAm1IGKfTtm7fPL5gTPm/3JGLS5s9RYmflDWJ0QMI2HIZ5nOWVUxp4jEvgzTDUickW2ayKlfEn&#13;&#10;5sugydXJabO+6BWfftxpXtO+b6ti0KPB6+kURj2eV9hj6DTm9cEO7SWMrDfiPF7yyptxSTzGMzHE&#13;&#10;MbyqzSI52ozZGyYsxikO4Z5q9zBfNP34sLdd/TcIoe8mbzhN/bN2Jc5X77nNDqm0Q0DtIM1ODSYM&#13;&#10;XOhirB0UKyNeN0a7Ka7GQCv9pXU1Dcs+r970EvO2Na9p34ZWsH5pq/rh29MuRj4Yqz6WMe4ERh0x&#13;&#10;nYOC0XfG9BtxrIx43RjtprgaA630l9bVNCz7vHrTSyxmG1/4XmabF7522NHh7Tvuoq72ZbqvJm8r&#13;&#10;16wOZ9g9pd+2dW6T3K0Jyl6MeOLtYNARmyhCJ0KrGGTa8SdmL+mM90PiJfGCMeBDev48I418t3iB&#13;&#10;9tjvVvoNjfMCvrrVF7F+SPaK+wEvj3Bl3vlvOyoc9frdQVffhr6ZvC1b9cdw6pwrwtW2sxTXXSHo&#13;&#10;4NMBrmnU07ymRw1DezV4LrqJwRaC9lmjpNE/VbGYPuiqs23N7AFPITEABno9LtW+pr1vCRsfr8qF&#13;&#10;pj1n4xKNlK+reBUMMgix37x2sJg+2KniY7fkoLdfAq7Bw3Ktcw58Z/ibN+3bL25t5EdfbFjAVt33&#13;&#10;XXtJNnHDFl4MNh1wHLj0vp8w+oTY+6lYHeki+93GtE88F+1g6remy+hkfcbwi3IsY1wWQz0ElWuU&#13;&#10;jP/1mOY17fX0GhtvQaN93h+Pa17ToyxXlQeOS8h7/oYdK8uZ1utF2veL+tAJTPsZulVnO5jq0XQZ&#13;&#10;nazPGH5RjmWMy2Koh6ByjZLxv61gWlfT3kZZDBM33L98hp1y8aW7bhp3qs9SPX/z9ugzT9qtCd/O&#13;&#10;dnwUXXfVZ7wldyowwIeHD7+qqIpBB2RjOpthwEc9VOVulOVGfcyk9veOgaq/k0VyaE3V57l3THTf&#13;&#10;Mq7Tes42Mszc86DwD2+dbhsn++Jd1/qG99QbbM091rbo/ty26sYmbhxw672VRBEm1To2u086GwyA&#13;&#10;9zzu88ohCQwTrNgkqyzm9TMPnUxbMgvMF2GoyHoNqQ3zVTHqYuz1sBxxt7A8vShXTPujHzD6FvOl&#13;&#10;XczzHRsbqIOgvDRKuv+X7YtZqhtTH+q2PQr28tqYV47+AIZxGRubZTGvn/nYs1AGo1+IGSiHvKZ9&#13;&#10;vgijLsa+Lsu9Ti1vF8MpFxMnbB7O+9nNthb/Sjtrdo1X39N8z968/XTJI+Gk2ZeFx1css1sTNtuI&#13;&#10;BHZW3kCFQMI2pK0KZ0Uy0A48xnMZDHViskU2q2Jl/In5MmhydXLarC96xacfk5rXtO/bqhj0aPB6&#13;&#10;OoVBT4xT2ENIWIMH/u0XXqr6gXY0G0uoU1e/l/En5sugybXKKfpo5XPPhffsvFv48iHvCVMmToKK&#13;&#10;noeeTN7mPfJAOPmGy8OTtklhot1T2mwAd2rA0A5jZZ9ljGOYljEdq98uRvkUV2OglT7RupqGZZ9X&#13;&#10;b8pivp7mNe3t9Rqr0laV8e3pR4wcM1YfWca4Exh1xHQOCkbfGdNvxCxjHMO0jOlY/XYxyqe4GgOt&#13;&#10;9InW1TQs+7x6Uxbz9TSvaW+v09gf7T7Uw3Z8fbjw8GPDy14wRZvSk3Ttk7cr/2dhOP3G79u1FKvD&#13;&#10;5puOXzDvW++JV7xbGGzEJoqwh9AqBplu+RrzJdmL91HiJfGCMeBDejY9I418O7xAQ+y3Kf2GxnkB&#13;&#10;X+3wHeM66ewe1zjObN9tdwhfnz4jvOpFLwHVPQu1rnn7z/9aED5ix4GstPvEMHHjA83W+zzLEdeB&#13;&#10;6YPg7VXBoCNPrgxGHxiThzydwHuFwUf1U31pB4MeDWyft4U6vcLUP6bpC/Ma9xOmfvl0VT+9nl7m&#13;&#10;q7ahqlwv2wrbseeCPtWBKW/eXhUMOvLkymD0gTE5qqITsnlyncDgo/qpOtvBoEcD2+BtoU6vMPWP&#13;&#10;afrCvMa9wl5gZ8AtWPKYrdW/ODz41BPqUu3p2iZv5981P9t6u3Zd4wwVtFQ7wA+kQcG0x3wbFKuS&#13;&#10;Vg7KyBfZ7zbmfVV77WCqR9NldLI+Y3BIOZYxLouxH1SOZYw9pnlNo77mNV0XRj7oO2P44v0hhrgI&#13;&#10;03q9Thf52Q1M29uKfu0HLzfsWFnOtF7ZtHJXViavnu8XrdcJzPuqOtvBVI+my+hkfcZoM+VYxrgs&#13;&#10;Rt5UjmWMW8G0rqahS/OabgfD5spFv1sajvnBxeGepYvpcu1x1z+bYrvtP90+O3zxrlvC5ra+zd9T&#13;&#10;WnuLk8GeMcCHhw+/OlIVgw7IxnQ2w4CPeqjK3SjLjfqYSe3vHQNVfyeL5NCaqs9z75joveXVtvt0&#13;&#10;q8kvDP9x+HFh/+2n1e5QVydvaNzfz/9h+Ma9d4RJtuXWdt7WHqoOyiQX76qiH4Fuc+b1a17T8Fzz&#13;&#10;mq4D88x5+4p3C4ON2OMGewj9ipGPmJ/tYmg3dSCN4PON0vRXGSjiKGHK1Hi6GS+omfcMxspRv5nO&#13;&#10;MnJeh+Y17e3VjcG+Bm+/Dgw2YpzCFwRgq+06rRdP3CJccMjR4chpb8jK6/rTtcnbitXPhplzvxuu&#13;&#10;sA0KuO6qGQm+wUpQwsYZ6DQvRfpgFXis78pgqBOTLbJZFSvjT8yXQZOrk9NmfdErPv2Y1Lymfd9W&#13;&#10;xaBHg9fTKQx6YpzCHkLCGjzwb7/wUtUPtKPZWEKduvq9jD8xXwZNrtOcPmfXaW1ha/jPPfjd4fhd&#13;&#10;94L6WkJXJm9PrlwRTrl+VrjejgThxK3ZIK1jUNAHxsowyxjHMC1jOla/XYzyKS7PgPaDpqFB85pO&#13;&#10;2Ph/GDwvyvywYmwX41ibW8WoIyY3DBjbxZhtQswyxjFMy5iO1W8Xo3yKyzOg/aBpaNC8phPWVAMa&#13;&#10;LQAAB7pJREFU+A1daxM4hLP2PyKc/OYDsnS3/3R88vbr5c+ED113afjJrx+1idvmG3S6b4wfBIr3&#13;&#10;AoP92CQSviDUhcFWL9ofa1/yJd7viZfEC8aAD6P+3IKP2O9I+g2N8wK+Rn3MxMbLIPKC9f1r7DPq&#13;&#10;mfu8LZy576E5TwJa1pnQ0d2mv7Sts8fYdVc/WdKYuLXqIh/wmFwdmA4ib69OjA8zfWAMXoiRI8VQ&#13;&#10;Vqefag9+5PnSDgYbGtg+bwt16sbUr2FMk89Y24qwWP1+LCtqQ1Ws1+2MPRf0qQ5MefP26sRgG/bo&#13;&#10;A2NwQQxphLIY6nazDfBDfVF77WDQo4Ft8LZQp25M/Rr0NDZjbmafT8++48bwqZuvziZy3WxTxyZv&#13;&#10;C23LLM4+wRZavaeUgwGN8INlGDDtHN8+xaqklZ8y8kX2BxVTvzXt+YhhLGOsMixjXBZjPcjl9Y/H&#13;&#10;1EY/Y2wbYvipfitG3JcNWr5q+4rklIOieh7TsTRqWFnOtF7ZtPJaViavnu8XrdfPmPqmafUf6RjG&#13;&#10;MsYqwzLGZTHWg1xe/7SCqX0vVzeGCdwWdpTIV++5NZxua/5X2q0M3Qod+Wx66+KHwt9e953wxB9/&#13;&#10;b9ddbXxPabecT3oHjwH/cGkL6sbU9qim6+Z8GOyN6lhJ7e4PBvrpGeoPRnrrRaw/UIaJ27tsB+oF&#13;&#10;hx4dtpw0ueNOtj15m/3QonCqzTCXrV4VJhZcd9Vxz0sqjBFL0YSRiQ3jZrygduxfTJBDyMNi5ajf&#13;&#10;zB7lfD2fhy6GUcfAA3kjJ4jBC0K/Yuy3mJ/tYmg3dSCN4PON0vRXGSjiKGHK1Hi6GS+oWeUZjMlA&#13;&#10;VzN7lPP1fB66GEYdAw/kjZwgBi8IZTDch3qQnQH374cfH7ae8qKGYIf+tjV5m3Xfz8LH518Vnl27&#13;&#10;1q67in+BbaWh2qYkV25wtMtZEc/QDTw2SMtgqBOTLbJZFSvjT8yXQZOrk9NmfdErPv2Y1Lymfd9W&#13;&#10;xaBHg9fTKQx6YpzCHkLCGjzwb7/wUtUPtKPZWEKduvq9jD8xXwZNrm5OcR3oHq98VbjoiBlhhy1f&#13;&#10;DvMdCZUnbxf+/Nbw2dtm2+BbFyZs0pi4NRuIve54+sdYGWQZ4ximZUzH6reLUT7F5RnQftA0NGhe&#13;&#10;0wkb/w+D50WZH1aM7WIca3OrGHXE5IYBY7sYs02IWcY4hmkZ07H67WKUT3F5BrQfNA0Nmtd0wsr9&#13;&#10;hmICt/NLtwoX2wRu11dsW75TCmpWmLytC19YMDecc+c821mxaXbdle9MtTdIGPyOTTDRBoS6MNga&#13;&#10;JN5ivKQ2xMdL4iXxgjHgw7A872hX7Pcg/YbGeQFfw9L3sX5P7Rvv92ftxqmpU14cvjH9+LDP1B1B&#13;&#10;TVsh/q0zR+UaO4ju07YF9p/vmLt+4pZTtVIxH/CYcB2YDj5vr06MDzN9YAxeiJEjxVBWp59qD37k&#13;&#10;+dIOBhsa2D5vC3WIaX2miRXJtYpR97DG5CzWviIsVr8fy4raUBXrdTtjY5g+1YEpb95enRhswx59&#13;&#10;YAwuiCGNUBZD3W62AX6oL2qvHQx6NLAN3hbqENP6TBMrkmsVo+5hjckZ2reFbeZcsmJ5OOGab4Yb&#13;&#10;H7m/7SaXnrytXLM6nDb3inDBz2/LtsLqBfPqoO+8Yce0B3zbFauSVu7KyBfZH1RM/da050Mxpn2s&#13;&#10;MlUx6oB8Xv8ohjRtQbYsxrqIEVSO+QzoIEZ9Xr+WD1Na+8W3qyqmelrRoWPJyw07VpYzrVc2rdyV&#13;&#10;lcmr5/tF6/Uzpr5pWv1HWjGmfawyVTHqgHxe/yhGOzE5YIqrHOrXjdFHb5vlEydMCE89uzJ8YPZl&#13;&#10;4coH7mFxpbjUZ9Nlq1aGj865PPzQdpZOtntKU+hPBvzAVS/7BePDFHtom2ExGbSxatuUn1FNV+Vu&#13;&#10;lOVGdayMerv7ZczDD4TY72EzLCYDXVXbBtlRD1W4w1dMLDs7+8B3hg+8ad9KFDadvD3xh+Xhw9dd&#13;&#10;Fm62s9wmbzZ4E7cqxILJJBcfT+AFIfYj0AyLyUBXWa59PZ+HLoZRx8BDjG/wgtCvGPst5me7GNpN&#13;&#10;HUgj+HyjNP1VBoo4SpgyNZ5uxgtqVnkGYzLQ1cwe5Xw9n4cuhlHHwAN5IyeIwQtCu9hau05r3brn&#13;&#10;w2f+/LAwc6+DG0pb+Fs4ecN1VyfNvjTcvfTxMMnuKaWzvlPZGNplPeQ7gak+1enLCzFzZN2YwEZy&#13;&#10;I4zZ+Fk/CgeZFwxOaQqGQiOMFbaLbSDvdHYao+vr+0PsbYRJMxVTn5BGoL5+xtTHIp9ZD3V8ezqF&#13;&#10;0b7qp72qGH3L0wm9CKyHNOpqqIKpDHRRpy8vxEwo/YZu2DcZX9KZns9B+n1Nv6HozUZAP0q3bvS8&#13;&#10;dApbZwPkOTtqbeaeB4bP7Dc9TLLbGcqGwusQrn7w3rBqzZqw97Y7jDWloVYHKBqhoZ8w+EV/vJ9F&#13;&#10;GGVQx8t1G/M2u22vjvYVcZ0wMLDxOEMZ+9730ahjg9J+9h/89X04KFhVrnvZPs93L33pVL9X7Yck&#13;&#10;BwY2fv5QxnHh+6hebBN7+7Yu3LL44fD+5U+H19lxImVD4Zs3KH1eGllWaaqXGEgMJAYSA4mBxEBi&#13;&#10;IDHQnAFMILEJlBPK5hI2+bQJWmziWUY21UkMJAYSA4mBxEBiIDGQGKiZgf8HrHoJWjjMuqoAAAAA&#13;&#10;SUVORK5CYIJQSwMEFAAGAAgAAAAhAKejFnbjAAAADgEAAA8AAABkcnMvZG93bnJldi54bWxMT01v&#13;&#10;wjAMvU/af4g8abeRlG6wlaYIsY8TmjSYhLiZ1rQVTVI1oS3/ft5pu1jye/b7SJejaURPna+d1RBN&#13;&#10;FAiyuStqW2r43r0/PIPwAW2BjbOk4UoeltntTYpJ4Qb7Rf02lIJFrE9QQxVCm0jp84oM+olryTJ3&#13;&#10;cp3BwGtXyqLDgcVNI6dKzaTB2rJDhS2tK8rP24vR8DHgsIqjt35zPq2vh93T534Tkdb3d+Prgsdq&#13;&#10;ASLQGP4+4LcD54eMgx3dxRZeNBpeZnzI8FTFIJh/jOaMHDXEah6DzFL5v0b2AwAA//8DAFBLAwQU&#13;&#10;AAYACAAAACEAqiYOvrwAAAAhAQAAGQAAAGRycy9fcmVscy9lMm9Eb2MueG1sLnJlbHOEj0FqwzAQ&#13;&#10;RfeF3EHMPpadRSjFsjeh4G1IDjBIY1nEGglJLfXtI8gmgUCX8z//PaYf//wqfillF1hB17QgiHUw&#13;&#10;jq2C6+V7/wkiF2SDa2BSsFGGcdh99GdasdRRXlzMolI4K1hKiV9SZr2Qx9yESFybOSSPpZ7Jyoj6&#13;&#10;hpbkoW2PMj0zYHhhiskoSJPpQFy2WM3/s8M8O02noH88cXmjkM5XdwVislQUeDIOH2HXRLYgh16+&#13;&#10;PDbcAQAA//8DAFBLAQItABQABgAIAAAAIQCxgme2CgEAABMCAAATAAAAAAAAAAAAAAAAAAAAAABb&#13;&#10;Q29udGVudF9UeXBlc10ueG1sUEsBAi0AFAAGAAgAAAAhADj9If/WAAAAlAEAAAsAAAAAAAAAAAAA&#13;&#10;AAAAOwEAAF9yZWxzLy5yZWxzUEsBAi0AFAAGAAgAAAAhAKpY6HgHBQAAuRAAAA4AAAAAAAAAAAAA&#13;&#10;AAAAOgIAAGRycy9lMm9Eb2MueG1sUEsBAi0ACgAAAAAAAAAhAOoYQPCxiAAAsYgAABQAAAAAAAAA&#13;&#10;AAAAAAAAbQcAAGRycy9tZWRpYS9pbWFnZTEucG5nUEsBAi0AFAAGAAgAAAAhAKejFnbjAAAADgEA&#13;&#10;AA8AAAAAAAAAAAAAAAAAUJAAAGRycy9kb3ducmV2LnhtbFBLAQItABQABgAIAAAAIQCqJg6+vAAA&#13;&#10;ACEBAAAZAAAAAAAAAAAAAAAAAGCRAABkcnMvX3JlbHMvZTJvRG9jLnhtbC5yZWxzUEsFBgAAAAAG&#13;&#10;AAYAfAEAAFOS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69" type="#_x0000_t75" style="position:absolute;width:25908;height:1187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bdy/yAAAAOAAAAAPAAAAZHJzL2Rvd25yZXYueG1sRI9Pa8JA&#13;&#10;FMTvhX6H5Qm9FN1YgoToKlIVCl7qP3p9ZF+TYPZt3F1N+u3dguBlYBjmN8xs0ZtG3Mj52rKC8SgB&#13;&#10;QVxYXXOp4HjYDDMQPiBrbCyTgj/ysJi/vsww17bjHd32oRQRwj5HBVUIbS6lLyoy6Ee2JY7Zr3UG&#13;&#10;Q7SulNphF+GmkR9JMpEGa44LFbb0WVFx3l+NgvfL1k0OP2s31qeOXZqe1/33Uam3Qb+aRllOQQTq&#13;&#10;w7PxQHxpBVkK/4fiGZDzOwAAAP//AwBQSwECLQAUAAYACAAAACEA2+H2y+4AAACFAQAAEwAAAAAA&#13;&#10;AAAAAAAAAAAAAAAAW0NvbnRlbnRfVHlwZXNdLnhtbFBLAQItABQABgAIAAAAIQBa9CxbvwAAABUB&#13;&#10;AAALAAAAAAAAAAAAAAAAAB8BAABfcmVscy8ucmVsc1BLAQItABQABgAIAAAAIQBnbdy/yAAAAOAA&#13;&#10;AAAPAAAAAAAAAAAAAAAAAAcCAABkcnMvZG93bnJldi54bWxQSwUGAAAAAAMAAwC3AAAA/AIAAAAA&#13;&#10;">
                  <v:imagedata r:id="rId32" o:title=""/>
                  <o:lock v:ext="edit" aspectratio="f"/>
                </v:shape>
                <v:shape id="Text Box 49" o:spid="_x0000_s1070" type="#_x0000_t202" style="position:absolute;left:10160;top:4917;width:6299;height:23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rqjnxgAAAOAAAAAPAAAAZHJzL2Rvd25yZXYueG1sRI/RisIw&#13;&#10;FETfF/yHcAVfFk0VV2s1iqvs4qvaD7g217bY3JQma+vfbwTBl4FhmDPMatOZStypcaVlBeNRBII4&#13;&#10;s7rkXEF6/hnGIJxH1lhZJgUPcrBZ9z5WmGjb8pHuJ5+LAGGXoILC+zqR0mUFGXQjWxOH7Gobgz7Y&#13;&#10;Jpe6wTbATSUnUTSTBksOCwXWtCsou53+jILrof38WrSXX5/Oj9PZN5bzi30oNeh3+2WQ7RKEp86/&#13;&#10;Gy/EQSuIJ/A8FM6AXP8DAAD//wMAUEsBAi0AFAAGAAgAAAAhANvh9svuAAAAhQEAABMAAAAAAAAA&#13;&#10;AAAAAAAAAAAAAFtDb250ZW50X1R5cGVzXS54bWxQSwECLQAUAAYACAAAACEAWvQsW78AAAAVAQAA&#13;&#10;CwAAAAAAAAAAAAAAAAAfAQAAX3JlbHMvLnJlbHNQSwECLQAUAAYACAAAACEAN66o58YAAADgAAAA&#13;&#10;DwAAAAAAAAAAAAAAAAAHAgAAZHJzL2Rvd25yZXYueG1sUEsFBgAAAAADAAMAtwAAAPoCAAAAAA==&#13;&#10;" stroked="f">
                  <v:textbox>
                    <w:txbxContent>
                      <w:p w:rsidR="00BF6F2D" w:rsidRPr="00C50971" w:rsidRDefault="00BF6F2D">
                        <w:pPr>
                          <w:rPr>
                            <w:rFonts w:ascii="Calibri" w:hAnsi="Calibri" w:cs="Calibri"/>
                            <w:color w:val="098870"/>
                            <w:sz w:val="16"/>
                            <w:szCs w:val="16"/>
                            <w:lang w:val="ru-RU"/>
                          </w:rPr>
                        </w:pPr>
                        <w:r w:rsidRPr="00C50971">
                          <w:rPr>
                            <w:rFonts w:ascii="Calibri" w:hAnsi="Calibri" w:cs="Calibri"/>
                            <w:color w:val="098870"/>
                            <w:sz w:val="16"/>
                            <w:szCs w:val="16"/>
                            <w:lang w:val="ru-RU"/>
                          </w:rPr>
                          <w:t>Методы</w:t>
                        </w:r>
                      </w:p>
                    </w:txbxContent>
                  </v:textbox>
                </v:shape>
                <v:shape id="Text Box 48" o:spid="_x0000_s1071" type="#_x0000_t202" style="position:absolute;left:5689;top:8575;width:14859;height:26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g5/3xwAAAOAAAAAPAAAAZHJzL2Rvd25yZXYueG1sRI9Ba8JA&#13;&#10;EIXvBf/DMkIvpW4stIToKlUp9CaNCvU2ZqdJMDsbsquu/75zKPQy8Bje9/jmy+Q6daUhtJ4NTCcZ&#13;&#10;KOLK25ZrA/vdx3MOKkRki51nMnCnAMvF6GGOhfU3/qJrGWslEA4FGmhi7AutQ9WQwzDxPbH8fvzg&#13;&#10;MEocam0HvAncdfoly960w5ZlocGe1g1V5/LiDKyOWRnPpc8T19PtdzpcXk+rJ2Mex2kzk/M+AxUp&#13;&#10;xf/GH+LTGshFQYREBvTiFwAA//8DAFBLAQItABQABgAIAAAAIQDb4fbL7gAAAIUBAAATAAAAAAAA&#13;&#10;AAAAAAAAAAAAAABbQ29udGVudF9UeXBlc10ueG1sUEsBAi0AFAAGAAgAAAAhAFr0LFu/AAAAFQEA&#13;&#10;AAsAAAAAAAAAAAAAAAAAHwEAAF9yZWxzLy5yZWxzUEsBAi0AFAAGAAgAAAAhANODn/fHAAAA4AAA&#13;&#10;AA8AAAAAAAAAAAAAAAAABwIAAGRycy9kb3ducmV2LnhtbFBLBQYAAAAAAwADALcAAAD7AgAAAAA=&#13;&#10;" fillcolor="#189279" stroked="f">
                  <v:textbox>
                    <w:txbxContent>
                      <w:p w:rsidR="00BF6F2D" w:rsidRPr="00C50971" w:rsidRDefault="00BF6F2D" w:rsidP="0022171B">
                        <w:pPr>
                          <w:jc w:val="center"/>
                          <w:rPr>
                            <w:rFonts w:ascii="Calibri" w:hAnsi="Calibri" w:cs="Calibri"/>
                            <w:color w:val="FFFFFF" w:themeColor="background1"/>
                            <w:sz w:val="16"/>
                            <w:szCs w:val="16"/>
                            <w:lang w:val="ru-RU"/>
                          </w:rPr>
                        </w:pPr>
                        <w:r w:rsidRPr="00C50971">
                          <w:rPr>
                            <w:rFonts w:ascii="Calibri" w:hAnsi="Calibri" w:cs="Calibri"/>
                            <w:color w:val="FFFFFF" w:themeColor="background1"/>
                            <w:sz w:val="16"/>
                            <w:szCs w:val="16"/>
                            <w:lang w:val="ru-RU"/>
                          </w:rPr>
                          <w:t>Ресурсы</w:t>
                        </w:r>
                      </w:p>
                    </w:txbxContent>
                  </v:textbox>
                </v:shape>
                <v:shape id="Üçgen 141" o:spid="_x0000_s1072" type="#_x0000_t5" style="position:absolute;left:9794;top:1137;width:6014;height:227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68odygAAAOEAAAAPAAAAZHJzL2Rvd25yZXYueG1sRI/BasJA&#13;&#10;EIbvQt9hmUIvUjcWkRBdpbQUqiBi2kN7m2an2WB2NmRXTXx6VxC8DDP8/N/wzZedrcWRWl85VjAe&#13;&#10;JSCIC6crLhV8f308pyB8QNZYOyYFPXlYLh4Gc8y0O/GOjnkoRYSwz1CBCaHJpPSFIYt+5BrimP27&#13;&#10;1mKIZ1tK3eIpwm0tX5JkKi1WHD8YbOjNULHPD1bB+m/yuy1M/4Npvunted/0w3ql1NNj9z6L43UG&#13;&#10;IlAX7o0b4lNHh8kYrkZxA7m4AAAA//8DAFBLAQItABQABgAIAAAAIQDb4fbL7gAAAIUBAAATAAAA&#13;&#10;AAAAAAAAAAAAAAAAAABbQ29udGVudF9UeXBlc10ueG1sUEsBAi0AFAAGAAgAAAAhAFr0LFu/AAAA&#13;&#10;FQEAAAsAAAAAAAAAAAAAAAAAHwEAAF9yZWxzLy5yZWxzUEsBAi0AFAAGAAgAAAAhAE3ryh3KAAAA&#13;&#10;4QAAAA8AAAAAAAAAAAAAAAAABwIAAGRycy9kb3ducmV2LnhtbFBLBQYAAAAAAwADALcAAAD+AgAA&#13;&#10;AAA=&#13;&#10;" fillcolor="white [3212]" stroked="f" strokeweight="2pt"/>
                <v:shape id="Text Box 50" o:spid="_x0000_s1073" type="#_x0000_t202" style="position:absolute;left:9387;top:1788;width:7270;height:20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OlwnxwAAAOAAAAAPAAAAZHJzL2Rvd25yZXYueG1sRI9Pa8JA&#13;&#10;FMTvBb/D8gRvdddii02yEakInlpqW8HbI/vyB7NvQ3Y18dt3CwUvA8Mwv2Gy9WhbcaXeN441LOYK&#13;&#10;BHHhTMOVhu+v3eMKhA/IBlvHpOFGHtb55CHDxLiBP+l6CJWIEPYJaqhD6BIpfVGTRT93HXHMStdb&#13;&#10;DNH2lTQ9DhFuW/mk1Iu02HBcqLGjt5qK8+FiNfy8l6fjUn1UW/vcDW5Uku2r1Ho2HbdplE0KItAY&#13;&#10;7o1/xN5oWC3g71A8AzL/BQAA//8DAFBLAQItABQABgAIAAAAIQDb4fbL7gAAAIUBAAATAAAAAAAA&#13;&#10;AAAAAAAAAAAAAABbQ29udGVudF9UeXBlc10ueG1sUEsBAi0AFAAGAAgAAAAhAFr0LFu/AAAAFQEA&#13;&#10;AAsAAAAAAAAAAAAAAAAAHwEAAF9yZWxzLy5yZWxzUEsBAi0AFAAGAAgAAAAhANY6XCfHAAAA4AAA&#13;&#10;AA8AAAAAAAAAAAAAAAAABwIAAGRycy9kb3ducmV2LnhtbFBLBQYAAAAAAwADALcAAAD7AgAAAAA=&#13;&#10;" filled="f" stroked="f">
                  <v:textbox>
                    <w:txbxContent>
                      <w:p w:rsidR="00BF6F2D" w:rsidRPr="00C50971" w:rsidRDefault="00BF6F2D">
                        <w:pPr>
                          <w:rPr>
                            <w:rFonts w:ascii="Calibri" w:hAnsi="Calibri" w:cs="Calibri"/>
                            <w:color w:val="098870"/>
                            <w:sz w:val="16"/>
                            <w:szCs w:val="16"/>
                            <w:lang w:val="ru-RU"/>
                          </w:rPr>
                        </w:pPr>
                        <w:r w:rsidRPr="00C50971">
                          <w:rPr>
                            <w:rFonts w:ascii="Calibri" w:hAnsi="Calibri" w:cs="Calibri"/>
                            <w:color w:val="098870"/>
                            <w:sz w:val="16"/>
                            <w:szCs w:val="16"/>
                            <w:lang w:val="ru-RU"/>
                          </w:rPr>
                          <w:t>Обоснование</w:t>
                        </w:r>
                      </w:p>
                    </w:txbxContent>
                  </v:textbox>
                </v:shape>
                <w10:wrap type="square" anchorx="margin" anchory="margin"/>
              </v:group>
            </w:pict>
          </mc:Fallback>
        </mc:AlternateContent>
      </w:r>
      <w:r w:rsidR="0047473A" w:rsidRPr="00E2014E">
        <w:rPr>
          <w:lang w:val="ru-RU"/>
        </w:rPr>
        <w:t xml:space="preserve">РАЗДЕЛ 3: </w:t>
      </w:r>
      <w:r w:rsidR="0047473A" w:rsidRPr="00E2014E">
        <w:rPr>
          <w:color w:val="000000"/>
          <w:lang w:val="ru-RU"/>
        </w:rPr>
        <w:t>Ресурсы в помощь ОТЗ в целях вовлечения пациентов в предварительные диалоги</w:t>
      </w:r>
      <w:bookmarkEnd w:id="2"/>
    </w:p>
    <w:p w:rsidR="0047473A" w:rsidRPr="00E2014E" w:rsidRDefault="0047473A" w:rsidP="00634ED6">
      <w:pPr>
        <w:spacing w:line="280" w:lineRule="exact"/>
        <w:rPr>
          <w:rFonts w:ascii="Calibri" w:hAnsi="Calibri" w:cs="Calibri Light"/>
          <w:b/>
          <w:bCs/>
          <w:color w:val="019A84"/>
          <w:sz w:val="22"/>
          <w:szCs w:val="22"/>
          <w:lang w:val="ru-RU"/>
        </w:rPr>
      </w:pPr>
      <w:r w:rsidRPr="00E2014E">
        <w:rPr>
          <w:rFonts w:ascii="Calibri" w:hAnsi="Calibri" w:cs="Calibri Light"/>
          <w:b/>
          <w:bCs/>
          <w:color w:val="019A84"/>
          <w:sz w:val="22"/>
          <w:szCs w:val="22"/>
          <w:lang w:val="ru-RU"/>
        </w:rPr>
        <w:t xml:space="preserve">В этом разделе содержатся следующие ресурсы: </w:t>
      </w:r>
    </w:p>
    <w:p w:rsidR="0047473A" w:rsidRPr="00E2014E" w:rsidRDefault="0047473A" w:rsidP="00634ED6">
      <w:pPr>
        <w:spacing w:line="280" w:lineRule="exact"/>
        <w:rPr>
          <w:rFonts w:ascii="Arial" w:hAnsi="Arial" w:cs="Arial"/>
          <w:color w:val="7F7F7F"/>
          <w:sz w:val="22"/>
          <w:szCs w:val="22"/>
          <w:lang w:val="ru-RU"/>
        </w:rPr>
      </w:pPr>
    </w:p>
    <w:p w:rsidR="0047473A" w:rsidRPr="00E2014E" w:rsidRDefault="0047473A" w:rsidP="00634ED6">
      <w:pPr>
        <w:spacing w:line="280" w:lineRule="exact"/>
        <w:rPr>
          <w:rFonts w:ascii="Arial" w:hAnsi="Arial" w:cs="Arial"/>
          <w:color w:val="7F7F7F"/>
          <w:sz w:val="22"/>
          <w:szCs w:val="22"/>
          <w:lang w:val="ru-RU"/>
        </w:rPr>
      </w:pPr>
    </w:p>
    <w:p w:rsidR="0047473A" w:rsidRPr="00E2014E" w:rsidRDefault="0047473A" w:rsidP="00634ED6">
      <w:pPr>
        <w:spacing w:line="280" w:lineRule="exact"/>
        <w:rPr>
          <w:rFonts w:ascii="Calibri" w:hAnsi="Calibri" w:cs="Arial"/>
          <w:b/>
          <w:bCs/>
          <w:color w:val="189279"/>
          <w:lang w:val="ru-RU"/>
        </w:rPr>
      </w:pPr>
      <w:r w:rsidRPr="00E2014E">
        <w:rPr>
          <w:rFonts w:ascii="Calibri" w:hAnsi="Calibri" w:cs="Arial"/>
          <w:b/>
          <w:bCs/>
          <w:color w:val="189279"/>
          <w:lang w:val="ru-RU"/>
        </w:rPr>
        <w:t>Материалы о наборе пациентов</w:t>
      </w:r>
    </w:p>
    <w:p w:rsidR="0047473A" w:rsidRPr="00E2014E" w:rsidRDefault="0047473A" w:rsidP="00D52FD7">
      <w:pPr>
        <w:pStyle w:val="Bodystylecalibrilight"/>
        <w:numPr>
          <w:ilvl w:val="0"/>
          <w:numId w:val="13"/>
        </w:numPr>
        <w:spacing w:after="120"/>
        <w:ind w:left="714" w:hanging="357"/>
        <w:rPr>
          <w:rFonts w:ascii="Calibri" w:hAnsi="Calibri"/>
          <w:color w:val="4472C4"/>
          <w:lang w:val="ru-RU"/>
        </w:rPr>
      </w:pPr>
      <w:r w:rsidRPr="00E2014E">
        <w:rPr>
          <w:rFonts w:ascii="Calibri" w:hAnsi="Calibri"/>
          <w:b/>
          <w:bCs/>
          <w:color w:val="4472C4"/>
          <w:lang w:val="ru-RU"/>
        </w:rPr>
        <w:t>Руководство.</w:t>
      </w:r>
      <w:r w:rsidRPr="00E2014E">
        <w:rPr>
          <w:rFonts w:ascii="Calibri" w:hAnsi="Calibri"/>
          <w:color w:val="4472C4"/>
          <w:lang w:val="ru-RU"/>
        </w:rPr>
        <w:t xml:space="preserve"> </w:t>
      </w:r>
      <w:hyperlink w:anchor="_Guidance:_Recruiting_patient" w:history="1">
        <w:r w:rsidRPr="00E2014E">
          <w:rPr>
            <w:rStyle w:val="Kpr"/>
            <w:rFonts w:ascii="Calibri" w:hAnsi="Calibri" w:cs="Calibri Light"/>
            <w:color w:val="4472C4"/>
            <w:lang w:val="ru-RU"/>
          </w:rPr>
          <w:t>Набор пациентов-экспертов в процесс предварительного диалога</w:t>
        </w:r>
      </w:hyperlink>
      <w:r w:rsidRPr="00E2014E">
        <w:rPr>
          <w:rFonts w:ascii="Calibri" w:hAnsi="Calibri"/>
          <w:color w:val="4472C4"/>
          <w:lang w:val="ru-RU"/>
        </w:rPr>
        <w:t xml:space="preserve"> </w:t>
      </w:r>
    </w:p>
    <w:p w:rsidR="0047473A" w:rsidRPr="00E2014E" w:rsidRDefault="0047473A" w:rsidP="00D52FD7">
      <w:pPr>
        <w:pStyle w:val="Bodystylecalibrilight"/>
        <w:numPr>
          <w:ilvl w:val="0"/>
          <w:numId w:val="13"/>
        </w:numPr>
        <w:spacing w:after="120"/>
        <w:ind w:left="714" w:hanging="357"/>
        <w:rPr>
          <w:rFonts w:ascii="Calibri" w:hAnsi="Calibri"/>
          <w:color w:val="4472C4"/>
          <w:lang w:val="ru-RU"/>
        </w:rPr>
      </w:pPr>
      <w:r w:rsidRPr="00E2014E">
        <w:rPr>
          <w:rFonts w:ascii="Calibri" w:hAnsi="Calibri"/>
          <w:b/>
          <w:bCs/>
          <w:color w:val="4472C4"/>
          <w:lang w:val="ru-RU"/>
        </w:rPr>
        <w:t>Процесс.</w:t>
      </w:r>
      <w:r w:rsidRPr="00E2014E">
        <w:rPr>
          <w:rFonts w:ascii="Calibri" w:hAnsi="Calibri"/>
          <w:color w:val="4472C4"/>
          <w:lang w:val="ru-RU"/>
        </w:rPr>
        <w:t xml:space="preserve"> </w:t>
      </w:r>
      <w:hyperlink w:anchor="_Process:_Recruiting_and_1" w:history="1">
        <w:r w:rsidRPr="00E2014E">
          <w:rPr>
            <w:rStyle w:val="Kpr"/>
            <w:rFonts w:ascii="Calibri" w:hAnsi="Calibri" w:cs="Calibri Light"/>
            <w:color w:val="4472C4"/>
            <w:lang w:val="ru-RU"/>
          </w:rPr>
          <w:t>Набор пациентов-экспертов в процесс предварительного диалога и заключение с ними контрактов</w:t>
        </w:r>
      </w:hyperlink>
      <w:r w:rsidRPr="00E2014E">
        <w:rPr>
          <w:rFonts w:ascii="Calibri" w:hAnsi="Calibri"/>
          <w:color w:val="4472C4"/>
          <w:lang w:val="ru-RU"/>
        </w:rPr>
        <w:t xml:space="preserve"> </w:t>
      </w:r>
    </w:p>
    <w:p w:rsidR="0047473A" w:rsidRPr="00E2014E" w:rsidRDefault="0047473A" w:rsidP="00D52FD7">
      <w:pPr>
        <w:pStyle w:val="Bodystylecalibrilight"/>
        <w:numPr>
          <w:ilvl w:val="0"/>
          <w:numId w:val="13"/>
        </w:numPr>
        <w:spacing w:after="120"/>
        <w:ind w:left="714" w:hanging="357"/>
        <w:rPr>
          <w:rFonts w:ascii="Calibri" w:hAnsi="Calibri"/>
          <w:color w:val="4472C4"/>
          <w:lang w:val="ru-RU"/>
        </w:rPr>
      </w:pPr>
      <w:r w:rsidRPr="00E2014E">
        <w:rPr>
          <w:rFonts w:ascii="Calibri" w:hAnsi="Calibri"/>
          <w:b/>
          <w:bCs/>
          <w:color w:val="4472C4"/>
          <w:lang w:val="ru-RU"/>
        </w:rPr>
        <w:t>Контрольный список.</w:t>
      </w:r>
      <w:r w:rsidRPr="00E2014E">
        <w:rPr>
          <w:rFonts w:ascii="Calibri" w:hAnsi="Calibri"/>
          <w:color w:val="4472C4"/>
          <w:lang w:val="ru-RU"/>
        </w:rPr>
        <w:t xml:space="preserve"> </w:t>
      </w:r>
      <w:hyperlink w:anchor="_Checklist:_Recruiting_and" w:history="1">
        <w:r w:rsidRPr="00E2014E">
          <w:rPr>
            <w:rStyle w:val="Kpr"/>
            <w:rFonts w:ascii="Calibri" w:hAnsi="Calibri" w:cs="Calibri Light"/>
            <w:color w:val="4472C4"/>
            <w:lang w:val="ru-RU"/>
          </w:rPr>
          <w:t>Набор пациентов-экспертов в процесс предварительного диалога и заключение с ними контрактов</w:t>
        </w:r>
      </w:hyperlink>
      <w:r w:rsidRPr="00E2014E">
        <w:rPr>
          <w:rFonts w:ascii="Calibri" w:hAnsi="Calibri"/>
          <w:color w:val="4472C4"/>
          <w:lang w:val="ru-RU"/>
        </w:rPr>
        <w:t xml:space="preserve"> </w:t>
      </w:r>
    </w:p>
    <w:p w:rsidR="0047473A" w:rsidRPr="00E2014E" w:rsidRDefault="0047473A" w:rsidP="00D52FD7">
      <w:pPr>
        <w:pStyle w:val="Bodystylecalibrilight"/>
        <w:numPr>
          <w:ilvl w:val="0"/>
          <w:numId w:val="13"/>
        </w:numPr>
        <w:spacing w:after="120"/>
        <w:ind w:left="714" w:hanging="357"/>
        <w:rPr>
          <w:rFonts w:ascii="Calibri" w:hAnsi="Calibri"/>
          <w:color w:val="4472C4"/>
          <w:lang w:val="ru-RU"/>
        </w:rPr>
      </w:pPr>
      <w:r w:rsidRPr="00E2014E">
        <w:rPr>
          <w:rFonts w:ascii="Calibri" w:hAnsi="Calibri"/>
          <w:b/>
          <w:bCs/>
          <w:color w:val="4472C4"/>
          <w:lang w:val="ru-RU"/>
        </w:rPr>
        <w:t>Образцы документов.</w:t>
      </w:r>
      <w:r w:rsidRPr="00E2014E">
        <w:rPr>
          <w:rFonts w:ascii="Calibri" w:hAnsi="Calibri"/>
          <w:color w:val="4472C4"/>
          <w:lang w:val="ru-RU"/>
        </w:rPr>
        <w:t xml:space="preserve"> </w:t>
      </w:r>
      <w:hyperlink w:anchor="_Sample_Documents:_Recruiting_1" w:history="1">
        <w:r w:rsidRPr="00E2014E">
          <w:rPr>
            <w:rStyle w:val="Kpr"/>
            <w:rFonts w:ascii="Calibri" w:hAnsi="Calibri" w:cs="Calibri Light"/>
            <w:color w:val="4472C4"/>
            <w:lang w:val="ru-RU"/>
          </w:rPr>
          <w:t>Набор пациентов-экспертов в процесс предварительного диалога и заключение с ними контрактов</w:t>
        </w:r>
      </w:hyperlink>
      <w:r w:rsidRPr="00E2014E">
        <w:rPr>
          <w:rFonts w:ascii="Calibri" w:hAnsi="Calibri"/>
          <w:color w:val="4472C4"/>
          <w:lang w:val="ru-RU"/>
        </w:rPr>
        <w:t xml:space="preserve"> </w:t>
      </w:r>
    </w:p>
    <w:p w:rsidR="0047473A" w:rsidRPr="00E2014E" w:rsidRDefault="0047473A" w:rsidP="009E5E98">
      <w:pPr>
        <w:spacing w:line="280" w:lineRule="exact"/>
        <w:rPr>
          <w:rFonts w:ascii="Calibri" w:hAnsi="Calibri" w:cs="Arial"/>
          <w:b/>
          <w:bCs/>
          <w:color w:val="189279"/>
          <w:lang w:val="ru-RU"/>
        </w:rPr>
      </w:pPr>
    </w:p>
    <w:p w:rsidR="0047473A" w:rsidRPr="00E2014E" w:rsidRDefault="0047473A" w:rsidP="00634ED6">
      <w:pPr>
        <w:spacing w:line="280" w:lineRule="exact"/>
        <w:rPr>
          <w:rFonts w:ascii="Calibri" w:hAnsi="Calibri" w:cs="Arial"/>
          <w:b/>
          <w:bCs/>
          <w:color w:val="189279"/>
          <w:lang w:val="ru-RU"/>
        </w:rPr>
      </w:pPr>
      <w:r w:rsidRPr="00E2014E">
        <w:rPr>
          <w:rFonts w:ascii="Calibri" w:hAnsi="Calibri" w:cs="Arial"/>
          <w:b/>
          <w:bCs/>
          <w:color w:val="189279"/>
          <w:lang w:val="ru-RU"/>
        </w:rPr>
        <w:t>Подготовка материалов для предварительного ознакомления</w:t>
      </w:r>
    </w:p>
    <w:p w:rsidR="0047473A" w:rsidRPr="00E2014E" w:rsidRDefault="0047473A" w:rsidP="00D52FD7">
      <w:pPr>
        <w:pStyle w:val="Bodystylecalibrilight"/>
        <w:numPr>
          <w:ilvl w:val="0"/>
          <w:numId w:val="13"/>
        </w:numPr>
        <w:spacing w:after="120"/>
        <w:ind w:left="714" w:hanging="357"/>
        <w:rPr>
          <w:rFonts w:ascii="Calibri" w:hAnsi="Calibri"/>
          <w:color w:val="4472C4"/>
          <w:lang w:val="ru-RU"/>
        </w:rPr>
      </w:pPr>
      <w:r w:rsidRPr="00E2014E">
        <w:rPr>
          <w:rFonts w:ascii="Calibri" w:hAnsi="Calibri"/>
          <w:b/>
          <w:bCs/>
          <w:color w:val="4472C4"/>
          <w:lang w:val="ru-RU"/>
        </w:rPr>
        <w:t>Руководство.</w:t>
      </w:r>
      <w:r w:rsidRPr="00E2014E">
        <w:rPr>
          <w:rFonts w:ascii="Calibri" w:hAnsi="Calibri"/>
          <w:color w:val="4472C4"/>
          <w:lang w:val="ru-RU"/>
        </w:rPr>
        <w:t xml:space="preserve"> </w:t>
      </w:r>
      <w:hyperlink w:anchor="_Guidance:_Preparing_pre-read" w:history="1">
        <w:r w:rsidRPr="00E2014E">
          <w:rPr>
            <w:rFonts w:ascii="Calibri" w:hAnsi="Calibri"/>
            <w:color w:val="4472C4"/>
            <w:u w:val="single"/>
            <w:lang w:val="ru-RU"/>
          </w:rPr>
          <w:t>Подготовка предварительных материалов для пациентов для ознакомления перед участием в предварительном диалоге (Кратк</w:t>
        </w:r>
        <w:r>
          <w:rPr>
            <w:rFonts w:ascii="Calibri" w:hAnsi="Calibri"/>
            <w:color w:val="4472C4"/>
            <w:u w:val="single"/>
            <w:lang w:val="ru-RU"/>
          </w:rPr>
          <w:t>ое резюме</w:t>
        </w:r>
        <w:r w:rsidRPr="00E2014E">
          <w:rPr>
            <w:rFonts w:ascii="Calibri" w:hAnsi="Calibri"/>
            <w:color w:val="4472C4"/>
            <w:u w:val="single"/>
            <w:lang w:val="ru-RU"/>
          </w:rPr>
          <w:t>)</w:t>
        </w:r>
      </w:hyperlink>
    </w:p>
    <w:p w:rsidR="0047473A" w:rsidRPr="00E2014E" w:rsidRDefault="0047473A" w:rsidP="00D52FD7">
      <w:pPr>
        <w:pStyle w:val="Bodystylecalibrilight"/>
        <w:numPr>
          <w:ilvl w:val="0"/>
          <w:numId w:val="13"/>
        </w:numPr>
        <w:spacing w:after="120"/>
        <w:ind w:left="714" w:hanging="357"/>
        <w:rPr>
          <w:rFonts w:ascii="Calibri" w:hAnsi="Calibri"/>
          <w:color w:val="4472C4"/>
          <w:lang w:val="ru-RU"/>
        </w:rPr>
      </w:pPr>
      <w:r w:rsidRPr="00E2014E">
        <w:rPr>
          <w:rFonts w:ascii="Calibri" w:hAnsi="Calibri"/>
          <w:b/>
          <w:bCs/>
          <w:color w:val="4472C4"/>
          <w:lang w:val="ru-RU"/>
        </w:rPr>
        <w:t>Шаблон.</w:t>
      </w:r>
      <w:r w:rsidRPr="00E2014E">
        <w:rPr>
          <w:rFonts w:ascii="Calibri" w:hAnsi="Calibri"/>
          <w:color w:val="4472C4"/>
          <w:lang w:val="ru-RU"/>
        </w:rPr>
        <w:t xml:space="preserve"> </w:t>
      </w:r>
      <w:hyperlink w:anchor="_Template:_Summary_of" w:history="1">
        <w:r w:rsidRPr="00E2014E">
          <w:rPr>
            <w:rFonts w:ascii="Calibri" w:hAnsi="Calibri"/>
            <w:color w:val="4472C4"/>
            <w:u w:val="single"/>
            <w:lang w:val="ru-RU"/>
          </w:rPr>
          <w:t>Примерное содержание Кратко</w:t>
        </w:r>
        <w:r>
          <w:rPr>
            <w:rFonts w:ascii="Calibri" w:hAnsi="Calibri"/>
            <w:color w:val="4472C4"/>
            <w:u w:val="single"/>
            <w:lang w:val="ru-RU"/>
          </w:rPr>
          <w:t>го</w:t>
        </w:r>
        <w:r w:rsidRPr="00E2014E">
          <w:rPr>
            <w:rFonts w:ascii="Calibri" w:hAnsi="Calibri"/>
            <w:color w:val="4472C4"/>
            <w:u w:val="single"/>
            <w:lang w:val="ru-RU"/>
          </w:rPr>
          <w:t xml:space="preserve"> </w:t>
        </w:r>
        <w:r>
          <w:rPr>
            <w:rFonts w:ascii="Calibri" w:hAnsi="Calibri"/>
            <w:color w:val="4472C4"/>
            <w:u w:val="single"/>
            <w:lang w:val="ru-RU"/>
          </w:rPr>
          <w:t>резюме</w:t>
        </w:r>
        <w:r w:rsidRPr="00E2014E">
          <w:rPr>
            <w:rFonts w:ascii="Calibri" w:hAnsi="Calibri"/>
            <w:color w:val="4472C4"/>
            <w:u w:val="single"/>
            <w:lang w:val="ru-RU"/>
          </w:rPr>
          <w:t xml:space="preserve"> для пациентов, участвующих в предварительном диалоге</w:t>
        </w:r>
      </w:hyperlink>
      <w:r w:rsidRPr="00E2014E">
        <w:rPr>
          <w:rFonts w:ascii="Calibri" w:hAnsi="Calibri"/>
          <w:color w:val="4472C4"/>
          <w:lang w:val="ru-RU"/>
        </w:rPr>
        <w:t xml:space="preserve"> </w:t>
      </w:r>
    </w:p>
    <w:p w:rsidR="0047473A" w:rsidRPr="00E2014E" w:rsidRDefault="0047473A" w:rsidP="009E5E98">
      <w:pPr>
        <w:spacing w:line="280" w:lineRule="exact"/>
        <w:rPr>
          <w:rFonts w:ascii="Calibri" w:hAnsi="Calibri" w:cs="Arial"/>
          <w:b/>
          <w:bCs/>
          <w:color w:val="189279"/>
          <w:lang w:val="ru-RU"/>
        </w:rPr>
      </w:pPr>
    </w:p>
    <w:p w:rsidR="0047473A" w:rsidRPr="00E2014E" w:rsidRDefault="0047473A" w:rsidP="009E5E98">
      <w:pPr>
        <w:spacing w:line="280" w:lineRule="exact"/>
        <w:rPr>
          <w:rFonts w:ascii="Calibri" w:hAnsi="Calibri" w:cs="Arial"/>
          <w:b/>
          <w:bCs/>
          <w:color w:val="189279"/>
          <w:lang w:val="ru-RU"/>
        </w:rPr>
      </w:pPr>
      <w:r w:rsidRPr="00E2014E">
        <w:rPr>
          <w:rFonts w:ascii="Calibri" w:hAnsi="Calibri" w:cs="Arial"/>
          <w:b/>
          <w:bCs/>
          <w:color w:val="189279"/>
          <w:lang w:val="ru-RU"/>
        </w:rPr>
        <w:t>Интервью с пациентами в процессе предварительного диалога</w:t>
      </w:r>
    </w:p>
    <w:p w:rsidR="0047473A" w:rsidRPr="00E2014E" w:rsidRDefault="0047473A" w:rsidP="00D52FD7">
      <w:pPr>
        <w:pStyle w:val="Bodystylecalibrilight"/>
        <w:numPr>
          <w:ilvl w:val="0"/>
          <w:numId w:val="13"/>
        </w:numPr>
        <w:spacing w:after="120"/>
        <w:ind w:left="714" w:hanging="357"/>
        <w:rPr>
          <w:rFonts w:ascii="Calibri" w:hAnsi="Calibri"/>
          <w:color w:val="4472C4"/>
          <w:lang w:val="ru-RU"/>
        </w:rPr>
      </w:pPr>
      <w:r w:rsidRPr="00E2014E">
        <w:rPr>
          <w:rFonts w:ascii="Calibri" w:hAnsi="Calibri"/>
          <w:b/>
          <w:bCs/>
          <w:color w:val="4472C4"/>
          <w:lang w:val="ru-RU"/>
        </w:rPr>
        <w:t>Руководство.</w:t>
      </w:r>
      <w:r w:rsidRPr="00E2014E">
        <w:rPr>
          <w:rFonts w:ascii="Calibri" w:hAnsi="Calibri"/>
          <w:color w:val="4472C4"/>
          <w:lang w:val="ru-RU"/>
        </w:rPr>
        <w:t xml:space="preserve"> </w:t>
      </w:r>
      <w:hyperlink w:anchor="_Guidance:_Interview_methods" w:history="1">
        <w:r w:rsidRPr="00E2014E">
          <w:rPr>
            <w:rFonts w:ascii="Calibri" w:hAnsi="Calibri"/>
            <w:color w:val="4472C4"/>
            <w:u w:val="single"/>
            <w:lang w:val="ru-RU"/>
          </w:rPr>
          <w:t>Методы интервью</w:t>
        </w:r>
      </w:hyperlink>
      <w:r w:rsidRPr="00E2014E">
        <w:rPr>
          <w:rFonts w:ascii="Calibri" w:hAnsi="Calibri"/>
          <w:color w:val="4472C4"/>
          <w:lang w:val="ru-RU"/>
        </w:rPr>
        <w:t xml:space="preserve"> </w:t>
      </w:r>
    </w:p>
    <w:p w:rsidR="0047473A" w:rsidRPr="00E2014E" w:rsidRDefault="0047473A" w:rsidP="00D52FD7">
      <w:pPr>
        <w:pStyle w:val="Bodystylecalibrilight"/>
        <w:numPr>
          <w:ilvl w:val="0"/>
          <w:numId w:val="13"/>
        </w:numPr>
        <w:spacing w:after="120"/>
        <w:ind w:left="714" w:hanging="357"/>
        <w:rPr>
          <w:rFonts w:ascii="Calibri" w:hAnsi="Calibri"/>
          <w:color w:val="4472C4"/>
          <w:lang w:val="ru-RU"/>
        </w:rPr>
      </w:pPr>
      <w:r>
        <w:rPr>
          <w:rFonts w:ascii="Calibri" w:hAnsi="Calibri"/>
          <w:b/>
          <w:bCs/>
          <w:color w:val="4472C4"/>
          <w:lang w:val="ru-RU"/>
        </w:rPr>
        <w:t>Наглядный</w:t>
      </w:r>
      <w:r w:rsidRPr="00E2014E">
        <w:rPr>
          <w:rFonts w:ascii="Calibri" w:hAnsi="Calibri"/>
          <w:b/>
          <w:bCs/>
          <w:color w:val="4472C4"/>
          <w:lang w:val="ru-RU"/>
        </w:rPr>
        <w:t xml:space="preserve"> пример.</w:t>
      </w:r>
      <w:hyperlink w:anchor="_Illustrative_sample:_Interview" w:history="1">
        <w:r w:rsidRPr="00E2014E">
          <w:rPr>
            <w:rFonts w:ascii="Calibri" w:hAnsi="Calibri"/>
            <w:lang w:val="ru-RU"/>
          </w:rPr>
          <w:t xml:space="preserve"> </w:t>
        </w:r>
        <w:r w:rsidRPr="00E2014E">
          <w:rPr>
            <w:rFonts w:ascii="Calibri" w:hAnsi="Calibri"/>
            <w:color w:val="4472C4"/>
            <w:u w:val="single"/>
            <w:lang w:val="ru-RU"/>
          </w:rPr>
          <w:t xml:space="preserve">Пособие по проведению обсуждений в форме интервью в ходе предварительного диалога </w:t>
        </w:r>
      </w:hyperlink>
    </w:p>
    <w:p w:rsidR="0047473A" w:rsidRPr="00E2014E" w:rsidRDefault="0047473A" w:rsidP="00D52FD7">
      <w:pPr>
        <w:pStyle w:val="Bodystylecalibrilight"/>
        <w:numPr>
          <w:ilvl w:val="0"/>
          <w:numId w:val="13"/>
        </w:numPr>
        <w:spacing w:after="120"/>
        <w:ind w:left="714" w:hanging="357"/>
        <w:rPr>
          <w:rFonts w:ascii="Calibri" w:hAnsi="Calibri"/>
          <w:color w:val="4472C4"/>
          <w:lang w:val="ru-RU"/>
        </w:rPr>
      </w:pPr>
      <w:r w:rsidRPr="00E2014E">
        <w:rPr>
          <w:rFonts w:ascii="Calibri" w:hAnsi="Calibri"/>
          <w:b/>
          <w:bCs/>
          <w:color w:val="4472C4"/>
          <w:lang w:val="ru-RU"/>
        </w:rPr>
        <w:t>Руководство.</w:t>
      </w:r>
      <w:hyperlink w:anchor="_Guidance:_Ethical_considerations" w:history="1">
        <w:r w:rsidRPr="00E2014E">
          <w:rPr>
            <w:rFonts w:ascii="Calibri" w:hAnsi="Calibri"/>
            <w:lang w:val="ru-RU"/>
          </w:rPr>
          <w:t xml:space="preserve"> </w:t>
        </w:r>
        <w:r w:rsidRPr="00E2014E">
          <w:rPr>
            <w:rFonts w:ascii="Calibri" w:hAnsi="Calibri"/>
            <w:color w:val="4472C4"/>
            <w:u w:val="single"/>
            <w:lang w:val="ru-RU"/>
          </w:rPr>
          <w:t xml:space="preserve">Этические соображения при проведении интервью с пациентами в процессе предварительного диалога </w:t>
        </w:r>
      </w:hyperlink>
    </w:p>
    <w:p w:rsidR="0047473A" w:rsidRPr="00E2014E" w:rsidRDefault="0047473A" w:rsidP="009E5E98">
      <w:pPr>
        <w:spacing w:line="280" w:lineRule="exact"/>
        <w:rPr>
          <w:rFonts w:ascii="Calibri" w:hAnsi="Calibri" w:cs="Arial"/>
          <w:b/>
          <w:bCs/>
          <w:color w:val="189279"/>
          <w:lang w:val="ru-RU"/>
        </w:rPr>
      </w:pPr>
    </w:p>
    <w:p w:rsidR="0047473A" w:rsidRPr="00E2014E" w:rsidRDefault="0047473A" w:rsidP="009E5E98">
      <w:pPr>
        <w:spacing w:line="280" w:lineRule="exact"/>
        <w:rPr>
          <w:rFonts w:ascii="Calibri" w:hAnsi="Calibri" w:cs="Arial"/>
          <w:b/>
          <w:bCs/>
          <w:color w:val="189279"/>
          <w:lang w:val="ru-RU"/>
        </w:rPr>
      </w:pPr>
      <w:r w:rsidRPr="00E2014E">
        <w:rPr>
          <w:rFonts w:ascii="Calibri" w:hAnsi="Calibri" w:cs="Arial"/>
          <w:b/>
          <w:bCs/>
          <w:color w:val="189279"/>
          <w:lang w:val="ru-RU"/>
        </w:rPr>
        <w:t>Подготовка к очным встречам, телеконференциям и виртуальным встречам</w:t>
      </w:r>
    </w:p>
    <w:p w:rsidR="0047473A" w:rsidRPr="00E2014E" w:rsidRDefault="0047473A" w:rsidP="00D52FD7">
      <w:pPr>
        <w:pStyle w:val="Bodystylecalibrilight"/>
        <w:numPr>
          <w:ilvl w:val="0"/>
          <w:numId w:val="13"/>
        </w:numPr>
        <w:spacing w:after="120"/>
        <w:ind w:left="714" w:hanging="357"/>
        <w:rPr>
          <w:rFonts w:ascii="Calibri" w:hAnsi="Calibri"/>
          <w:color w:val="4472C4"/>
          <w:lang w:val="ru-RU"/>
        </w:rPr>
      </w:pPr>
      <w:r w:rsidRPr="00E2014E">
        <w:rPr>
          <w:rFonts w:ascii="Calibri" w:hAnsi="Calibri"/>
          <w:b/>
          <w:bCs/>
          <w:color w:val="4472C4"/>
          <w:lang w:val="ru-RU"/>
        </w:rPr>
        <w:t>Руководство.</w:t>
      </w:r>
      <w:hyperlink w:anchor="_Guidance:_Patient_considerations" w:history="1">
        <w:r w:rsidRPr="00E2014E">
          <w:rPr>
            <w:rFonts w:ascii="Calibri" w:hAnsi="Calibri"/>
            <w:lang w:val="ru-RU"/>
          </w:rPr>
          <w:t xml:space="preserve"> </w:t>
        </w:r>
        <w:r w:rsidRPr="00E2014E">
          <w:rPr>
            <w:rFonts w:ascii="Calibri" w:hAnsi="Calibri"/>
            <w:color w:val="4472C4"/>
            <w:u w:val="single"/>
            <w:lang w:val="ru-RU"/>
          </w:rPr>
          <w:t xml:space="preserve">Рассмотрение кандидатур пациентов для проведения очных встреч </w:t>
        </w:r>
      </w:hyperlink>
    </w:p>
    <w:p w:rsidR="0047473A" w:rsidRPr="00E2014E" w:rsidRDefault="0047473A" w:rsidP="00D52FD7">
      <w:pPr>
        <w:pStyle w:val="Bodystylecalibrilight"/>
        <w:numPr>
          <w:ilvl w:val="0"/>
          <w:numId w:val="13"/>
        </w:numPr>
        <w:spacing w:after="120"/>
        <w:ind w:left="714" w:hanging="357"/>
        <w:rPr>
          <w:rFonts w:ascii="Calibri" w:hAnsi="Calibri"/>
          <w:color w:val="4472C4"/>
          <w:lang w:val="ru-RU"/>
        </w:rPr>
      </w:pPr>
      <w:r w:rsidRPr="00E2014E">
        <w:rPr>
          <w:rFonts w:ascii="Calibri" w:hAnsi="Calibri"/>
          <w:b/>
          <w:bCs/>
          <w:color w:val="4472C4"/>
          <w:lang w:val="ru-RU"/>
        </w:rPr>
        <w:t>Контрольный список.</w:t>
      </w:r>
      <w:r w:rsidRPr="00E2014E">
        <w:rPr>
          <w:rFonts w:ascii="Calibri" w:hAnsi="Calibri"/>
          <w:color w:val="4472C4"/>
          <w:lang w:val="ru-RU"/>
        </w:rPr>
        <w:t xml:space="preserve"> </w:t>
      </w:r>
      <w:hyperlink w:anchor="_Checklist:_Preparing_for" w:history="1">
        <w:r w:rsidRPr="00E2014E">
          <w:rPr>
            <w:rFonts w:ascii="Calibri" w:hAnsi="Calibri"/>
            <w:color w:val="4472C4"/>
            <w:u w:val="single"/>
            <w:lang w:val="ru-RU"/>
          </w:rPr>
          <w:t>Подготовка к очной встрече</w:t>
        </w:r>
      </w:hyperlink>
    </w:p>
    <w:p w:rsidR="0047473A" w:rsidRPr="00E2014E" w:rsidRDefault="0047473A" w:rsidP="00D52FD7">
      <w:pPr>
        <w:pStyle w:val="Bodystylecalibrilight"/>
        <w:numPr>
          <w:ilvl w:val="0"/>
          <w:numId w:val="13"/>
        </w:numPr>
        <w:spacing w:after="120"/>
        <w:ind w:left="714" w:hanging="357"/>
        <w:rPr>
          <w:rFonts w:ascii="Calibri" w:hAnsi="Calibri"/>
          <w:color w:val="4472C4"/>
          <w:lang w:val="ru-RU"/>
        </w:rPr>
      </w:pPr>
      <w:r w:rsidRPr="00E2014E">
        <w:rPr>
          <w:rFonts w:ascii="Calibri" w:hAnsi="Calibri"/>
          <w:b/>
          <w:bCs/>
          <w:color w:val="4472C4"/>
          <w:lang w:val="ru-RU"/>
        </w:rPr>
        <w:t>Руководство.</w:t>
      </w:r>
      <w:r w:rsidRPr="00E2014E">
        <w:rPr>
          <w:rFonts w:ascii="Calibri" w:hAnsi="Calibri"/>
          <w:color w:val="4472C4"/>
          <w:lang w:val="ru-RU"/>
        </w:rPr>
        <w:t xml:space="preserve"> </w:t>
      </w:r>
      <w:hyperlink w:anchor="_Guidance:_Patient_considerations_1" w:history="1">
        <w:r w:rsidRPr="00E2014E">
          <w:rPr>
            <w:rFonts w:ascii="Calibri" w:hAnsi="Calibri"/>
            <w:color w:val="4472C4"/>
            <w:u w:val="single"/>
            <w:lang w:val="ru-RU"/>
          </w:rPr>
          <w:t>Рассмотрение кандидатур пациентов для проведения телеконференция и виртуальных встреч</w:t>
        </w:r>
        <w:r w:rsidRPr="00E2014E">
          <w:rPr>
            <w:rFonts w:ascii="Calibri" w:hAnsi="Calibri"/>
            <w:color w:val="4472C4"/>
            <w:lang w:val="ru-RU"/>
          </w:rPr>
          <w:t xml:space="preserve"> </w:t>
        </w:r>
      </w:hyperlink>
    </w:p>
    <w:p w:rsidR="0047473A" w:rsidRPr="00E2014E" w:rsidRDefault="0047473A" w:rsidP="00D52FD7">
      <w:pPr>
        <w:pStyle w:val="Bodystylecalibrilight"/>
        <w:numPr>
          <w:ilvl w:val="0"/>
          <w:numId w:val="13"/>
        </w:numPr>
        <w:spacing w:after="120"/>
        <w:ind w:left="714" w:hanging="357"/>
        <w:rPr>
          <w:rFonts w:ascii="Calibri" w:hAnsi="Calibri"/>
          <w:color w:val="4472C4"/>
          <w:lang w:val="ru-RU"/>
        </w:rPr>
      </w:pPr>
      <w:r w:rsidRPr="00E2014E">
        <w:rPr>
          <w:rFonts w:ascii="Calibri" w:hAnsi="Calibri"/>
          <w:b/>
          <w:bCs/>
          <w:color w:val="4472C4"/>
          <w:lang w:val="ru-RU"/>
        </w:rPr>
        <w:lastRenderedPageBreak/>
        <w:t>Контрольный список.</w:t>
      </w:r>
      <w:r w:rsidRPr="00E2014E">
        <w:rPr>
          <w:rFonts w:ascii="Calibri" w:hAnsi="Calibri"/>
          <w:color w:val="4472C4"/>
          <w:lang w:val="ru-RU"/>
        </w:rPr>
        <w:t xml:space="preserve"> </w:t>
      </w:r>
      <w:hyperlink w:anchor="_Checklist:_Preparing_for_1" w:history="1">
        <w:r w:rsidRPr="00E2014E">
          <w:rPr>
            <w:rFonts w:ascii="Calibri" w:hAnsi="Calibri"/>
            <w:color w:val="4472C4"/>
            <w:u w:val="single"/>
            <w:lang w:val="ru-RU"/>
          </w:rPr>
          <w:t>Подготовка к телеконференции или онлайн-встрече</w:t>
        </w:r>
      </w:hyperlink>
      <w:r w:rsidRPr="00E2014E">
        <w:rPr>
          <w:rFonts w:ascii="Calibri" w:hAnsi="Calibri"/>
          <w:color w:val="4472C4"/>
          <w:lang w:val="ru-RU"/>
        </w:rPr>
        <w:t xml:space="preserve"> </w:t>
      </w:r>
    </w:p>
    <w:p w:rsidR="0047473A" w:rsidRPr="00E2014E" w:rsidRDefault="0047473A" w:rsidP="00D52FD7">
      <w:pPr>
        <w:pStyle w:val="Bodystylecalibrilight"/>
        <w:numPr>
          <w:ilvl w:val="0"/>
          <w:numId w:val="13"/>
        </w:numPr>
        <w:spacing w:after="120"/>
        <w:ind w:left="714" w:hanging="357"/>
        <w:rPr>
          <w:rFonts w:ascii="Calibri" w:hAnsi="Calibri"/>
          <w:color w:val="4472C4"/>
          <w:lang w:val="ru-RU"/>
        </w:rPr>
      </w:pPr>
      <w:r w:rsidRPr="00E2014E">
        <w:rPr>
          <w:rFonts w:ascii="Calibri" w:hAnsi="Calibri"/>
          <w:b/>
          <w:bCs/>
          <w:color w:val="4472C4"/>
          <w:lang w:val="ru-RU"/>
        </w:rPr>
        <w:t>Шаблон.</w:t>
      </w:r>
      <w:r w:rsidRPr="00E2014E">
        <w:rPr>
          <w:rFonts w:ascii="Calibri" w:hAnsi="Calibri"/>
          <w:color w:val="4472C4"/>
          <w:lang w:val="ru-RU"/>
        </w:rPr>
        <w:t xml:space="preserve"> </w:t>
      </w:r>
      <w:hyperlink w:anchor="_Template:_Feedback_form" w:history="1">
        <w:r w:rsidRPr="00E2014E">
          <w:rPr>
            <w:rFonts w:ascii="Calibri" w:hAnsi="Calibri"/>
            <w:color w:val="4472C4"/>
            <w:u w:val="single"/>
            <w:lang w:val="ru-RU"/>
          </w:rPr>
          <w:t xml:space="preserve">Комментарии обратной связи от пациентов, участвовавших в очной встрече </w:t>
        </w:r>
      </w:hyperlink>
    </w:p>
    <w:p w:rsidR="0047473A" w:rsidRPr="00E2014E" w:rsidRDefault="0047473A" w:rsidP="00D52FD7">
      <w:pPr>
        <w:pStyle w:val="Bodystylecalibrilight"/>
        <w:numPr>
          <w:ilvl w:val="0"/>
          <w:numId w:val="13"/>
        </w:numPr>
        <w:spacing w:after="120"/>
        <w:ind w:left="714" w:hanging="357"/>
        <w:rPr>
          <w:rFonts w:ascii="Calibri" w:hAnsi="Calibri"/>
          <w:color w:val="4472C4"/>
          <w:lang w:val="ru-RU"/>
        </w:rPr>
      </w:pPr>
      <w:r w:rsidRPr="00E2014E">
        <w:rPr>
          <w:rFonts w:ascii="Calibri" w:hAnsi="Calibri"/>
          <w:b/>
          <w:bCs/>
          <w:color w:val="4472C4"/>
          <w:lang w:val="ru-RU"/>
        </w:rPr>
        <w:t>Шаблон.</w:t>
      </w:r>
      <w:r w:rsidRPr="00E2014E">
        <w:rPr>
          <w:rFonts w:ascii="Calibri" w:hAnsi="Calibri"/>
          <w:color w:val="4472C4"/>
          <w:lang w:val="ru-RU"/>
        </w:rPr>
        <w:t xml:space="preserve"> </w:t>
      </w:r>
      <w:hyperlink w:anchor="_Template:_Feedback_form_1" w:history="1">
        <w:r w:rsidRPr="00E2014E">
          <w:rPr>
            <w:rFonts w:ascii="Calibri" w:hAnsi="Calibri"/>
            <w:lang w:val="ru-RU"/>
          </w:rPr>
          <w:t xml:space="preserve"> </w:t>
        </w:r>
        <w:r w:rsidRPr="00E2014E">
          <w:rPr>
            <w:rFonts w:ascii="Calibri" w:hAnsi="Calibri"/>
            <w:color w:val="4472C4"/>
            <w:u w:val="single"/>
            <w:lang w:val="ru-RU"/>
          </w:rPr>
          <w:t>Комментарии обратной связи от пациентов, участвовавших в телеконференции в рамках предварительного диалога</w:t>
        </w:r>
      </w:hyperlink>
      <w:r w:rsidRPr="00E2014E">
        <w:rPr>
          <w:rFonts w:ascii="Calibri" w:hAnsi="Calibri"/>
          <w:color w:val="4472C4"/>
          <w:lang w:val="ru-RU"/>
        </w:rPr>
        <w:t xml:space="preserve"> </w:t>
      </w:r>
    </w:p>
    <w:p w:rsidR="0047473A" w:rsidRPr="00E2014E" w:rsidRDefault="0047473A" w:rsidP="00D52FD7">
      <w:pPr>
        <w:pStyle w:val="Bodystylecalibrilight"/>
        <w:numPr>
          <w:ilvl w:val="0"/>
          <w:numId w:val="13"/>
        </w:numPr>
        <w:spacing w:after="120"/>
        <w:ind w:left="714" w:hanging="357"/>
        <w:rPr>
          <w:rFonts w:ascii="Calibri" w:hAnsi="Calibri"/>
          <w:color w:val="4472C4"/>
          <w:lang w:val="ru-RU"/>
        </w:rPr>
      </w:pPr>
      <w:r w:rsidRPr="00E2014E">
        <w:rPr>
          <w:rFonts w:ascii="Calibri" w:hAnsi="Calibri"/>
          <w:b/>
          <w:bCs/>
          <w:color w:val="4472C4"/>
          <w:lang w:val="ru-RU"/>
        </w:rPr>
        <w:t>Шаблон.</w:t>
      </w:r>
      <w:hyperlink w:anchor="_Template:_Feedback_form_2" w:history="1">
        <w:r w:rsidRPr="00E2014E">
          <w:rPr>
            <w:rFonts w:ascii="Calibri" w:hAnsi="Calibri"/>
            <w:lang w:val="ru-RU"/>
          </w:rPr>
          <w:t xml:space="preserve"> </w:t>
        </w:r>
        <w:r w:rsidRPr="00E2014E">
          <w:rPr>
            <w:rFonts w:ascii="Calibri" w:hAnsi="Calibri"/>
            <w:color w:val="4472C4"/>
            <w:u w:val="single"/>
            <w:lang w:val="ru-RU"/>
          </w:rPr>
          <w:t>Комментарии обратной связи от пациентов, участвовавших в виртуальной встрече в рамках предварительного диалога</w:t>
        </w:r>
      </w:hyperlink>
      <w:r w:rsidRPr="00E2014E">
        <w:rPr>
          <w:rFonts w:ascii="Calibri" w:hAnsi="Calibri"/>
          <w:color w:val="4472C4"/>
          <w:lang w:val="ru-RU"/>
        </w:rPr>
        <w:t xml:space="preserve"> </w:t>
      </w:r>
    </w:p>
    <w:p w:rsidR="0047473A" w:rsidRPr="00E2014E" w:rsidRDefault="0047473A" w:rsidP="00D52FD7">
      <w:pPr>
        <w:pStyle w:val="Bodystylecalibrilight"/>
        <w:numPr>
          <w:ilvl w:val="0"/>
          <w:numId w:val="13"/>
        </w:numPr>
        <w:spacing w:after="120"/>
        <w:ind w:left="714" w:hanging="357"/>
        <w:rPr>
          <w:rFonts w:ascii="Calibri" w:hAnsi="Calibri"/>
          <w:color w:val="4472C4"/>
          <w:lang w:val="ru-RU"/>
        </w:rPr>
      </w:pPr>
      <w:r w:rsidRPr="00E2014E">
        <w:rPr>
          <w:rFonts w:ascii="Calibri" w:hAnsi="Calibri"/>
          <w:b/>
          <w:bCs/>
          <w:color w:val="4472C4"/>
          <w:lang w:val="ru-RU"/>
        </w:rPr>
        <w:t>Шаблон.</w:t>
      </w:r>
      <w:r w:rsidRPr="00E2014E">
        <w:rPr>
          <w:rFonts w:ascii="Calibri" w:hAnsi="Calibri"/>
          <w:color w:val="4472C4"/>
          <w:lang w:val="ru-RU"/>
        </w:rPr>
        <w:t xml:space="preserve"> </w:t>
      </w:r>
      <w:hyperlink w:anchor="_Template:_Thank_you" w:history="1">
        <w:r w:rsidRPr="00E2014E">
          <w:rPr>
            <w:rFonts w:ascii="Calibri" w:hAnsi="Calibri"/>
            <w:color w:val="4472C4"/>
            <w:u w:val="single"/>
            <w:lang w:val="ru-RU"/>
          </w:rPr>
          <w:t>Благодарственное письмо с просьбой присылать отзывы</w:t>
        </w:r>
      </w:hyperlink>
      <w:r w:rsidRPr="00E2014E">
        <w:rPr>
          <w:rFonts w:ascii="Calibri" w:hAnsi="Calibri"/>
          <w:color w:val="4472C4"/>
          <w:lang w:val="ru-RU"/>
        </w:rPr>
        <w:t xml:space="preserve"> </w:t>
      </w:r>
    </w:p>
    <w:p w:rsidR="0047473A" w:rsidRPr="00E2014E" w:rsidRDefault="0047473A" w:rsidP="009E5E98">
      <w:pPr>
        <w:snapToGrid w:val="0"/>
        <w:spacing w:after="120" w:line="280" w:lineRule="exact"/>
        <w:rPr>
          <w:rFonts w:ascii="Calibri" w:hAnsi="Calibri" w:cs="Arial"/>
          <w:color w:val="7F7F7F"/>
          <w:lang w:val="ru-RU"/>
        </w:rPr>
      </w:pPr>
    </w:p>
    <w:p w:rsidR="0047473A" w:rsidRPr="00E2014E" w:rsidRDefault="0047473A" w:rsidP="00F30E58">
      <w:pPr>
        <w:spacing w:after="120"/>
        <w:rPr>
          <w:rFonts w:ascii="Arial" w:hAnsi="Arial" w:cs="Arial"/>
          <w:color w:val="7F7F7F"/>
          <w:sz w:val="21"/>
          <w:szCs w:val="21"/>
          <w:lang w:val="ru-RU"/>
        </w:rPr>
      </w:pPr>
    </w:p>
    <w:p w:rsidR="0047473A" w:rsidRPr="00E2014E" w:rsidRDefault="0047473A" w:rsidP="00F30E58">
      <w:pPr>
        <w:spacing w:after="120"/>
        <w:rPr>
          <w:rFonts w:ascii="Arial" w:hAnsi="Arial" w:cs="Arial"/>
          <w:b/>
          <w:bCs/>
          <w:color w:val="019A84"/>
          <w:sz w:val="36"/>
          <w:szCs w:val="36"/>
          <w:lang w:val="ru-RU"/>
        </w:rPr>
      </w:pPr>
      <w:r w:rsidRPr="00E2014E">
        <w:rPr>
          <w:rFonts w:ascii="Arial" w:hAnsi="Arial" w:cs="Arial"/>
          <w:b/>
          <w:bCs/>
          <w:color w:val="019A84"/>
          <w:sz w:val="36"/>
          <w:szCs w:val="36"/>
          <w:lang w:val="ru-RU"/>
        </w:rPr>
        <w:t xml:space="preserve">Об этом инструменте: </w:t>
      </w:r>
    </w:p>
    <w:p w:rsidR="0047473A" w:rsidRPr="00E2014E" w:rsidRDefault="0047473A" w:rsidP="0064157E">
      <w:pPr>
        <w:pStyle w:val="Balk2"/>
        <w:rPr>
          <w:lang w:val="ru-RU"/>
        </w:rPr>
      </w:pPr>
      <w:bookmarkStart w:id="42" w:name="_Guidance:_Recruiting_patient"/>
      <w:bookmarkStart w:id="43" w:name="_Toc55767107"/>
      <w:bookmarkEnd w:id="42"/>
      <w:r w:rsidRPr="00E2014E">
        <w:rPr>
          <w:lang w:val="ru-RU"/>
        </w:rPr>
        <w:t xml:space="preserve">Руководство. </w:t>
      </w:r>
      <w:r w:rsidRPr="00E2014E">
        <w:rPr>
          <w:color w:val="000000"/>
          <w:lang w:val="ru-RU"/>
        </w:rPr>
        <w:t>Набор пациентов-экспертов в процесс предварительного диалога</w:t>
      </w:r>
      <w:bookmarkEnd w:id="43"/>
      <w:r w:rsidRPr="00E2014E">
        <w:rPr>
          <w:lang w:val="ru-RU"/>
        </w:rPr>
        <w:br/>
      </w:r>
      <w:r w:rsidRPr="00E2014E">
        <w:rPr>
          <w:lang w:val="ru-RU"/>
        </w:rPr>
        <w:br/>
      </w:r>
    </w:p>
    <w:tbl>
      <w:tblPr>
        <w:tblW w:w="1577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428"/>
        <w:gridCol w:w="6675"/>
        <w:gridCol w:w="6675"/>
      </w:tblGrid>
      <w:tr w:rsidR="0047473A" w:rsidRPr="009909B1" w:rsidTr="00D26D49">
        <w:trPr>
          <w:trHeight w:val="694"/>
        </w:trPr>
        <w:tc>
          <w:tcPr>
            <w:tcW w:w="2428" w:type="dxa"/>
            <w:shd w:val="clear" w:color="auto" w:fill="189279"/>
            <w:vAlign w:val="center"/>
          </w:tcPr>
          <w:p w:rsidR="0047473A" w:rsidRPr="00E2014E" w:rsidRDefault="0047473A" w:rsidP="00FC46E3">
            <w:pPr>
              <w:rPr>
                <w:rFonts w:ascii="Arial" w:hAnsi="Arial" w:cs="Arial"/>
                <w:b/>
                <w:bCs/>
                <w:color w:val="FFFFFF"/>
                <w:lang w:val="ru-RU"/>
              </w:rPr>
            </w:pPr>
            <w:r w:rsidRPr="00E2014E">
              <w:rPr>
                <w:rFonts w:ascii="Arial" w:hAnsi="Arial" w:cs="Arial"/>
                <w:b/>
                <w:bCs/>
                <w:color w:val="FFFFFF"/>
                <w:sz w:val="22"/>
                <w:szCs w:val="22"/>
                <w:lang w:val="ru-RU"/>
              </w:rPr>
              <w:t>Для кого это предназначено?</w:t>
            </w:r>
          </w:p>
        </w:tc>
        <w:tc>
          <w:tcPr>
            <w:tcW w:w="6675" w:type="dxa"/>
            <w:vAlign w:val="center"/>
          </w:tcPr>
          <w:p w:rsidR="0047473A" w:rsidRPr="00E2014E" w:rsidRDefault="0047473A" w:rsidP="00D26D49">
            <w:pPr>
              <w:pStyle w:val="Bodystylecalibrilight"/>
              <w:rPr>
                <w:rFonts w:ascii="Calibri" w:hAnsi="Calibri"/>
                <w:lang w:val="ru-RU"/>
              </w:rPr>
            </w:pPr>
            <w:r w:rsidRPr="00E2014E">
              <w:rPr>
                <w:rFonts w:ascii="Calibri" w:hAnsi="Calibri"/>
                <w:lang w:val="ru-RU"/>
              </w:rPr>
              <w:t>Для органов ОТЗ, готовящих проведение интервью или встреч с несколькими заинтересованными сторонами в рамках предварительного диалога.</w:t>
            </w:r>
          </w:p>
        </w:tc>
        <w:tc>
          <w:tcPr>
            <w:tcW w:w="6675" w:type="dxa"/>
            <w:vAlign w:val="center"/>
          </w:tcPr>
          <w:p w:rsidR="0047473A" w:rsidRPr="00E2014E" w:rsidRDefault="0047473A" w:rsidP="00BC4CF7">
            <w:pPr>
              <w:pStyle w:val="Bodystylecalibrilight"/>
              <w:rPr>
                <w:lang w:val="ru-RU"/>
              </w:rPr>
            </w:pPr>
          </w:p>
        </w:tc>
      </w:tr>
      <w:tr w:rsidR="0047473A" w:rsidRPr="009909B1" w:rsidTr="00D26D49">
        <w:trPr>
          <w:trHeight w:val="1025"/>
        </w:trPr>
        <w:tc>
          <w:tcPr>
            <w:tcW w:w="2428" w:type="dxa"/>
            <w:shd w:val="clear" w:color="auto" w:fill="189279"/>
            <w:vAlign w:val="center"/>
          </w:tcPr>
          <w:p w:rsidR="0047473A" w:rsidRPr="00E2014E" w:rsidRDefault="0047473A" w:rsidP="00FC46E3">
            <w:pPr>
              <w:rPr>
                <w:rFonts w:ascii="Arial" w:hAnsi="Arial" w:cs="Arial"/>
                <w:b/>
                <w:bCs/>
                <w:color w:val="FFFFFF"/>
                <w:lang w:val="ru-RU"/>
              </w:rPr>
            </w:pPr>
            <w:r w:rsidRPr="00E2014E">
              <w:rPr>
                <w:rFonts w:ascii="Arial" w:hAnsi="Arial" w:cs="Arial"/>
                <w:b/>
                <w:bCs/>
                <w:color w:val="FFFFFF"/>
                <w:sz w:val="22"/>
                <w:szCs w:val="22"/>
                <w:lang w:val="ru-RU"/>
              </w:rPr>
              <w:t>Какова его цель?</w:t>
            </w:r>
          </w:p>
        </w:tc>
        <w:tc>
          <w:tcPr>
            <w:tcW w:w="6675" w:type="dxa"/>
            <w:vAlign w:val="center"/>
          </w:tcPr>
          <w:p w:rsidR="0047473A" w:rsidRPr="00E2014E" w:rsidRDefault="0047473A" w:rsidP="00D26D49">
            <w:pPr>
              <w:pStyle w:val="Bodystylecalibrilight"/>
              <w:rPr>
                <w:rFonts w:ascii="Calibri" w:hAnsi="Calibri"/>
                <w:lang w:val="ru-RU"/>
              </w:rPr>
            </w:pPr>
            <w:r w:rsidRPr="00E2014E">
              <w:rPr>
                <w:rFonts w:ascii="Calibri" w:hAnsi="Calibri"/>
                <w:lang w:val="ru-RU"/>
              </w:rPr>
              <w:t xml:space="preserve">Разработать </w:t>
            </w:r>
            <w:r>
              <w:rPr>
                <w:rFonts w:ascii="Calibri" w:hAnsi="Calibri"/>
                <w:lang w:val="ru-RU"/>
              </w:rPr>
              <w:t>наглядный</w:t>
            </w:r>
            <w:r w:rsidRPr="00E2014E">
              <w:rPr>
                <w:rFonts w:ascii="Calibri" w:hAnsi="Calibri"/>
                <w:lang w:val="ru-RU"/>
              </w:rPr>
              <w:t xml:space="preserve"> процесс на высоком уровне и график работы для сравнения двух подходов.</w:t>
            </w:r>
          </w:p>
        </w:tc>
        <w:tc>
          <w:tcPr>
            <w:tcW w:w="6675" w:type="dxa"/>
            <w:vAlign w:val="center"/>
          </w:tcPr>
          <w:p w:rsidR="0047473A" w:rsidRPr="00E2014E" w:rsidRDefault="0047473A" w:rsidP="00BC4CF7">
            <w:pPr>
              <w:pStyle w:val="Bodystylecalibrilight"/>
              <w:rPr>
                <w:lang w:val="ru-RU"/>
              </w:rPr>
            </w:pPr>
          </w:p>
        </w:tc>
      </w:tr>
    </w:tbl>
    <w:p w:rsidR="0047473A" w:rsidRPr="00E2014E" w:rsidRDefault="0047473A" w:rsidP="00F30E58">
      <w:pPr>
        <w:rPr>
          <w:rFonts w:ascii="Arial" w:hAnsi="Arial" w:cs="Arial"/>
          <w:color w:val="7F7F7F"/>
          <w:sz w:val="22"/>
          <w:szCs w:val="22"/>
          <w:lang w:val="ru-RU"/>
        </w:rPr>
      </w:pPr>
    </w:p>
    <w:p w:rsidR="0047473A" w:rsidRPr="00E2014E" w:rsidRDefault="0047473A" w:rsidP="00F30E58">
      <w:pPr>
        <w:rPr>
          <w:rFonts w:ascii="Arial" w:hAnsi="Arial" w:cs="Arial"/>
          <w:sz w:val="22"/>
          <w:szCs w:val="22"/>
          <w:lang w:val="ru-RU"/>
        </w:rPr>
      </w:pPr>
    </w:p>
    <w:p w:rsidR="0047473A" w:rsidRPr="00E2014E" w:rsidRDefault="0047473A" w:rsidP="00F30E58">
      <w:pPr>
        <w:rPr>
          <w:rFonts w:ascii="Arial" w:hAnsi="Arial" w:cs="Arial"/>
          <w:sz w:val="22"/>
          <w:szCs w:val="22"/>
          <w:lang w:val="ru-RU"/>
        </w:rPr>
      </w:pPr>
    </w:p>
    <w:p w:rsidR="0047473A" w:rsidRPr="00E2014E" w:rsidRDefault="0047473A" w:rsidP="00F30E58">
      <w:pPr>
        <w:rPr>
          <w:rFonts w:ascii="Arial" w:hAnsi="Arial" w:cs="Arial"/>
          <w:sz w:val="22"/>
          <w:szCs w:val="22"/>
          <w:lang w:val="ru-RU"/>
        </w:rPr>
      </w:pPr>
    </w:p>
    <w:p w:rsidR="0047473A" w:rsidRPr="00E2014E" w:rsidRDefault="0047473A" w:rsidP="00F30E58">
      <w:pPr>
        <w:rPr>
          <w:rFonts w:ascii="Arial" w:hAnsi="Arial" w:cs="Arial"/>
          <w:sz w:val="22"/>
          <w:szCs w:val="22"/>
          <w:lang w:val="ru-RU"/>
        </w:rPr>
      </w:pPr>
    </w:p>
    <w:p w:rsidR="0047473A" w:rsidRPr="00E2014E" w:rsidRDefault="0047473A" w:rsidP="00F30E58">
      <w:pPr>
        <w:rPr>
          <w:rFonts w:ascii="Arial" w:hAnsi="Arial" w:cs="Arial"/>
          <w:sz w:val="22"/>
          <w:szCs w:val="22"/>
          <w:lang w:val="ru-RU"/>
        </w:rPr>
      </w:pPr>
    </w:p>
    <w:p w:rsidR="0047473A" w:rsidRPr="00E2014E" w:rsidRDefault="0047473A" w:rsidP="00F30E58">
      <w:pPr>
        <w:rPr>
          <w:rFonts w:ascii="Arial" w:hAnsi="Arial" w:cs="Arial"/>
          <w:sz w:val="22"/>
          <w:szCs w:val="22"/>
          <w:lang w:val="ru-RU"/>
        </w:rPr>
      </w:pPr>
    </w:p>
    <w:p w:rsidR="0047473A" w:rsidRPr="00E2014E" w:rsidRDefault="0047473A" w:rsidP="00F30E58">
      <w:pPr>
        <w:rPr>
          <w:rFonts w:ascii="Arial" w:hAnsi="Arial" w:cs="Arial"/>
          <w:sz w:val="22"/>
          <w:szCs w:val="22"/>
          <w:lang w:val="ru-RU"/>
        </w:rPr>
      </w:pPr>
    </w:p>
    <w:p w:rsidR="0047473A" w:rsidRPr="00E2014E" w:rsidRDefault="0047473A" w:rsidP="00F30E58">
      <w:pPr>
        <w:rPr>
          <w:rFonts w:ascii="Arial" w:hAnsi="Arial" w:cs="Arial"/>
          <w:sz w:val="22"/>
          <w:szCs w:val="22"/>
          <w:lang w:val="ru-RU"/>
        </w:rPr>
      </w:pPr>
    </w:p>
    <w:p w:rsidR="0047473A" w:rsidRPr="00E2014E" w:rsidRDefault="0047473A" w:rsidP="00F30E58">
      <w:pPr>
        <w:rPr>
          <w:rFonts w:ascii="Arial" w:hAnsi="Arial" w:cs="Arial"/>
          <w:sz w:val="22"/>
          <w:szCs w:val="22"/>
          <w:lang w:val="ru-RU"/>
        </w:rPr>
      </w:pPr>
    </w:p>
    <w:p w:rsidR="0047473A" w:rsidRPr="00E2014E" w:rsidRDefault="0047473A" w:rsidP="00F30E58">
      <w:pPr>
        <w:rPr>
          <w:rFonts w:ascii="Arial" w:hAnsi="Arial" w:cs="Arial"/>
          <w:sz w:val="22"/>
          <w:szCs w:val="22"/>
          <w:lang w:val="ru-RU"/>
        </w:rPr>
      </w:pPr>
    </w:p>
    <w:p w:rsidR="0047473A" w:rsidRPr="00E2014E" w:rsidRDefault="0047473A" w:rsidP="00F30E58">
      <w:pPr>
        <w:rPr>
          <w:rFonts w:ascii="Arial" w:hAnsi="Arial" w:cs="Arial"/>
          <w:sz w:val="22"/>
          <w:szCs w:val="22"/>
          <w:lang w:val="ru-RU"/>
        </w:rPr>
      </w:pPr>
    </w:p>
    <w:p w:rsidR="0047473A" w:rsidRPr="00E2014E" w:rsidRDefault="0047473A" w:rsidP="00F30E58">
      <w:pPr>
        <w:rPr>
          <w:rFonts w:ascii="Arial" w:hAnsi="Arial" w:cs="Arial"/>
          <w:sz w:val="22"/>
          <w:szCs w:val="22"/>
          <w:lang w:val="ru-RU"/>
        </w:rPr>
      </w:pPr>
    </w:p>
    <w:p w:rsidR="0047473A" w:rsidRPr="00E2014E" w:rsidRDefault="0047473A" w:rsidP="00F30E58">
      <w:pPr>
        <w:rPr>
          <w:rFonts w:ascii="Arial" w:hAnsi="Arial" w:cs="Arial"/>
          <w:sz w:val="22"/>
          <w:szCs w:val="22"/>
          <w:lang w:val="ru-RU"/>
        </w:rPr>
      </w:pPr>
    </w:p>
    <w:p w:rsidR="0047473A" w:rsidRPr="00E2014E" w:rsidRDefault="0047473A" w:rsidP="00F30E58">
      <w:pPr>
        <w:rPr>
          <w:rFonts w:ascii="Arial" w:hAnsi="Arial" w:cs="Arial"/>
          <w:sz w:val="22"/>
          <w:szCs w:val="22"/>
          <w:lang w:val="ru-RU"/>
        </w:rPr>
      </w:pPr>
    </w:p>
    <w:p w:rsidR="0047473A" w:rsidRPr="00E2014E" w:rsidRDefault="0047473A" w:rsidP="00F30E58">
      <w:pPr>
        <w:rPr>
          <w:rFonts w:ascii="Arial" w:hAnsi="Arial" w:cs="Arial"/>
          <w:sz w:val="22"/>
          <w:szCs w:val="22"/>
          <w:lang w:val="ru-RU"/>
        </w:rPr>
      </w:pPr>
    </w:p>
    <w:p w:rsidR="0047473A" w:rsidRPr="00E2014E" w:rsidRDefault="0047473A" w:rsidP="00F30E58">
      <w:pPr>
        <w:rPr>
          <w:rFonts w:ascii="Arial" w:hAnsi="Arial" w:cs="Arial"/>
          <w:sz w:val="22"/>
          <w:szCs w:val="22"/>
          <w:lang w:val="ru-RU"/>
        </w:rPr>
      </w:pPr>
    </w:p>
    <w:p w:rsidR="0047473A" w:rsidRPr="00E2014E" w:rsidRDefault="0047473A">
      <w:pPr>
        <w:rPr>
          <w:rFonts w:ascii="Arial" w:hAnsi="Arial" w:cs="Arial"/>
          <w:color w:val="7F7F7F"/>
          <w:sz w:val="21"/>
          <w:szCs w:val="21"/>
          <w:lang w:val="ru-RU"/>
        </w:rPr>
      </w:pPr>
      <w:r w:rsidRPr="00E2014E">
        <w:rPr>
          <w:rFonts w:ascii="Arial" w:hAnsi="Arial" w:cs="Arial"/>
          <w:color w:val="7F7F7F"/>
          <w:sz w:val="21"/>
          <w:szCs w:val="21"/>
          <w:lang w:val="ru-RU"/>
        </w:rPr>
        <w:br w:type="page"/>
      </w:r>
    </w:p>
    <w:p w:rsidR="0047473A" w:rsidRPr="00E2014E" w:rsidRDefault="0047473A" w:rsidP="00634ED6">
      <w:pPr>
        <w:rPr>
          <w:rFonts w:ascii="Arial" w:hAnsi="Arial" w:cs="Arial"/>
          <w:color w:val="7F7F7F"/>
          <w:sz w:val="21"/>
          <w:szCs w:val="21"/>
          <w:lang w:val="ru-RU"/>
        </w:rPr>
      </w:pPr>
    </w:p>
    <w:p w:rsidR="0047473A" w:rsidRPr="00E2014E" w:rsidRDefault="0047473A" w:rsidP="001B1383">
      <w:pPr>
        <w:tabs>
          <w:tab w:val="left" w:pos="1371"/>
        </w:tabs>
        <w:rPr>
          <w:rFonts w:ascii="Arial" w:hAnsi="Arial" w:cs="Arial"/>
          <w:sz w:val="21"/>
          <w:szCs w:val="21"/>
          <w:lang w:val="ru-RU"/>
        </w:rPr>
      </w:pPr>
    </w:p>
    <w:p w:rsidR="0047473A" w:rsidRPr="00E2014E" w:rsidRDefault="0047473A" w:rsidP="001B1383">
      <w:pPr>
        <w:tabs>
          <w:tab w:val="left" w:pos="1371"/>
        </w:tabs>
        <w:rPr>
          <w:rFonts w:ascii="Arial" w:hAnsi="Arial" w:cs="Arial"/>
          <w:sz w:val="21"/>
          <w:szCs w:val="21"/>
          <w:lang w:val="ru-RU"/>
        </w:rPr>
      </w:pPr>
    </w:p>
    <w:p w:rsidR="0047473A" w:rsidRPr="00E2014E" w:rsidRDefault="0047473A" w:rsidP="00F30E58">
      <w:pPr>
        <w:spacing w:after="120"/>
        <w:rPr>
          <w:rFonts w:ascii="Arial" w:hAnsi="Arial" w:cs="Arial"/>
          <w:b/>
          <w:bCs/>
          <w:color w:val="189279"/>
          <w:sz w:val="36"/>
          <w:szCs w:val="36"/>
          <w:lang w:val="ru-RU"/>
        </w:rPr>
      </w:pPr>
      <w:r w:rsidRPr="00E2014E">
        <w:rPr>
          <w:rFonts w:ascii="Arial" w:hAnsi="Arial" w:cs="Arial"/>
          <w:b/>
          <w:bCs/>
          <w:color w:val="019A84"/>
          <w:sz w:val="36"/>
          <w:szCs w:val="36"/>
          <w:lang w:val="ru-RU"/>
        </w:rPr>
        <w:t xml:space="preserve">Руководство. </w:t>
      </w:r>
      <w:r w:rsidRPr="00E2014E">
        <w:rPr>
          <w:rFonts w:ascii="Arial" w:hAnsi="Arial" w:cs="Arial"/>
          <w:b/>
          <w:bCs/>
          <w:color w:val="000000"/>
          <w:sz w:val="36"/>
          <w:szCs w:val="36"/>
          <w:lang w:val="ru-RU"/>
        </w:rPr>
        <w:t>Набор пациентов-экспертов в процесс предварительного диалога</w:t>
      </w:r>
    </w:p>
    <w:p w:rsidR="0047473A" w:rsidRPr="00E2014E" w:rsidRDefault="0047473A" w:rsidP="00BC4CF7">
      <w:pPr>
        <w:pStyle w:val="Bodystylecalibrilight"/>
        <w:rPr>
          <w:rFonts w:ascii="Calibri" w:hAnsi="Calibri"/>
          <w:lang w:val="ru-RU"/>
        </w:rPr>
      </w:pPr>
      <w:r w:rsidRPr="00E2014E">
        <w:rPr>
          <w:b/>
          <w:bCs/>
          <w:color w:val="189279"/>
          <w:sz w:val="36"/>
          <w:szCs w:val="36"/>
          <w:lang w:val="ru-RU"/>
        </w:rPr>
        <w:br/>
      </w:r>
      <w:r w:rsidRPr="00E2014E">
        <w:rPr>
          <w:rFonts w:ascii="Calibri" w:hAnsi="Calibri"/>
          <w:lang w:val="ru-RU"/>
        </w:rPr>
        <w:t xml:space="preserve">Этот инструмент был разработан на основе результатов семинаров PARADIGM с участием органов ОТЗ, внутренних документов, которые рассылались этим органами, а также опубликованного пособия G-I-N </w:t>
      </w:r>
      <w:proofErr w:type="spellStart"/>
      <w:r w:rsidRPr="00E2014E">
        <w:rPr>
          <w:rFonts w:ascii="Calibri" w:hAnsi="Calibri"/>
          <w:lang w:val="ru-RU"/>
        </w:rPr>
        <w:t>Public</w:t>
      </w:r>
      <w:proofErr w:type="spellEnd"/>
      <w:r w:rsidRPr="00E2014E">
        <w:rPr>
          <w:rFonts w:ascii="Calibri" w:hAnsi="Calibri"/>
          <w:lang w:val="ru-RU"/>
        </w:rPr>
        <w:t xml:space="preserve"> </w:t>
      </w:r>
      <w:proofErr w:type="spellStart"/>
      <w:r w:rsidRPr="00E2014E">
        <w:rPr>
          <w:rFonts w:ascii="Calibri" w:hAnsi="Calibri"/>
          <w:lang w:val="ru-RU"/>
        </w:rPr>
        <w:t>Toolkit</w:t>
      </w:r>
      <w:proofErr w:type="spellEnd"/>
      <w:r w:rsidRPr="00E2014E">
        <w:rPr>
          <w:rFonts w:ascii="Calibri" w:hAnsi="Calibri"/>
          <w:lang w:val="ru-RU"/>
        </w:rPr>
        <w:t xml:space="preserve"> от Международной сети по подготовке методических пособий (</w:t>
      </w:r>
      <w:proofErr w:type="spellStart"/>
      <w:r w:rsidRPr="00E2014E">
        <w:rPr>
          <w:rFonts w:ascii="Calibri" w:hAnsi="Calibri"/>
          <w:lang w:val="ru-RU"/>
        </w:rPr>
        <w:t>The</w:t>
      </w:r>
      <w:proofErr w:type="spellEnd"/>
      <w:r w:rsidRPr="00E2014E">
        <w:rPr>
          <w:rFonts w:ascii="Calibri" w:hAnsi="Calibri"/>
          <w:lang w:val="ru-RU"/>
        </w:rPr>
        <w:t xml:space="preserve"> </w:t>
      </w:r>
      <w:proofErr w:type="spellStart"/>
      <w:r w:rsidRPr="00E2014E">
        <w:rPr>
          <w:rFonts w:ascii="Calibri" w:hAnsi="Calibri"/>
          <w:lang w:val="ru-RU"/>
        </w:rPr>
        <w:t>Guidelines</w:t>
      </w:r>
      <w:proofErr w:type="spellEnd"/>
      <w:r w:rsidRPr="00E2014E">
        <w:rPr>
          <w:rFonts w:ascii="Calibri" w:hAnsi="Calibri"/>
          <w:lang w:val="ru-RU"/>
        </w:rPr>
        <w:t xml:space="preserve"> </w:t>
      </w:r>
      <w:proofErr w:type="spellStart"/>
      <w:r w:rsidRPr="00E2014E">
        <w:rPr>
          <w:rFonts w:ascii="Calibri" w:hAnsi="Calibri"/>
          <w:lang w:val="ru-RU"/>
        </w:rPr>
        <w:t>International</w:t>
      </w:r>
      <w:proofErr w:type="spellEnd"/>
      <w:r w:rsidRPr="00E2014E">
        <w:rPr>
          <w:rFonts w:ascii="Calibri" w:hAnsi="Calibri"/>
          <w:lang w:val="ru-RU"/>
        </w:rPr>
        <w:t xml:space="preserve"> </w:t>
      </w:r>
      <w:proofErr w:type="spellStart"/>
      <w:r w:rsidRPr="00E2014E">
        <w:rPr>
          <w:rFonts w:ascii="Calibri" w:hAnsi="Calibri"/>
          <w:lang w:val="ru-RU"/>
        </w:rPr>
        <w:t>Network</w:t>
      </w:r>
      <w:proofErr w:type="spellEnd"/>
      <w:r w:rsidRPr="00E2014E">
        <w:rPr>
          <w:rFonts w:ascii="Calibri" w:hAnsi="Calibri"/>
          <w:lang w:val="ru-RU"/>
        </w:rPr>
        <w:t xml:space="preserve">), который содержит всеобъемлющее и полезное руководство по набору пациентов в процессы для клинических протоколов. Полный набор инструментов G-I-N доступен для ознакомления </w:t>
      </w:r>
      <w:hyperlink r:id="rId33" w:history="1">
        <w:r w:rsidRPr="00E2014E">
          <w:rPr>
            <w:rStyle w:val="Kpr"/>
            <w:rFonts w:ascii="Calibri" w:hAnsi="Calibri" w:cs="Calibri Light"/>
            <w:lang w:val="ru-RU"/>
          </w:rPr>
          <w:t>здесь</w:t>
        </w:r>
      </w:hyperlink>
      <w:r w:rsidRPr="00E2014E">
        <w:rPr>
          <w:rFonts w:ascii="Calibri" w:hAnsi="Calibri"/>
          <w:lang w:val="ru-RU"/>
        </w:rPr>
        <w:t xml:space="preserve">. </w:t>
      </w:r>
    </w:p>
    <w:p w:rsidR="0047473A" w:rsidRPr="00E2014E" w:rsidRDefault="0047473A" w:rsidP="00BC4CF7">
      <w:pPr>
        <w:pStyle w:val="Bodystylecalibrilight"/>
        <w:rPr>
          <w:rFonts w:ascii="Calibri" w:hAnsi="Calibri"/>
          <w:lang w:val="ru-RU"/>
        </w:rPr>
      </w:pPr>
    </w:p>
    <w:p w:rsidR="0047473A" w:rsidRPr="00E2014E" w:rsidRDefault="0047473A" w:rsidP="00BC4CF7">
      <w:pPr>
        <w:pStyle w:val="Bodystylecalibrilight"/>
        <w:rPr>
          <w:rFonts w:ascii="Calibri" w:hAnsi="Calibri"/>
          <w:lang w:val="ru-RU"/>
        </w:rPr>
      </w:pPr>
      <w:r w:rsidRPr="00E2014E">
        <w:rPr>
          <w:rFonts w:ascii="Calibri" w:hAnsi="Calibri"/>
          <w:lang w:val="ru-RU"/>
        </w:rPr>
        <w:t>Эти документы были адаптированы при подготовке руководства для органов ОТЗ, набирающих пациентов</w:t>
      </w:r>
      <w:r w:rsidRPr="0022171B">
        <w:rPr>
          <w:rFonts w:ascii="Calibri" w:hAnsi="Calibri"/>
          <w:lang w:val="ru-RU"/>
        </w:rPr>
        <w:t>-</w:t>
      </w:r>
      <w:r>
        <w:rPr>
          <w:rFonts w:ascii="Calibri" w:hAnsi="Calibri"/>
          <w:lang w:val="ru-RU"/>
        </w:rPr>
        <w:t>экспертов</w:t>
      </w:r>
      <w:r w:rsidRPr="00E2014E">
        <w:rPr>
          <w:rFonts w:ascii="Calibri" w:hAnsi="Calibri"/>
          <w:lang w:val="ru-RU"/>
        </w:rPr>
        <w:t xml:space="preserve"> для участия в процессах предварительного диалога. </w:t>
      </w:r>
    </w:p>
    <w:p w:rsidR="0047473A" w:rsidRPr="00E2014E" w:rsidRDefault="0047473A" w:rsidP="00F30E58">
      <w:pPr>
        <w:spacing w:line="280" w:lineRule="exact"/>
        <w:rPr>
          <w:rFonts w:ascii="Calibri" w:hAnsi="Calibri" w:cs="Arial"/>
          <w:color w:val="7F7F7F"/>
          <w:sz w:val="21"/>
          <w:szCs w:val="21"/>
          <w:lang w:val="ru-RU"/>
        </w:rPr>
      </w:pPr>
    </w:p>
    <w:p w:rsidR="0047473A" w:rsidRPr="00E2014E" w:rsidRDefault="0047473A" w:rsidP="00F30E58">
      <w:pPr>
        <w:spacing w:line="280" w:lineRule="exact"/>
        <w:rPr>
          <w:rFonts w:ascii="Calibri" w:hAnsi="Calibri" w:cs="Arial"/>
          <w:color w:val="7F7F7F"/>
          <w:sz w:val="21"/>
          <w:szCs w:val="21"/>
          <w:lang w:val="ru-RU"/>
        </w:rPr>
      </w:pPr>
    </w:p>
    <w:p w:rsidR="0047473A" w:rsidRPr="00E2014E" w:rsidRDefault="0047473A" w:rsidP="00F30E58">
      <w:pPr>
        <w:spacing w:line="280" w:lineRule="exact"/>
        <w:rPr>
          <w:rFonts w:ascii="Calibri" w:hAnsi="Calibri" w:cs="Arial"/>
          <w:b/>
          <w:bCs/>
          <w:color w:val="019A84"/>
          <w:sz w:val="28"/>
          <w:szCs w:val="28"/>
          <w:lang w:val="ru-RU"/>
        </w:rPr>
      </w:pPr>
      <w:r w:rsidRPr="00E2014E">
        <w:rPr>
          <w:rFonts w:ascii="Calibri" w:hAnsi="Calibri" w:cs="Arial"/>
          <w:b/>
          <w:bCs/>
          <w:color w:val="019A84"/>
          <w:sz w:val="28"/>
          <w:szCs w:val="28"/>
          <w:lang w:val="ru-RU"/>
        </w:rPr>
        <w:t>Основные шаги при наборе пациентов</w:t>
      </w:r>
    </w:p>
    <w:p w:rsidR="0047473A" w:rsidRPr="00E2014E" w:rsidRDefault="0047473A" w:rsidP="00F30E58">
      <w:pPr>
        <w:spacing w:line="280" w:lineRule="exact"/>
        <w:rPr>
          <w:rFonts w:ascii="Calibri" w:hAnsi="Calibri" w:cs="Arial"/>
          <w:color w:val="7F7F7F"/>
          <w:sz w:val="21"/>
          <w:szCs w:val="21"/>
          <w:lang w:val="ru-RU"/>
        </w:rPr>
      </w:pPr>
    </w:p>
    <w:p w:rsidR="0047473A" w:rsidRPr="00E2014E" w:rsidRDefault="0047473A" w:rsidP="00F30E58">
      <w:pPr>
        <w:spacing w:line="280" w:lineRule="exact"/>
        <w:rPr>
          <w:rFonts w:ascii="Calibri" w:hAnsi="Calibri" w:cs="Calibri Light"/>
          <w:color w:val="000000"/>
          <w:sz w:val="22"/>
          <w:szCs w:val="22"/>
          <w:lang w:val="ru-RU"/>
        </w:rPr>
      </w:pPr>
      <w:r w:rsidRPr="00E2014E">
        <w:rPr>
          <w:rFonts w:ascii="Calibri" w:hAnsi="Calibri" w:cs="Calibri Light"/>
          <w:b/>
          <w:bCs/>
          <w:color w:val="000000"/>
          <w:sz w:val="22"/>
          <w:szCs w:val="22"/>
          <w:lang w:val="ru-RU"/>
        </w:rPr>
        <w:t xml:space="preserve">Четко определите роль, которую должны выполнять пациенты-эксперты </w:t>
      </w:r>
    </w:p>
    <w:p w:rsidR="0047473A" w:rsidRPr="00E2014E" w:rsidRDefault="0047473A" w:rsidP="001B1383">
      <w:pPr>
        <w:tabs>
          <w:tab w:val="left" w:pos="1371"/>
        </w:tabs>
        <w:rPr>
          <w:rFonts w:ascii="Calibri" w:hAnsi="Calibri" w:cs="Calibri Light"/>
          <w:color w:val="000000"/>
          <w:sz w:val="22"/>
          <w:szCs w:val="22"/>
          <w:lang w:val="ru-RU"/>
        </w:rPr>
      </w:pPr>
      <w:r w:rsidRPr="00E2014E">
        <w:rPr>
          <w:rFonts w:ascii="Calibri" w:hAnsi="Calibri" w:cs="Calibri Light"/>
          <w:color w:val="000000"/>
          <w:sz w:val="22"/>
          <w:szCs w:val="22"/>
          <w:lang w:val="ru-RU"/>
        </w:rPr>
        <w:t xml:space="preserve">Полезно с самого начала четко определить роль, которую будут выполнять пациенты на встрече, а также основные критерии, необходимые для того, чтобы пациент мог выполнять роль пациента-эксперта. Критерии могут быть определены более четко после первоначального обзора </w:t>
      </w:r>
      <w:r>
        <w:rPr>
          <w:rFonts w:ascii="Calibri" w:hAnsi="Calibri" w:cs="Calibri Light"/>
          <w:color w:val="000000"/>
          <w:sz w:val="22"/>
          <w:szCs w:val="22"/>
          <w:lang w:val="ru-RU"/>
        </w:rPr>
        <w:t>«</w:t>
      </w:r>
      <w:r w:rsidRPr="00E2014E">
        <w:rPr>
          <w:rFonts w:ascii="Calibri" w:hAnsi="Calibri" w:cs="Calibri Light"/>
          <w:color w:val="000000"/>
          <w:sz w:val="22"/>
          <w:szCs w:val="22"/>
          <w:lang w:val="ru-RU"/>
        </w:rPr>
        <w:t>Кратк</w:t>
      </w:r>
      <w:r>
        <w:rPr>
          <w:rFonts w:ascii="Calibri" w:hAnsi="Calibri" w:cs="Calibri Light"/>
          <w:color w:val="000000"/>
          <w:sz w:val="22"/>
          <w:szCs w:val="22"/>
          <w:lang w:val="ru-RU"/>
        </w:rPr>
        <w:t>ого резюме»</w:t>
      </w:r>
      <w:r w:rsidRPr="00E2014E">
        <w:rPr>
          <w:rFonts w:ascii="Calibri" w:hAnsi="Calibri" w:cs="Calibri Light"/>
          <w:color w:val="000000"/>
          <w:sz w:val="22"/>
          <w:szCs w:val="22"/>
          <w:lang w:val="ru-RU"/>
        </w:rPr>
        <w:t>, подготовленно</w:t>
      </w:r>
      <w:r>
        <w:rPr>
          <w:rFonts w:ascii="Calibri" w:hAnsi="Calibri" w:cs="Calibri Light"/>
          <w:color w:val="000000"/>
          <w:sz w:val="22"/>
          <w:szCs w:val="22"/>
          <w:lang w:val="ru-RU"/>
        </w:rPr>
        <w:t>го</w:t>
      </w:r>
      <w:r w:rsidRPr="00E2014E">
        <w:rPr>
          <w:rFonts w:ascii="Calibri" w:hAnsi="Calibri" w:cs="Calibri Light"/>
          <w:color w:val="000000"/>
          <w:sz w:val="22"/>
          <w:szCs w:val="22"/>
          <w:lang w:val="ru-RU"/>
        </w:rPr>
        <w:t xml:space="preserve"> разработчиком лекарственных средств, чтобы понять целевую группу пациентов, на которую ориентируется разработчик. </w:t>
      </w:r>
      <w:r w:rsidRPr="00E2014E">
        <w:rPr>
          <w:rFonts w:ascii="Calibri" w:hAnsi="Calibri" w:cs="Calibri Light"/>
          <w:color w:val="000000"/>
          <w:sz w:val="22"/>
          <w:szCs w:val="22"/>
          <w:lang w:val="ru-RU"/>
        </w:rPr>
        <w:br/>
      </w:r>
      <w:r w:rsidRPr="00E2014E">
        <w:rPr>
          <w:rFonts w:ascii="Calibri" w:hAnsi="Calibri" w:cs="Calibri Light"/>
          <w:color w:val="000000"/>
          <w:sz w:val="22"/>
          <w:szCs w:val="22"/>
          <w:lang w:val="ru-RU"/>
        </w:rPr>
        <w:br/>
        <w:t>Ниже приведены некоторые критерии (этот список неполный):</w:t>
      </w:r>
    </w:p>
    <w:p w:rsidR="0047473A" w:rsidRPr="00E2014E" w:rsidRDefault="0047473A" w:rsidP="001B1383">
      <w:pPr>
        <w:tabs>
          <w:tab w:val="left" w:pos="1371"/>
        </w:tabs>
        <w:rPr>
          <w:rFonts w:ascii="Calibri" w:hAnsi="Calibri" w:cs="Calibri Light"/>
          <w:color w:val="000000"/>
          <w:sz w:val="22"/>
          <w:szCs w:val="22"/>
          <w:lang w:val="ru-RU"/>
        </w:rPr>
      </w:pPr>
    </w:p>
    <w:p w:rsidR="0047473A" w:rsidRPr="00E2014E" w:rsidRDefault="0047473A" w:rsidP="00D52FD7">
      <w:pPr>
        <w:pStyle w:val="ListeParagraf"/>
        <w:numPr>
          <w:ilvl w:val="0"/>
          <w:numId w:val="7"/>
        </w:numPr>
        <w:tabs>
          <w:tab w:val="left" w:pos="1371"/>
        </w:tabs>
        <w:spacing w:after="120"/>
        <w:ind w:hanging="357"/>
        <w:contextualSpacing w:val="0"/>
        <w:rPr>
          <w:rFonts w:ascii="Calibri" w:hAnsi="Calibri" w:cs="Calibri Light"/>
          <w:color w:val="000000"/>
          <w:sz w:val="22"/>
          <w:szCs w:val="22"/>
          <w:lang w:val="ru-RU"/>
        </w:rPr>
      </w:pPr>
      <w:r w:rsidRPr="00E2014E">
        <w:rPr>
          <w:rFonts w:ascii="Calibri" w:hAnsi="Calibri" w:cs="Calibri Light"/>
          <w:color w:val="000000"/>
          <w:sz w:val="22"/>
          <w:szCs w:val="22"/>
          <w:lang w:val="ru-RU"/>
        </w:rPr>
        <w:t>Личный опыт пациентов с заболеванием, соответствующ</w:t>
      </w:r>
      <w:r>
        <w:rPr>
          <w:rFonts w:ascii="Calibri" w:hAnsi="Calibri" w:cs="Calibri Light"/>
          <w:color w:val="000000"/>
          <w:sz w:val="22"/>
          <w:szCs w:val="22"/>
          <w:lang w:val="ru-RU"/>
        </w:rPr>
        <w:t>им</w:t>
      </w:r>
      <w:r w:rsidRPr="00E2014E">
        <w:rPr>
          <w:rFonts w:ascii="Calibri" w:hAnsi="Calibri" w:cs="Calibri Light"/>
          <w:color w:val="000000"/>
          <w:sz w:val="22"/>
          <w:szCs w:val="22"/>
          <w:lang w:val="ru-RU"/>
        </w:rPr>
        <w:t xml:space="preserve"> целям запланированного предварительного диалога.</w:t>
      </w:r>
    </w:p>
    <w:p w:rsidR="0047473A" w:rsidRPr="00E2014E" w:rsidRDefault="0047473A" w:rsidP="00D52FD7">
      <w:pPr>
        <w:pStyle w:val="ListeParagraf"/>
        <w:numPr>
          <w:ilvl w:val="1"/>
          <w:numId w:val="7"/>
        </w:numPr>
        <w:tabs>
          <w:tab w:val="left" w:pos="1371"/>
        </w:tabs>
        <w:spacing w:after="120"/>
        <w:ind w:hanging="357"/>
        <w:contextualSpacing w:val="0"/>
        <w:rPr>
          <w:rFonts w:ascii="Calibri" w:hAnsi="Calibri" w:cs="Calibri Light"/>
          <w:color w:val="000000"/>
          <w:sz w:val="22"/>
          <w:szCs w:val="22"/>
          <w:lang w:val="ru-RU"/>
        </w:rPr>
      </w:pPr>
      <w:r w:rsidRPr="00E2014E">
        <w:rPr>
          <w:rFonts w:ascii="Calibri" w:hAnsi="Calibri" w:cs="Calibri Light"/>
          <w:color w:val="000000"/>
          <w:sz w:val="22"/>
          <w:szCs w:val="22"/>
          <w:lang w:val="ru-RU"/>
        </w:rPr>
        <w:t xml:space="preserve">В некоторых случаях невозможно идентифицировать пациента с этим заболеванием в силу природы болезни или потому, что это заболевание распространено </w:t>
      </w:r>
      <w:r>
        <w:rPr>
          <w:rFonts w:ascii="Calibri" w:hAnsi="Calibri" w:cs="Calibri Light"/>
          <w:color w:val="000000"/>
          <w:sz w:val="22"/>
          <w:szCs w:val="22"/>
          <w:lang w:val="ru-RU"/>
        </w:rPr>
        <w:t xml:space="preserve">у </w:t>
      </w:r>
      <w:r w:rsidRPr="00E2014E">
        <w:rPr>
          <w:rFonts w:ascii="Calibri" w:hAnsi="Calibri" w:cs="Calibri Light"/>
          <w:color w:val="000000"/>
          <w:sz w:val="22"/>
          <w:szCs w:val="22"/>
          <w:lang w:val="ru-RU"/>
        </w:rPr>
        <w:t>детей. В этих случаях родитель или опекун могут предоставить необходимые сведения.</w:t>
      </w:r>
    </w:p>
    <w:p w:rsidR="0047473A" w:rsidRPr="00E2014E" w:rsidRDefault="0047473A" w:rsidP="00D52FD7">
      <w:pPr>
        <w:pStyle w:val="ListeParagraf"/>
        <w:numPr>
          <w:ilvl w:val="1"/>
          <w:numId w:val="7"/>
        </w:numPr>
        <w:tabs>
          <w:tab w:val="left" w:pos="1371"/>
        </w:tabs>
        <w:spacing w:after="120"/>
        <w:ind w:hanging="357"/>
        <w:contextualSpacing w:val="0"/>
        <w:rPr>
          <w:rFonts w:ascii="Calibri" w:hAnsi="Calibri" w:cs="Calibri Light"/>
          <w:color w:val="000000"/>
          <w:sz w:val="22"/>
          <w:szCs w:val="22"/>
          <w:lang w:val="ru-RU"/>
        </w:rPr>
      </w:pPr>
      <w:r w:rsidRPr="00E2014E">
        <w:rPr>
          <w:rFonts w:ascii="Calibri" w:hAnsi="Calibri" w:cs="Calibri Light"/>
          <w:color w:val="000000"/>
          <w:sz w:val="22"/>
          <w:szCs w:val="22"/>
          <w:lang w:val="ru-RU"/>
        </w:rPr>
        <w:t>В зависимости от характера предварительного диалога пациенту, находящемуся на определенной стадии заболевания или имеющему конкретный опыт лечения, может понадобиться ответить на конкретные вопросы в рамках предварительного диалога.</w:t>
      </w:r>
    </w:p>
    <w:p w:rsidR="0047473A" w:rsidRPr="00E2014E" w:rsidRDefault="0047473A" w:rsidP="00D52FD7">
      <w:pPr>
        <w:pStyle w:val="ListeParagraf"/>
        <w:numPr>
          <w:ilvl w:val="0"/>
          <w:numId w:val="7"/>
        </w:numPr>
        <w:tabs>
          <w:tab w:val="left" w:pos="1371"/>
        </w:tabs>
        <w:spacing w:after="120"/>
        <w:ind w:hanging="357"/>
        <w:contextualSpacing w:val="0"/>
        <w:rPr>
          <w:rFonts w:ascii="Calibri" w:hAnsi="Calibri" w:cs="Calibri Light"/>
          <w:color w:val="000000"/>
          <w:sz w:val="22"/>
          <w:szCs w:val="22"/>
          <w:lang w:val="ru-RU"/>
        </w:rPr>
      </w:pPr>
      <w:r w:rsidRPr="00E2014E">
        <w:rPr>
          <w:rFonts w:ascii="Calibri" w:hAnsi="Calibri" w:cs="Calibri Light"/>
          <w:color w:val="000000"/>
          <w:sz w:val="22"/>
          <w:szCs w:val="22"/>
          <w:lang w:val="ru-RU"/>
        </w:rPr>
        <w:t xml:space="preserve">Пациент-эксперт, готовый посвятить необходимое время подготовке к предварительному диалогу и присутствовать на различных встречах, телеконференциях и интервью. </w:t>
      </w:r>
    </w:p>
    <w:p w:rsidR="0047473A" w:rsidRPr="00E2014E" w:rsidRDefault="0047473A" w:rsidP="00D52FD7">
      <w:pPr>
        <w:pStyle w:val="ListeParagraf"/>
        <w:numPr>
          <w:ilvl w:val="0"/>
          <w:numId w:val="7"/>
        </w:numPr>
        <w:tabs>
          <w:tab w:val="left" w:pos="1371"/>
        </w:tabs>
        <w:spacing w:after="120"/>
        <w:ind w:hanging="357"/>
        <w:contextualSpacing w:val="0"/>
        <w:rPr>
          <w:rFonts w:ascii="Calibri" w:hAnsi="Calibri" w:cs="Calibri Light"/>
          <w:color w:val="000000"/>
          <w:sz w:val="22"/>
          <w:szCs w:val="22"/>
          <w:lang w:val="ru-RU"/>
        </w:rPr>
      </w:pPr>
      <w:r w:rsidRPr="00E2014E">
        <w:rPr>
          <w:rFonts w:ascii="Calibri" w:hAnsi="Calibri" w:cs="Calibri Light"/>
          <w:color w:val="000000"/>
          <w:sz w:val="22"/>
          <w:szCs w:val="22"/>
          <w:lang w:val="ru-RU"/>
        </w:rPr>
        <w:t>Понимает требования к конфиденциальности и готов декларировать интересы.</w:t>
      </w:r>
    </w:p>
    <w:p w:rsidR="0047473A" w:rsidRPr="00E2014E" w:rsidRDefault="0047473A" w:rsidP="00D52FD7">
      <w:pPr>
        <w:pStyle w:val="ListeParagraf"/>
        <w:numPr>
          <w:ilvl w:val="0"/>
          <w:numId w:val="7"/>
        </w:numPr>
        <w:tabs>
          <w:tab w:val="left" w:pos="1371"/>
        </w:tabs>
        <w:spacing w:after="120"/>
        <w:ind w:hanging="357"/>
        <w:contextualSpacing w:val="0"/>
        <w:rPr>
          <w:rFonts w:ascii="Calibri" w:hAnsi="Calibri" w:cs="Calibri Light"/>
          <w:color w:val="000000"/>
          <w:sz w:val="22"/>
          <w:szCs w:val="22"/>
          <w:lang w:val="ru-RU"/>
        </w:rPr>
      </w:pPr>
      <w:r w:rsidRPr="00E2014E">
        <w:rPr>
          <w:rFonts w:ascii="Calibri" w:hAnsi="Calibri" w:cs="Calibri Light"/>
          <w:color w:val="000000"/>
          <w:sz w:val="22"/>
          <w:szCs w:val="22"/>
          <w:lang w:val="ru-RU"/>
        </w:rPr>
        <w:t>Может уверенно говорить о своем опыте жизни с заболеванием, его лечении и ведении.</w:t>
      </w:r>
    </w:p>
    <w:p w:rsidR="0047473A" w:rsidRPr="00E2014E" w:rsidRDefault="0047473A" w:rsidP="00D52FD7">
      <w:pPr>
        <w:pStyle w:val="ListeParagraf"/>
        <w:numPr>
          <w:ilvl w:val="0"/>
          <w:numId w:val="7"/>
        </w:numPr>
        <w:tabs>
          <w:tab w:val="left" w:pos="1371"/>
        </w:tabs>
        <w:spacing w:after="120"/>
        <w:ind w:hanging="357"/>
        <w:contextualSpacing w:val="0"/>
        <w:rPr>
          <w:rFonts w:ascii="Calibri" w:hAnsi="Calibri" w:cs="Calibri Light"/>
          <w:color w:val="000000"/>
          <w:sz w:val="22"/>
          <w:szCs w:val="22"/>
          <w:lang w:val="ru-RU"/>
        </w:rPr>
      </w:pPr>
      <w:r w:rsidRPr="00E2014E">
        <w:rPr>
          <w:rFonts w:ascii="Calibri" w:hAnsi="Calibri" w:cs="Calibri Light"/>
          <w:color w:val="000000"/>
          <w:sz w:val="22"/>
          <w:szCs w:val="22"/>
          <w:lang w:val="ru-RU"/>
        </w:rPr>
        <w:lastRenderedPageBreak/>
        <w:t>Достаточно свободно говорит на языке, на котором проводится встреча, телеконференция или интервью.</w:t>
      </w:r>
    </w:p>
    <w:p w:rsidR="0047473A" w:rsidRPr="00E2014E" w:rsidRDefault="0047473A" w:rsidP="00E6242B">
      <w:pPr>
        <w:tabs>
          <w:tab w:val="left" w:pos="1371"/>
        </w:tabs>
        <w:rPr>
          <w:rFonts w:ascii="Arial" w:hAnsi="Arial" w:cs="Arial"/>
          <w:color w:val="7F7F7F"/>
          <w:sz w:val="21"/>
          <w:szCs w:val="21"/>
          <w:lang w:val="ru-RU"/>
        </w:rPr>
      </w:pPr>
    </w:p>
    <w:p w:rsidR="0047473A" w:rsidRPr="00416C4A" w:rsidRDefault="0047473A" w:rsidP="00E6242B">
      <w:pPr>
        <w:tabs>
          <w:tab w:val="left" w:pos="1371"/>
        </w:tabs>
        <w:rPr>
          <w:rFonts w:ascii="Calibri" w:hAnsi="Calibri" w:cs="Calibri"/>
          <w:i/>
          <w:iCs/>
          <w:color w:val="000000"/>
          <w:sz w:val="21"/>
          <w:szCs w:val="21"/>
          <w:lang w:val="ru-RU"/>
        </w:rPr>
      </w:pPr>
      <w:r w:rsidRPr="00416C4A">
        <w:rPr>
          <w:rFonts w:ascii="Calibri" w:hAnsi="Calibri" w:cs="Calibri"/>
          <w:i/>
          <w:iCs/>
          <w:color w:val="000000"/>
          <w:sz w:val="21"/>
          <w:szCs w:val="21"/>
          <w:lang w:val="ru-RU"/>
        </w:rPr>
        <w:t>Хорошей практикой является привлечение двух или более пациентов-экспертов для участия в предварительном диалоге, если это возможно, с тем чтобы обеспечить разнообразие мнений и точек зрения. Кроме того, это может уменьшить давление на отдельных пациентов-экспертов, особенно с точки зрения их предполагаемой ответственности перед своим сообществом или в том случае, если ослабленное состояние здоровья не позволяет им участвовать в диалоге.</w:t>
      </w:r>
    </w:p>
    <w:p w:rsidR="0047473A" w:rsidRPr="00416C4A" w:rsidRDefault="0047473A" w:rsidP="001B1383">
      <w:pPr>
        <w:tabs>
          <w:tab w:val="left" w:pos="1371"/>
        </w:tabs>
        <w:rPr>
          <w:rFonts w:ascii="Calibri" w:hAnsi="Calibri" w:cs="Calibri"/>
          <w:color w:val="7F7F7F"/>
          <w:sz w:val="21"/>
          <w:szCs w:val="21"/>
          <w:lang w:val="ru-RU"/>
        </w:rPr>
      </w:pPr>
    </w:p>
    <w:p w:rsidR="0047473A" w:rsidRPr="00416C4A" w:rsidRDefault="0047473A" w:rsidP="000F7F09">
      <w:pPr>
        <w:rPr>
          <w:rFonts w:ascii="Calibri" w:hAnsi="Calibri" w:cs="Calibri"/>
          <w:b/>
          <w:bCs/>
          <w:color w:val="189279"/>
          <w:sz w:val="21"/>
          <w:szCs w:val="21"/>
          <w:lang w:val="ru-RU"/>
        </w:rPr>
      </w:pPr>
    </w:p>
    <w:p w:rsidR="0047473A" w:rsidRPr="00416C4A" w:rsidRDefault="0047473A" w:rsidP="00BC4CF7">
      <w:pPr>
        <w:pStyle w:val="Bodystylecalibrilight"/>
        <w:rPr>
          <w:rFonts w:ascii="Calibri" w:hAnsi="Calibri" w:cs="Calibri"/>
          <w:b/>
          <w:bCs/>
          <w:lang w:val="ru-RU"/>
        </w:rPr>
      </w:pPr>
      <w:r w:rsidRPr="00416C4A">
        <w:rPr>
          <w:rFonts w:ascii="Calibri" w:hAnsi="Calibri" w:cs="Calibri"/>
          <w:b/>
          <w:bCs/>
          <w:lang w:val="ru-RU"/>
        </w:rPr>
        <w:t xml:space="preserve">Стратегии набора </w:t>
      </w:r>
    </w:p>
    <w:p w:rsidR="0047473A" w:rsidRPr="00416C4A" w:rsidRDefault="0047473A" w:rsidP="00605FD8">
      <w:pPr>
        <w:pStyle w:val="Bodystylecalibrilight"/>
        <w:rPr>
          <w:rFonts w:ascii="Calibri" w:hAnsi="Calibri" w:cs="Calibri"/>
          <w:lang w:val="ru-RU"/>
        </w:rPr>
      </w:pPr>
      <w:r w:rsidRPr="00416C4A">
        <w:rPr>
          <w:rFonts w:ascii="Calibri" w:hAnsi="Calibri" w:cs="Calibri"/>
          <w:lang w:val="ru-RU"/>
        </w:rPr>
        <w:t>При сжатых сроках поиска пациентов для предварительных диалогов часто не хватает времени для информирования о требованиях к участникам и проведения скрининга полученных заявок (</w:t>
      </w:r>
      <w:r w:rsidRPr="00DC438D">
        <w:rPr>
          <w:rFonts w:ascii="Calibri" w:hAnsi="Calibri" w:cs="Calibri"/>
          <w:lang w:val="ru-RU"/>
        </w:rPr>
        <w:t>стратегии открытого набора</w:t>
      </w:r>
      <w:r w:rsidRPr="00416C4A">
        <w:rPr>
          <w:rFonts w:ascii="Calibri" w:hAnsi="Calibri" w:cs="Calibri"/>
          <w:lang w:val="ru-RU"/>
        </w:rPr>
        <w:t xml:space="preserve">). Чаще всего публикуется объявление о наборе пациентов. Для этого необходимо связаться с сетями групп пациентов, </w:t>
      </w:r>
      <w:proofErr w:type="spellStart"/>
      <w:r w:rsidRPr="00416C4A">
        <w:rPr>
          <w:rFonts w:ascii="Calibri" w:hAnsi="Calibri" w:cs="Calibri"/>
          <w:lang w:val="ru-RU"/>
        </w:rPr>
        <w:t>пациентскими</w:t>
      </w:r>
      <w:proofErr w:type="spellEnd"/>
      <w:r w:rsidRPr="00416C4A">
        <w:rPr>
          <w:rFonts w:ascii="Calibri" w:hAnsi="Calibri" w:cs="Calibri"/>
          <w:lang w:val="ru-RU"/>
        </w:rPr>
        <w:t xml:space="preserve"> организациями</w:t>
      </w:r>
      <w:r>
        <w:rPr>
          <w:rFonts w:ascii="Calibri" w:hAnsi="Calibri" w:cs="Calibri"/>
          <w:lang w:val="ru-RU"/>
        </w:rPr>
        <w:t>, НКО</w:t>
      </w:r>
      <w:r w:rsidRPr="00416C4A">
        <w:rPr>
          <w:rFonts w:ascii="Calibri" w:hAnsi="Calibri" w:cs="Calibri"/>
          <w:lang w:val="ru-RU"/>
        </w:rPr>
        <w:t xml:space="preserve"> или группами врачей и попросить их выбрать пациентов для участия в предварительном диалоге.</w:t>
      </w:r>
    </w:p>
    <w:p w:rsidR="0047473A" w:rsidRPr="00416C4A" w:rsidRDefault="0047473A" w:rsidP="00605FD8">
      <w:pPr>
        <w:pStyle w:val="Bodystylecalibrilight"/>
        <w:rPr>
          <w:rFonts w:ascii="Calibri" w:hAnsi="Calibri" w:cs="Calibri"/>
          <w:lang w:val="ru-RU"/>
        </w:rPr>
      </w:pPr>
    </w:p>
    <w:p w:rsidR="0047473A" w:rsidRPr="00416C4A" w:rsidRDefault="0047473A" w:rsidP="00605FD8">
      <w:pPr>
        <w:pStyle w:val="Bodystylecalibrilight"/>
        <w:rPr>
          <w:rFonts w:ascii="Calibri" w:hAnsi="Calibri" w:cs="Calibri"/>
          <w:lang w:val="ru-RU"/>
        </w:rPr>
      </w:pPr>
      <w:r w:rsidRPr="00416C4A">
        <w:rPr>
          <w:rFonts w:ascii="Calibri" w:hAnsi="Calibri" w:cs="Calibri"/>
          <w:lang w:val="ru-RU"/>
        </w:rPr>
        <w:t>В рамках некоторых процессов ОТЗ набор пациентов начинается до получения Кратко</w:t>
      </w:r>
      <w:r>
        <w:rPr>
          <w:rFonts w:ascii="Calibri" w:hAnsi="Calibri" w:cs="Calibri"/>
          <w:lang w:val="ru-RU"/>
        </w:rPr>
        <w:t xml:space="preserve">го резюме </w:t>
      </w:r>
      <w:r w:rsidRPr="00416C4A">
        <w:rPr>
          <w:rFonts w:ascii="Calibri" w:hAnsi="Calibri" w:cs="Calibri"/>
          <w:lang w:val="ru-RU"/>
        </w:rPr>
        <w:t xml:space="preserve">от разработчика лекарственных средств. Например, Рабочая группа по предварительному диалогу </w:t>
      </w:r>
      <w:proofErr w:type="spellStart"/>
      <w:r w:rsidRPr="00416C4A">
        <w:rPr>
          <w:rFonts w:ascii="Calibri" w:hAnsi="Calibri" w:cs="Calibri"/>
          <w:lang w:val="ru-RU"/>
        </w:rPr>
        <w:t>EUnetHTA</w:t>
      </w:r>
      <w:proofErr w:type="spellEnd"/>
      <w:r w:rsidRPr="00416C4A">
        <w:rPr>
          <w:rFonts w:ascii="Calibri" w:hAnsi="Calibri" w:cs="Calibri"/>
          <w:lang w:val="ru-RU"/>
        </w:rPr>
        <w:t xml:space="preserve"> начинает поиск подходящих пациентов, как только принимает запрос на участие в предварительном диалоге. Цель заключается в том, чтобы идентифицировать пациентов и заполнить документы к моменту получения окончательно</w:t>
      </w:r>
      <w:r>
        <w:rPr>
          <w:rFonts w:ascii="Calibri" w:hAnsi="Calibri" w:cs="Calibri"/>
          <w:lang w:val="ru-RU"/>
        </w:rPr>
        <w:t>го</w:t>
      </w:r>
      <w:r w:rsidRPr="00416C4A">
        <w:rPr>
          <w:rFonts w:ascii="Calibri" w:hAnsi="Calibri" w:cs="Calibri"/>
          <w:lang w:val="ru-RU"/>
        </w:rPr>
        <w:t xml:space="preserve"> Кратко</w:t>
      </w:r>
      <w:r>
        <w:rPr>
          <w:rFonts w:ascii="Calibri" w:hAnsi="Calibri" w:cs="Calibri"/>
          <w:lang w:val="ru-RU"/>
        </w:rPr>
        <w:t>го резюме</w:t>
      </w:r>
      <w:r w:rsidRPr="00416C4A">
        <w:rPr>
          <w:rFonts w:ascii="Calibri" w:hAnsi="Calibri" w:cs="Calibri"/>
          <w:lang w:val="ru-RU"/>
        </w:rPr>
        <w:t>, если это возможно.</w:t>
      </w:r>
    </w:p>
    <w:p w:rsidR="0047473A" w:rsidRPr="00416C4A" w:rsidRDefault="0047473A" w:rsidP="00605FD8">
      <w:pPr>
        <w:pStyle w:val="Bodystylecalibrilight"/>
        <w:rPr>
          <w:rFonts w:ascii="Calibri" w:hAnsi="Calibri" w:cs="Calibri"/>
          <w:lang w:val="ru-RU"/>
        </w:rPr>
      </w:pPr>
    </w:p>
    <w:p w:rsidR="0047473A" w:rsidRPr="00416C4A" w:rsidRDefault="0047473A" w:rsidP="00605FD8">
      <w:pPr>
        <w:pStyle w:val="Bodystylecalibrilight"/>
        <w:rPr>
          <w:rFonts w:ascii="Calibri" w:hAnsi="Calibri" w:cs="Calibri"/>
          <w:lang w:val="ru-RU"/>
        </w:rPr>
      </w:pPr>
      <w:r w:rsidRPr="00416C4A">
        <w:rPr>
          <w:rFonts w:ascii="Calibri" w:hAnsi="Calibri" w:cs="Calibri"/>
          <w:lang w:val="ru-RU"/>
        </w:rPr>
        <w:t xml:space="preserve">Органы ОТЗ также </w:t>
      </w:r>
      <w:r>
        <w:rPr>
          <w:rFonts w:ascii="Calibri" w:hAnsi="Calibri" w:cs="Calibri"/>
          <w:lang w:val="ru-RU"/>
        </w:rPr>
        <w:t xml:space="preserve">могут </w:t>
      </w:r>
      <w:r w:rsidRPr="00416C4A">
        <w:rPr>
          <w:rFonts w:ascii="Calibri" w:hAnsi="Calibri" w:cs="Calibri"/>
          <w:lang w:val="ru-RU"/>
        </w:rPr>
        <w:t>имет</w:t>
      </w:r>
      <w:r>
        <w:rPr>
          <w:rFonts w:ascii="Calibri" w:hAnsi="Calibri" w:cs="Calibri"/>
          <w:lang w:val="ru-RU"/>
        </w:rPr>
        <w:t>ь</w:t>
      </w:r>
      <w:r w:rsidRPr="00416C4A">
        <w:rPr>
          <w:rFonts w:ascii="Calibri" w:hAnsi="Calibri" w:cs="Calibri"/>
          <w:lang w:val="ru-RU"/>
        </w:rPr>
        <w:t xml:space="preserve"> свою собственную сеть </w:t>
      </w:r>
      <w:proofErr w:type="spellStart"/>
      <w:r>
        <w:rPr>
          <w:rFonts w:ascii="Calibri" w:hAnsi="Calibri" w:cs="Calibri"/>
          <w:lang w:val="ru-RU"/>
        </w:rPr>
        <w:t>пациентских</w:t>
      </w:r>
      <w:proofErr w:type="spellEnd"/>
      <w:r>
        <w:rPr>
          <w:rFonts w:ascii="Calibri" w:hAnsi="Calibri" w:cs="Calibri"/>
          <w:lang w:val="ru-RU"/>
        </w:rPr>
        <w:t xml:space="preserve"> </w:t>
      </w:r>
      <w:r w:rsidRPr="00416C4A">
        <w:rPr>
          <w:rFonts w:ascii="Calibri" w:hAnsi="Calibri" w:cs="Calibri"/>
          <w:lang w:val="ru-RU"/>
        </w:rPr>
        <w:t>организаций</w:t>
      </w:r>
      <w:r>
        <w:rPr>
          <w:rFonts w:ascii="Calibri" w:hAnsi="Calibri" w:cs="Calibri"/>
          <w:lang w:val="ru-RU"/>
        </w:rPr>
        <w:t xml:space="preserve"> (НКО)</w:t>
      </w:r>
      <w:r w:rsidRPr="00416C4A">
        <w:rPr>
          <w:rFonts w:ascii="Calibri" w:hAnsi="Calibri" w:cs="Calibri"/>
          <w:lang w:val="ru-RU"/>
        </w:rPr>
        <w:t>, которые участвуют в оценке медицинских технологий лекарственных средств. Если ОТЗ в этой конкретной области заболевания была проведена, то возможно, что группы пациентов, которые внос</w:t>
      </w:r>
      <w:r>
        <w:rPr>
          <w:rFonts w:ascii="Calibri" w:hAnsi="Calibri" w:cs="Calibri"/>
          <w:lang w:val="ru-RU"/>
        </w:rPr>
        <w:t>или и продолжают вносить</w:t>
      </w:r>
      <w:r w:rsidRPr="00416C4A">
        <w:rPr>
          <w:rFonts w:ascii="Calibri" w:hAnsi="Calibri" w:cs="Calibri"/>
          <w:lang w:val="ru-RU"/>
        </w:rPr>
        <w:t xml:space="preserve"> свой вклад в оценку, смогут </w:t>
      </w:r>
      <w:r>
        <w:rPr>
          <w:rFonts w:ascii="Calibri" w:hAnsi="Calibri" w:cs="Calibri"/>
          <w:lang w:val="ru-RU"/>
        </w:rPr>
        <w:t>предложить</w:t>
      </w:r>
      <w:r w:rsidRPr="00416C4A">
        <w:rPr>
          <w:rFonts w:ascii="Calibri" w:hAnsi="Calibri" w:cs="Calibri"/>
          <w:lang w:val="ru-RU"/>
        </w:rPr>
        <w:t xml:space="preserve"> соответствующих пациентов-экспертов для участия в предварительном диалоге.</w:t>
      </w:r>
    </w:p>
    <w:p w:rsidR="0047473A" w:rsidRPr="00416C4A" w:rsidRDefault="0047473A" w:rsidP="00605FD8">
      <w:pPr>
        <w:pStyle w:val="Bodystylecalibrilight"/>
        <w:rPr>
          <w:rFonts w:ascii="Calibri" w:hAnsi="Calibri" w:cs="Calibri"/>
          <w:lang w:val="ru-RU"/>
        </w:rPr>
      </w:pPr>
    </w:p>
    <w:p w:rsidR="0047473A" w:rsidRPr="00416C4A" w:rsidRDefault="0047473A" w:rsidP="00605FD8">
      <w:pPr>
        <w:pStyle w:val="Bodystylecalibrilight"/>
        <w:rPr>
          <w:rFonts w:ascii="Calibri" w:hAnsi="Calibri" w:cs="Calibri"/>
          <w:lang w:val="ru-RU"/>
        </w:rPr>
      </w:pPr>
      <w:r w:rsidRPr="00416C4A">
        <w:rPr>
          <w:rFonts w:ascii="Calibri" w:hAnsi="Calibri" w:cs="Calibri"/>
          <w:lang w:val="ru-RU"/>
        </w:rPr>
        <w:t xml:space="preserve">Также важно иметь четкую </w:t>
      </w:r>
      <w:r>
        <w:rPr>
          <w:rFonts w:ascii="Calibri" w:hAnsi="Calibri" w:cs="Calibri"/>
          <w:lang w:val="ru-RU"/>
        </w:rPr>
        <w:t>программу</w:t>
      </w:r>
      <w:r w:rsidRPr="00416C4A">
        <w:rPr>
          <w:rFonts w:ascii="Calibri" w:hAnsi="Calibri" w:cs="Calibri"/>
          <w:lang w:val="ru-RU"/>
        </w:rPr>
        <w:t xml:space="preserve"> в отношении любой финансовой компенсации, которая будет предложена пациентам-экспертам до начала любого набора. Сюда могут входить разумные командировочные расходы, а также компенсация за </w:t>
      </w:r>
      <w:r>
        <w:rPr>
          <w:rFonts w:ascii="Calibri" w:hAnsi="Calibri" w:cs="Calibri"/>
          <w:lang w:val="ru-RU"/>
        </w:rPr>
        <w:t xml:space="preserve">их потраченное </w:t>
      </w:r>
      <w:r w:rsidRPr="00416C4A">
        <w:rPr>
          <w:rFonts w:ascii="Calibri" w:hAnsi="Calibri" w:cs="Calibri"/>
          <w:lang w:val="ru-RU"/>
        </w:rPr>
        <w:t xml:space="preserve">время и </w:t>
      </w:r>
      <w:r>
        <w:rPr>
          <w:rFonts w:ascii="Calibri" w:hAnsi="Calibri" w:cs="Calibri"/>
          <w:lang w:val="ru-RU"/>
        </w:rPr>
        <w:t xml:space="preserve">их </w:t>
      </w:r>
      <w:r w:rsidRPr="00416C4A">
        <w:rPr>
          <w:rFonts w:ascii="Calibri" w:hAnsi="Calibri" w:cs="Calibri"/>
          <w:lang w:val="ru-RU"/>
        </w:rPr>
        <w:t>квалификацию. Скорее всего, это будет регулироваться местными и национальными правилами.</w:t>
      </w:r>
    </w:p>
    <w:p w:rsidR="0047473A" w:rsidRPr="00416C4A" w:rsidRDefault="0047473A" w:rsidP="00E6242B">
      <w:pPr>
        <w:tabs>
          <w:tab w:val="left" w:pos="1371"/>
        </w:tabs>
        <w:rPr>
          <w:rFonts w:ascii="Calibri" w:hAnsi="Calibri" w:cs="Calibri"/>
          <w:color w:val="7F7F7F"/>
          <w:sz w:val="21"/>
          <w:szCs w:val="21"/>
          <w:lang w:val="ru-RU"/>
        </w:rPr>
      </w:pPr>
    </w:p>
    <w:p w:rsidR="0047473A" w:rsidRPr="00416C4A" w:rsidRDefault="0047473A" w:rsidP="00E6242B">
      <w:pPr>
        <w:tabs>
          <w:tab w:val="left" w:pos="1371"/>
        </w:tabs>
        <w:rPr>
          <w:rFonts w:ascii="Calibri" w:hAnsi="Calibri" w:cs="Calibri"/>
          <w:color w:val="7F7F7F"/>
          <w:sz w:val="21"/>
          <w:szCs w:val="21"/>
          <w:lang w:val="ru-RU"/>
        </w:rPr>
      </w:pPr>
    </w:p>
    <w:p w:rsidR="0047473A" w:rsidRPr="00416C4A" w:rsidRDefault="0047473A" w:rsidP="004C424E">
      <w:pPr>
        <w:pStyle w:val="Bodystylecalibrilight"/>
        <w:rPr>
          <w:rFonts w:ascii="Calibri" w:hAnsi="Calibri" w:cs="Calibri"/>
          <w:b/>
          <w:bCs/>
          <w:lang w:val="ru-RU"/>
        </w:rPr>
      </w:pPr>
      <w:r w:rsidRPr="00416C4A">
        <w:rPr>
          <w:rFonts w:ascii="Calibri" w:hAnsi="Calibri" w:cs="Calibri"/>
          <w:b/>
          <w:bCs/>
          <w:lang w:val="ru-RU"/>
        </w:rPr>
        <w:t xml:space="preserve">Скрининг и зачисление </w:t>
      </w:r>
    </w:p>
    <w:p w:rsidR="0047473A" w:rsidRPr="00416C4A" w:rsidRDefault="0047473A" w:rsidP="00605FD8">
      <w:pPr>
        <w:pStyle w:val="Bodystylecalibrilight"/>
        <w:rPr>
          <w:rFonts w:ascii="Calibri" w:hAnsi="Calibri" w:cs="Calibri"/>
          <w:lang w:val="ru-RU"/>
        </w:rPr>
      </w:pPr>
      <w:r w:rsidRPr="00416C4A">
        <w:rPr>
          <w:rFonts w:ascii="Calibri" w:hAnsi="Calibri" w:cs="Calibri"/>
          <w:lang w:val="ru-RU"/>
        </w:rPr>
        <w:t xml:space="preserve">После того, как будут определены потенциальные пациенты-эксперты, целесообразно осуществить </w:t>
      </w:r>
      <w:proofErr w:type="spellStart"/>
      <w:r w:rsidRPr="00416C4A">
        <w:rPr>
          <w:rFonts w:ascii="Calibri" w:hAnsi="Calibri" w:cs="Calibri"/>
          <w:lang w:val="ru-RU"/>
        </w:rPr>
        <w:t>скрининговые</w:t>
      </w:r>
      <w:proofErr w:type="spellEnd"/>
      <w:r w:rsidRPr="00416C4A">
        <w:rPr>
          <w:rFonts w:ascii="Calibri" w:hAnsi="Calibri" w:cs="Calibri"/>
          <w:lang w:val="ru-RU"/>
        </w:rPr>
        <w:t xml:space="preserve"> звонки. Это двусторонний процесс, позволяющий потенциальному пациенту-эксперту узнать больше о процессе предварительного диалога и роли пациента-эксперта в этом процессе. Он также позволяет органу ОТЗ оценить уровень знаний, которыми обладает потенциальный пациент-эксперт, а также его способность выражать свое мнение и обсуждать свое состояние. </w:t>
      </w:r>
    </w:p>
    <w:p w:rsidR="0047473A" w:rsidRPr="00416C4A" w:rsidRDefault="0047473A" w:rsidP="00605FD8">
      <w:pPr>
        <w:pStyle w:val="Bodystylecalibrilight"/>
        <w:rPr>
          <w:rFonts w:ascii="Calibri" w:hAnsi="Calibri" w:cs="Calibri"/>
          <w:lang w:val="ru-RU"/>
        </w:rPr>
      </w:pPr>
    </w:p>
    <w:p w:rsidR="0047473A" w:rsidRPr="00416C4A" w:rsidRDefault="0047473A" w:rsidP="00605FD8">
      <w:pPr>
        <w:pStyle w:val="Bodystylecalibrilight"/>
        <w:rPr>
          <w:rFonts w:ascii="Calibri" w:hAnsi="Calibri" w:cs="Calibri"/>
          <w:lang w:val="ru-RU"/>
        </w:rPr>
      </w:pPr>
      <w:r w:rsidRPr="00416C4A">
        <w:rPr>
          <w:rFonts w:ascii="Calibri" w:hAnsi="Calibri" w:cs="Calibri"/>
          <w:lang w:val="ru-RU"/>
        </w:rPr>
        <w:lastRenderedPageBreak/>
        <w:t xml:space="preserve">На данном этапе важно подчеркнуть конфиденциальный характер предварительных диалогов и возможность для пациента-эксперта заявить о конфликте интересов. </w:t>
      </w:r>
    </w:p>
    <w:p w:rsidR="0047473A" w:rsidRPr="00416C4A" w:rsidRDefault="0047473A" w:rsidP="00605FD8">
      <w:pPr>
        <w:pStyle w:val="Bodystylecalibrilight"/>
        <w:rPr>
          <w:rFonts w:ascii="Calibri" w:hAnsi="Calibri" w:cs="Calibri"/>
          <w:lang w:val="ru-RU"/>
        </w:rPr>
      </w:pPr>
    </w:p>
    <w:p w:rsidR="0047473A" w:rsidRPr="00416C4A" w:rsidRDefault="0047473A" w:rsidP="00605FD8">
      <w:pPr>
        <w:pStyle w:val="Bodystylecalibrilight"/>
        <w:rPr>
          <w:rFonts w:ascii="Calibri" w:hAnsi="Calibri" w:cs="Calibri"/>
          <w:lang w:val="ru-RU"/>
        </w:rPr>
      </w:pPr>
      <w:r w:rsidRPr="00416C4A">
        <w:rPr>
          <w:rFonts w:ascii="Calibri" w:hAnsi="Calibri" w:cs="Calibri"/>
          <w:lang w:val="ru-RU"/>
        </w:rPr>
        <w:t>Также важно подготовить четкие фразы, чтобы сообщить конкретным пациентам о решении не включать их в процесс. Это может быть связано с тем, что был выбран другой пациент, который более точно соответствует критериям в отношении заболевания и опыта лечения, необходимого для этого конкретного предварительного диалога. По возможности постарайтесь максимально четко объяснить применяемые критерии, чтобы пациент понял, почему его не выбрали для этого конкретного предварительного диалога</w:t>
      </w:r>
      <w:r>
        <w:rPr>
          <w:rFonts w:ascii="Calibri" w:hAnsi="Calibri" w:cs="Calibri"/>
          <w:lang w:val="ru-RU"/>
        </w:rPr>
        <w:t>.</w:t>
      </w:r>
    </w:p>
    <w:p w:rsidR="0047473A" w:rsidRPr="00416C4A" w:rsidRDefault="0047473A" w:rsidP="00B31B17">
      <w:pPr>
        <w:tabs>
          <w:tab w:val="left" w:pos="1371"/>
        </w:tabs>
        <w:rPr>
          <w:rFonts w:ascii="Calibri" w:hAnsi="Calibri" w:cs="Calibri"/>
          <w:color w:val="7F7F7F"/>
          <w:sz w:val="21"/>
          <w:szCs w:val="21"/>
          <w:lang w:val="ru-RU"/>
        </w:rPr>
      </w:pPr>
    </w:p>
    <w:p w:rsidR="0047473A" w:rsidRPr="00416C4A" w:rsidRDefault="0047473A" w:rsidP="00E032D8">
      <w:pPr>
        <w:tabs>
          <w:tab w:val="left" w:pos="1371"/>
        </w:tabs>
        <w:rPr>
          <w:rFonts w:ascii="Calibri" w:hAnsi="Calibri" w:cs="Calibri"/>
          <w:color w:val="7F7F7F"/>
          <w:sz w:val="21"/>
          <w:szCs w:val="21"/>
          <w:lang w:val="ru-RU"/>
        </w:rPr>
      </w:pPr>
    </w:p>
    <w:p w:rsidR="0047473A" w:rsidRPr="00416C4A" w:rsidRDefault="0047473A" w:rsidP="004C424E">
      <w:pPr>
        <w:pStyle w:val="Bodystylecalibrilight"/>
        <w:rPr>
          <w:rFonts w:ascii="Calibri" w:hAnsi="Calibri" w:cs="Calibri"/>
          <w:b/>
          <w:bCs/>
          <w:lang w:val="ru-RU"/>
        </w:rPr>
      </w:pPr>
      <w:r w:rsidRPr="00416C4A">
        <w:rPr>
          <w:rFonts w:ascii="Calibri" w:hAnsi="Calibri" w:cs="Calibri"/>
          <w:b/>
          <w:bCs/>
          <w:lang w:val="ru-RU"/>
        </w:rPr>
        <w:t xml:space="preserve">Заключение контракта </w:t>
      </w:r>
    </w:p>
    <w:p w:rsidR="0047473A" w:rsidRPr="00416C4A" w:rsidRDefault="0047473A" w:rsidP="004C424E">
      <w:pPr>
        <w:pStyle w:val="Bodystylecalibrilight"/>
        <w:rPr>
          <w:rFonts w:ascii="Calibri" w:hAnsi="Calibri" w:cs="Calibri"/>
          <w:lang w:val="ru-RU"/>
        </w:rPr>
      </w:pPr>
      <w:r w:rsidRPr="00416C4A">
        <w:rPr>
          <w:rFonts w:ascii="Calibri" w:hAnsi="Calibri" w:cs="Calibri"/>
          <w:lang w:val="ru-RU"/>
        </w:rPr>
        <w:t xml:space="preserve">После отбора пациентов-экспертов и получения их согласия на участие важно, чтобы они подписали информированное согласие и соответствующие документы, которые позволят им получить справочную информацию о предварительном диалоге. Часто это включает в себя: </w:t>
      </w:r>
    </w:p>
    <w:p w:rsidR="0047473A" w:rsidRPr="00416C4A" w:rsidRDefault="0047473A" w:rsidP="004C424E">
      <w:pPr>
        <w:pStyle w:val="Bodystylecalibrilight"/>
        <w:rPr>
          <w:rFonts w:ascii="Calibri" w:hAnsi="Calibri" w:cs="Calibri"/>
          <w:lang w:val="ru-RU"/>
        </w:rPr>
      </w:pPr>
    </w:p>
    <w:p w:rsidR="0047473A" w:rsidRPr="00416C4A" w:rsidRDefault="0047473A" w:rsidP="004C424E">
      <w:pPr>
        <w:pStyle w:val="Bodystylecalibrilight"/>
        <w:rPr>
          <w:rFonts w:ascii="Calibri" w:hAnsi="Calibri" w:cs="Calibri"/>
          <w:lang w:val="ru-RU"/>
        </w:rPr>
      </w:pPr>
      <w:r w:rsidRPr="00416C4A">
        <w:rPr>
          <w:rFonts w:ascii="Calibri" w:hAnsi="Calibri" w:cs="Calibri"/>
          <w:b/>
          <w:bCs/>
          <w:lang w:val="ru-RU"/>
        </w:rPr>
        <w:t>Соглашение о конфиденциальности:</w:t>
      </w:r>
      <w:r w:rsidRPr="00416C4A">
        <w:rPr>
          <w:rFonts w:ascii="Calibri" w:hAnsi="Calibri" w:cs="Calibri"/>
          <w:lang w:val="ru-RU"/>
        </w:rPr>
        <w:t xml:space="preserve"> все заинтересованные стороны, вовлеченные в предварительные диалоги, должны подписать строгие соглашения о конфиденциальности, чтобы не допустить ее нарушения. </w:t>
      </w:r>
    </w:p>
    <w:p w:rsidR="0047473A" w:rsidRPr="00416C4A" w:rsidRDefault="0047473A" w:rsidP="004C424E">
      <w:pPr>
        <w:pStyle w:val="Bodystylecalibrilight"/>
        <w:rPr>
          <w:rFonts w:ascii="Calibri" w:hAnsi="Calibri" w:cs="Calibri"/>
          <w:lang w:val="ru-RU"/>
        </w:rPr>
      </w:pPr>
    </w:p>
    <w:p w:rsidR="0047473A" w:rsidRPr="00416C4A" w:rsidRDefault="0047473A" w:rsidP="004C424E">
      <w:pPr>
        <w:pStyle w:val="Bodystylecalibrilight"/>
        <w:rPr>
          <w:rFonts w:ascii="Calibri" w:hAnsi="Calibri" w:cs="Calibri"/>
          <w:lang w:val="ru-RU"/>
        </w:rPr>
      </w:pPr>
      <w:r w:rsidRPr="00416C4A">
        <w:rPr>
          <w:rFonts w:ascii="Calibri" w:hAnsi="Calibri" w:cs="Calibri"/>
          <w:b/>
          <w:bCs/>
          <w:lang w:val="ru-RU"/>
        </w:rPr>
        <w:t>Декларация интересов</w:t>
      </w:r>
      <w:r>
        <w:rPr>
          <w:rFonts w:ascii="Calibri" w:hAnsi="Calibri" w:cs="Calibri"/>
          <w:b/>
          <w:bCs/>
          <w:lang w:val="ru-RU"/>
        </w:rPr>
        <w:t>,</w:t>
      </w:r>
      <w:r w:rsidRPr="00416C4A">
        <w:rPr>
          <w:rFonts w:ascii="Calibri" w:hAnsi="Calibri" w:cs="Calibri"/>
          <w:lang w:val="ru-RU"/>
        </w:rPr>
        <w:t xml:space="preserve"> которые пациент-эксперт и его семья могут иметь в связи с болезнью, а также в отношении компании, разрабатывающей лекарственные средства.</w:t>
      </w:r>
    </w:p>
    <w:p w:rsidR="0047473A" w:rsidRPr="00416C4A" w:rsidRDefault="0047473A" w:rsidP="004C424E">
      <w:pPr>
        <w:pStyle w:val="Bodystylecalibrilight"/>
        <w:rPr>
          <w:rFonts w:ascii="Calibri" w:hAnsi="Calibri" w:cs="Calibri"/>
          <w:lang w:val="ru-RU"/>
        </w:rPr>
      </w:pPr>
    </w:p>
    <w:p w:rsidR="0047473A" w:rsidRPr="00416C4A" w:rsidRDefault="0047473A" w:rsidP="004C424E">
      <w:pPr>
        <w:pStyle w:val="Bodystylecalibrilight"/>
        <w:rPr>
          <w:rFonts w:ascii="Calibri" w:hAnsi="Calibri" w:cs="Calibri"/>
          <w:lang w:val="ru-RU"/>
        </w:rPr>
      </w:pPr>
      <w:r w:rsidRPr="00416C4A">
        <w:rPr>
          <w:rFonts w:ascii="Calibri" w:hAnsi="Calibri" w:cs="Calibri"/>
          <w:b/>
          <w:bCs/>
          <w:lang w:val="ru-RU"/>
        </w:rPr>
        <w:t>Контракт:</w:t>
      </w:r>
      <w:r w:rsidRPr="00416C4A">
        <w:rPr>
          <w:rFonts w:ascii="Calibri" w:hAnsi="Calibri" w:cs="Calibri"/>
          <w:lang w:val="ru-RU"/>
        </w:rPr>
        <w:t xml:space="preserve"> пациентам-экспертам обычно выплачивается компенсация за их время и расходы, связанные с участием в диалоге. Для этого пациенты-эксперты должны подписать контракт, в котором четко указывается, какую именно экспертную информацию предоставляет пациент.</w:t>
      </w:r>
    </w:p>
    <w:p w:rsidR="0047473A" w:rsidRPr="00416C4A" w:rsidRDefault="0047473A" w:rsidP="00B31B17">
      <w:pPr>
        <w:rPr>
          <w:rFonts w:ascii="Calibri" w:hAnsi="Calibri" w:cs="Calibri"/>
          <w:color w:val="7F7F7F"/>
          <w:sz w:val="21"/>
          <w:szCs w:val="21"/>
          <w:lang w:val="ru-RU"/>
        </w:rPr>
      </w:pPr>
    </w:p>
    <w:p w:rsidR="0047473A" w:rsidRPr="00416C4A" w:rsidRDefault="0047473A" w:rsidP="00B31B17">
      <w:pPr>
        <w:rPr>
          <w:rFonts w:ascii="Calibri" w:hAnsi="Calibri" w:cs="Calibri"/>
          <w:color w:val="7F7F7F"/>
          <w:sz w:val="21"/>
          <w:szCs w:val="21"/>
          <w:lang w:val="ru-RU"/>
        </w:rPr>
      </w:pPr>
    </w:p>
    <w:p w:rsidR="0047473A" w:rsidRPr="00416C4A" w:rsidRDefault="0047473A" w:rsidP="00B31B17">
      <w:pPr>
        <w:spacing w:line="280" w:lineRule="exact"/>
        <w:rPr>
          <w:rFonts w:ascii="Calibri" w:hAnsi="Calibri" w:cs="Calibri"/>
          <w:b/>
          <w:bCs/>
          <w:color w:val="019A84"/>
          <w:sz w:val="21"/>
          <w:szCs w:val="21"/>
          <w:lang w:val="ru-RU"/>
        </w:rPr>
      </w:pPr>
      <w:r w:rsidRPr="00416C4A">
        <w:rPr>
          <w:rFonts w:ascii="Calibri" w:hAnsi="Calibri" w:cs="Calibri"/>
          <w:b/>
          <w:bCs/>
          <w:color w:val="019A84"/>
          <w:sz w:val="21"/>
          <w:szCs w:val="21"/>
          <w:lang w:val="ru-RU"/>
        </w:rPr>
        <w:t xml:space="preserve">Полезные ресурсы для организации набора пациентов </w:t>
      </w:r>
    </w:p>
    <w:p w:rsidR="0047473A" w:rsidRPr="00E2014E" w:rsidRDefault="0047473A" w:rsidP="004C424E">
      <w:pPr>
        <w:pStyle w:val="Bodystylecalibrilight"/>
        <w:rPr>
          <w:lang w:val="ru-RU"/>
        </w:rPr>
      </w:pPr>
      <w:r w:rsidRPr="00416C4A">
        <w:rPr>
          <w:rFonts w:ascii="Calibri" w:hAnsi="Calibri" w:cs="Calibri"/>
          <w:lang w:val="ru-RU"/>
        </w:rPr>
        <w:t>В этих материалах PARADIGM предлагается несколько инструментов, которые помогут преодолеть некоторые сложности, связанные с набором пациентов:</w:t>
      </w:r>
      <w:r w:rsidRPr="00416C4A">
        <w:rPr>
          <w:rFonts w:ascii="Calibri" w:hAnsi="Calibri" w:cs="Calibri"/>
          <w:lang w:val="ru-RU"/>
        </w:rPr>
        <w:br/>
      </w:r>
    </w:p>
    <w:p w:rsidR="0047473A" w:rsidRPr="00E2014E" w:rsidRDefault="0047473A" w:rsidP="00B31B17">
      <w:pPr>
        <w:tabs>
          <w:tab w:val="left" w:pos="2143"/>
        </w:tabs>
        <w:rPr>
          <w:rFonts w:ascii="Calibri" w:hAnsi="Calibri" w:cs="Arial"/>
          <w:color w:val="7F7F7F"/>
          <w:sz w:val="21"/>
          <w:szCs w:val="21"/>
          <w:lang w:val="ru-RU"/>
        </w:rPr>
      </w:pPr>
    </w:p>
    <w:p w:rsidR="0047473A" w:rsidRPr="00E2014E" w:rsidRDefault="0047473A" w:rsidP="004C424E">
      <w:pPr>
        <w:spacing w:after="120"/>
        <w:rPr>
          <w:rStyle w:val="Kpr"/>
          <w:rFonts w:ascii="Calibri" w:hAnsi="Calibri" w:cs="Calibri Light"/>
          <w:color w:val="4472C4"/>
          <w:sz w:val="22"/>
          <w:szCs w:val="22"/>
          <w:lang w:val="ru-RU"/>
        </w:rPr>
      </w:pPr>
      <w:r w:rsidRPr="00E2014E">
        <w:rPr>
          <w:rStyle w:val="Kpr"/>
          <w:rFonts w:ascii="Calibri" w:hAnsi="Calibri" w:cs="Calibri Light"/>
          <w:b/>
          <w:bCs/>
          <w:color w:val="4472C4"/>
          <w:sz w:val="22"/>
          <w:szCs w:val="22"/>
          <w:lang w:val="ru-RU"/>
        </w:rPr>
        <w:t>Руководство.</w:t>
      </w:r>
      <w:r w:rsidRPr="00E2014E">
        <w:rPr>
          <w:rStyle w:val="Kpr"/>
          <w:rFonts w:ascii="Calibri" w:hAnsi="Calibri" w:cs="Calibri Light"/>
          <w:color w:val="4472C4"/>
          <w:sz w:val="22"/>
          <w:szCs w:val="22"/>
          <w:lang w:val="ru-RU"/>
        </w:rPr>
        <w:t xml:space="preserve"> </w:t>
      </w:r>
      <w:hyperlink w:anchor="_Guidance:_Recruiting_patient" w:history="1">
        <w:r w:rsidRPr="00E2014E">
          <w:rPr>
            <w:rStyle w:val="Kpr"/>
            <w:rFonts w:ascii="Calibri" w:hAnsi="Calibri" w:cs="Calibri Light"/>
            <w:color w:val="4472C4"/>
            <w:sz w:val="22"/>
            <w:szCs w:val="22"/>
            <w:lang w:val="ru-RU"/>
          </w:rPr>
          <w:t>Набор пациентов-экспертов в процесс предварительного диалога</w:t>
        </w:r>
      </w:hyperlink>
      <w:r w:rsidRPr="00E2014E">
        <w:rPr>
          <w:rStyle w:val="Kpr"/>
          <w:rFonts w:ascii="Calibri" w:hAnsi="Calibri" w:cs="Calibri Light"/>
          <w:color w:val="4472C4"/>
          <w:sz w:val="22"/>
          <w:szCs w:val="22"/>
          <w:lang w:val="ru-RU"/>
        </w:rPr>
        <w:t xml:space="preserve"> </w:t>
      </w:r>
    </w:p>
    <w:p w:rsidR="0047473A" w:rsidRPr="00E2014E" w:rsidRDefault="0047473A" w:rsidP="004C424E">
      <w:pPr>
        <w:spacing w:after="120"/>
        <w:rPr>
          <w:rStyle w:val="Kpr"/>
          <w:rFonts w:ascii="Calibri" w:hAnsi="Calibri" w:cs="Calibri Light"/>
          <w:color w:val="4472C4"/>
          <w:sz w:val="22"/>
          <w:szCs w:val="22"/>
          <w:lang w:val="ru-RU"/>
        </w:rPr>
      </w:pPr>
      <w:r w:rsidRPr="00E2014E">
        <w:rPr>
          <w:rStyle w:val="Kpr"/>
          <w:rFonts w:ascii="Calibri" w:hAnsi="Calibri" w:cs="Calibri Light"/>
          <w:b/>
          <w:bCs/>
          <w:color w:val="4472C4"/>
          <w:sz w:val="22"/>
          <w:szCs w:val="22"/>
          <w:lang w:val="ru-RU"/>
        </w:rPr>
        <w:t>Процесс.</w:t>
      </w:r>
      <w:r w:rsidRPr="00E2014E">
        <w:rPr>
          <w:rStyle w:val="Kpr"/>
          <w:rFonts w:ascii="Calibri" w:hAnsi="Calibri" w:cs="Calibri Light"/>
          <w:color w:val="4472C4"/>
          <w:sz w:val="22"/>
          <w:szCs w:val="22"/>
          <w:lang w:val="ru-RU"/>
        </w:rPr>
        <w:t xml:space="preserve"> </w:t>
      </w:r>
      <w:hyperlink w:anchor="_Process:_Recruiting_and_1" w:history="1">
        <w:r w:rsidRPr="00E2014E">
          <w:rPr>
            <w:rFonts w:ascii="Calibri" w:hAnsi="Calibri"/>
            <w:lang w:val="ru-RU"/>
          </w:rPr>
          <w:t xml:space="preserve"> </w:t>
        </w:r>
        <w:r w:rsidRPr="00E2014E">
          <w:rPr>
            <w:rStyle w:val="Kpr"/>
            <w:rFonts w:ascii="Calibri" w:hAnsi="Calibri" w:cs="Calibri Light"/>
            <w:color w:val="4472C4"/>
            <w:sz w:val="22"/>
            <w:szCs w:val="22"/>
            <w:lang w:val="ru-RU"/>
          </w:rPr>
          <w:t xml:space="preserve">Набор пациентов-экспертов в процесс предварительного диалога и заключение с ними контрактов </w:t>
        </w:r>
      </w:hyperlink>
      <w:r w:rsidRPr="00E2014E">
        <w:rPr>
          <w:rStyle w:val="Kpr"/>
          <w:rFonts w:ascii="Calibri" w:hAnsi="Calibri" w:cs="Calibri Light"/>
          <w:color w:val="4472C4"/>
          <w:sz w:val="22"/>
          <w:szCs w:val="22"/>
          <w:lang w:val="ru-RU"/>
        </w:rPr>
        <w:t xml:space="preserve"> </w:t>
      </w:r>
    </w:p>
    <w:p w:rsidR="0047473A" w:rsidRPr="00E2014E" w:rsidRDefault="0047473A" w:rsidP="004C424E">
      <w:pPr>
        <w:spacing w:after="120"/>
        <w:rPr>
          <w:rStyle w:val="Kpr"/>
          <w:rFonts w:ascii="Calibri" w:hAnsi="Calibri" w:cs="Calibri Light"/>
          <w:color w:val="4472C4"/>
          <w:sz w:val="22"/>
          <w:szCs w:val="22"/>
          <w:lang w:val="ru-RU"/>
        </w:rPr>
      </w:pPr>
      <w:r w:rsidRPr="00E2014E">
        <w:rPr>
          <w:rStyle w:val="Kpr"/>
          <w:rFonts w:ascii="Calibri" w:hAnsi="Calibri" w:cs="Calibri Light"/>
          <w:b/>
          <w:bCs/>
          <w:color w:val="4472C4"/>
          <w:sz w:val="22"/>
          <w:szCs w:val="22"/>
          <w:lang w:val="ru-RU"/>
        </w:rPr>
        <w:t>Контрольный список.</w:t>
      </w:r>
      <w:r w:rsidRPr="00E2014E">
        <w:rPr>
          <w:rStyle w:val="Kpr"/>
          <w:rFonts w:ascii="Calibri" w:hAnsi="Calibri" w:cs="Calibri Light"/>
          <w:color w:val="4472C4"/>
          <w:sz w:val="22"/>
          <w:szCs w:val="22"/>
          <w:lang w:val="ru-RU"/>
        </w:rPr>
        <w:t xml:space="preserve"> </w:t>
      </w:r>
      <w:hyperlink w:anchor="_Checklist:_Recruiting_and" w:history="1">
        <w:r w:rsidRPr="00E2014E">
          <w:rPr>
            <w:rFonts w:ascii="Calibri" w:hAnsi="Calibri"/>
            <w:lang w:val="ru-RU"/>
          </w:rPr>
          <w:t xml:space="preserve"> </w:t>
        </w:r>
        <w:r w:rsidRPr="00E2014E">
          <w:rPr>
            <w:rStyle w:val="Kpr"/>
            <w:rFonts w:ascii="Calibri" w:hAnsi="Calibri" w:cs="Calibri Light"/>
            <w:color w:val="4472C4"/>
            <w:sz w:val="22"/>
            <w:szCs w:val="22"/>
            <w:lang w:val="ru-RU"/>
          </w:rPr>
          <w:t xml:space="preserve">Набор пациентов-экспертов в процесс предварительного диалога и заключение с ними контрактов </w:t>
        </w:r>
      </w:hyperlink>
      <w:r w:rsidRPr="00E2014E">
        <w:rPr>
          <w:rStyle w:val="Kpr"/>
          <w:rFonts w:ascii="Calibri" w:hAnsi="Calibri" w:cs="Calibri Light"/>
          <w:color w:val="4472C4"/>
          <w:sz w:val="22"/>
          <w:szCs w:val="22"/>
          <w:lang w:val="ru-RU"/>
        </w:rPr>
        <w:t xml:space="preserve"> </w:t>
      </w:r>
    </w:p>
    <w:p w:rsidR="0047473A" w:rsidRPr="00E2014E" w:rsidRDefault="0047473A" w:rsidP="004C424E">
      <w:pPr>
        <w:spacing w:after="120"/>
        <w:rPr>
          <w:rStyle w:val="Kpr"/>
          <w:rFonts w:ascii="Calibri" w:hAnsi="Calibri" w:cs="Calibri Light"/>
          <w:color w:val="4472C4"/>
          <w:sz w:val="22"/>
          <w:szCs w:val="22"/>
          <w:lang w:val="ru-RU"/>
        </w:rPr>
      </w:pPr>
      <w:r w:rsidRPr="00E2014E">
        <w:rPr>
          <w:rStyle w:val="Kpr"/>
          <w:rFonts w:ascii="Calibri" w:hAnsi="Calibri" w:cs="Calibri Light"/>
          <w:b/>
          <w:bCs/>
          <w:color w:val="4472C4"/>
          <w:sz w:val="22"/>
          <w:szCs w:val="22"/>
          <w:lang w:val="ru-RU"/>
        </w:rPr>
        <w:t>Образцы документов.</w:t>
      </w:r>
      <w:r w:rsidRPr="00E2014E">
        <w:rPr>
          <w:rStyle w:val="Kpr"/>
          <w:rFonts w:ascii="Calibri" w:hAnsi="Calibri" w:cs="Calibri Light"/>
          <w:color w:val="4472C4"/>
          <w:sz w:val="22"/>
          <w:szCs w:val="22"/>
          <w:lang w:val="ru-RU"/>
        </w:rPr>
        <w:t xml:space="preserve"> </w:t>
      </w:r>
      <w:hyperlink w:anchor="_Sample_Documents:_Recruiting_1" w:history="1">
        <w:r w:rsidRPr="00E2014E">
          <w:rPr>
            <w:rFonts w:ascii="Calibri" w:hAnsi="Calibri"/>
            <w:lang w:val="ru-RU"/>
          </w:rPr>
          <w:t xml:space="preserve"> </w:t>
        </w:r>
        <w:r w:rsidRPr="00E2014E">
          <w:rPr>
            <w:rStyle w:val="Kpr"/>
            <w:rFonts w:ascii="Calibri" w:hAnsi="Calibri" w:cs="Calibri Light"/>
            <w:color w:val="4472C4"/>
            <w:sz w:val="22"/>
            <w:szCs w:val="22"/>
            <w:lang w:val="ru-RU"/>
          </w:rPr>
          <w:t xml:space="preserve">Набор пациентов-экспертов в процесс предварительного диалога и заключение с ними контрактов </w:t>
        </w:r>
      </w:hyperlink>
      <w:r w:rsidRPr="00E2014E">
        <w:rPr>
          <w:rStyle w:val="Kpr"/>
          <w:rFonts w:ascii="Calibri" w:hAnsi="Calibri" w:cs="Calibri Light"/>
          <w:color w:val="4472C4"/>
          <w:sz w:val="22"/>
          <w:szCs w:val="22"/>
          <w:lang w:val="ru-RU"/>
        </w:rPr>
        <w:t xml:space="preserve"> </w:t>
      </w:r>
    </w:p>
    <w:p w:rsidR="0047473A" w:rsidRPr="00E2014E" w:rsidRDefault="0047473A">
      <w:pPr>
        <w:rPr>
          <w:rFonts w:ascii="Arial" w:hAnsi="Arial" w:cs="Arial"/>
          <w:color w:val="4472C4"/>
          <w:sz w:val="21"/>
          <w:szCs w:val="21"/>
          <w:lang w:val="ru-RU"/>
        </w:rPr>
      </w:pPr>
    </w:p>
    <w:p w:rsidR="0047473A" w:rsidRPr="00E2014E" w:rsidRDefault="00604C30" w:rsidP="001016A5">
      <w:pPr>
        <w:spacing w:line="280" w:lineRule="exact"/>
        <w:rPr>
          <w:rFonts w:ascii="Arial" w:hAnsi="Arial" w:cs="Arial"/>
          <w:b/>
          <w:bCs/>
          <w:color w:val="4472C4"/>
          <w:sz w:val="21"/>
          <w:szCs w:val="21"/>
          <w:lang w:val="ru-RU"/>
        </w:rPr>
      </w:pPr>
      <w:hyperlink w:anchor="Contents" w:history="1">
        <w:r w:rsidR="0047473A" w:rsidRPr="00E2014E">
          <w:rPr>
            <w:rStyle w:val="Kpr"/>
            <w:rFonts w:ascii="Arial" w:hAnsi="Arial" w:cs="Arial"/>
            <w:b/>
            <w:bCs/>
            <w:color w:val="4472C4"/>
            <w:sz w:val="21"/>
            <w:szCs w:val="21"/>
            <w:lang w:val="ru-RU"/>
          </w:rPr>
          <w:t>[Назад к странице «Содержание»]</w:t>
        </w:r>
      </w:hyperlink>
    </w:p>
    <w:p w:rsidR="0047473A" w:rsidRPr="00E2014E" w:rsidRDefault="0047473A" w:rsidP="001016A5">
      <w:pPr>
        <w:rPr>
          <w:rFonts w:ascii="Arial" w:hAnsi="Arial" w:cs="Arial"/>
          <w:color w:val="4472C4"/>
          <w:sz w:val="21"/>
          <w:szCs w:val="21"/>
          <w:lang w:val="ru-RU"/>
        </w:rPr>
      </w:pPr>
    </w:p>
    <w:p w:rsidR="0047473A" w:rsidRPr="00E2014E" w:rsidRDefault="00604C30" w:rsidP="001016A5">
      <w:pPr>
        <w:rPr>
          <w:rFonts w:ascii="Arial" w:hAnsi="Arial" w:cs="Arial"/>
          <w:b/>
          <w:bCs/>
          <w:color w:val="4472C4"/>
          <w:sz w:val="21"/>
          <w:szCs w:val="21"/>
          <w:lang w:val="ru-RU"/>
        </w:rPr>
      </w:pPr>
      <w:hyperlink w:anchor="_SECTION_3:_Resources_1" w:history="1">
        <w:r w:rsidR="0047473A" w:rsidRPr="00E2014E">
          <w:rPr>
            <w:rStyle w:val="Kpr"/>
            <w:rFonts w:ascii="Arial" w:hAnsi="Arial" w:cs="Arial"/>
            <w:b/>
            <w:bCs/>
            <w:color w:val="4472C4"/>
            <w:sz w:val="21"/>
            <w:szCs w:val="21"/>
            <w:lang w:val="ru-RU"/>
          </w:rPr>
          <w:t>[Назад к началу Раздела 3: Ресурсы в помощь органам ОТЗ в целях вовлечения пациентов в предварительные диалоги]</w:t>
        </w:r>
      </w:hyperlink>
    </w:p>
    <w:p w:rsidR="0047473A" w:rsidRPr="00E2014E" w:rsidRDefault="0047473A" w:rsidP="001016A5">
      <w:pPr>
        <w:rPr>
          <w:rFonts w:ascii="Arial" w:hAnsi="Arial" w:cs="Arial"/>
          <w:color w:val="4472C4"/>
          <w:sz w:val="21"/>
          <w:szCs w:val="21"/>
          <w:lang w:val="ru-RU"/>
        </w:rPr>
      </w:pPr>
    </w:p>
    <w:p w:rsidR="0047473A" w:rsidRPr="00E2014E" w:rsidRDefault="0047473A" w:rsidP="009849C5">
      <w:pPr>
        <w:spacing w:after="120"/>
        <w:rPr>
          <w:rFonts w:ascii="Arial" w:hAnsi="Arial" w:cs="Arial"/>
          <w:b/>
          <w:bCs/>
          <w:color w:val="019A84"/>
          <w:sz w:val="36"/>
          <w:szCs w:val="36"/>
          <w:lang w:val="ru-RU"/>
        </w:rPr>
      </w:pPr>
      <w:r w:rsidRPr="00E2014E">
        <w:rPr>
          <w:rFonts w:ascii="Arial" w:hAnsi="Arial" w:cs="Arial"/>
          <w:b/>
          <w:bCs/>
          <w:color w:val="019A84"/>
          <w:sz w:val="36"/>
          <w:szCs w:val="36"/>
          <w:lang w:val="ru-RU"/>
        </w:rPr>
        <w:lastRenderedPageBreak/>
        <w:t xml:space="preserve">Об этом инструменте: </w:t>
      </w:r>
    </w:p>
    <w:p w:rsidR="0047473A" w:rsidRPr="00E2014E" w:rsidRDefault="0047473A" w:rsidP="0064157E">
      <w:pPr>
        <w:pStyle w:val="Balk2"/>
        <w:rPr>
          <w:color w:val="000000"/>
          <w:lang w:val="ru-RU"/>
        </w:rPr>
      </w:pPr>
      <w:bookmarkStart w:id="44" w:name="_Process:_Recruiting_and_1"/>
      <w:bookmarkStart w:id="45" w:name="_Toc55767108"/>
      <w:bookmarkEnd w:id="44"/>
      <w:r w:rsidRPr="00E2014E">
        <w:rPr>
          <w:lang w:val="ru-RU"/>
        </w:rPr>
        <w:t xml:space="preserve">Процесс. </w:t>
      </w:r>
      <w:r w:rsidRPr="00E2014E">
        <w:rPr>
          <w:color w:val="000000"/>
          <w:lang w:val="ru-RU"/>
        </w:rPr>
        <w:t>Набор пациентов-экспертов в процесс предварительного диалога и заключение с ними контрактов</w:t>
      </w:r>
      <w:bookmarkEnd w:id="45"/>
    </w:p>
    <w:p w:rsidR="0047473A" w:rsidRPr="00E2014E" w:rsidRDefault="0047473A" w:rsidP="009849C5">
      <w:pPr>
        <w:spacing w:after="120"/>
        <w:rPr>
          <w:rFonts w:ascii="Arial" w:hAnsi="Arial" w:cs="Arial"/>
          <w:b/>
          <w:bCs/>
          <w:color w:val="7F7F7F"/>
          <w:sz w:val="28"/>
          <w:szCs w:val="28"/>
          <w:lang w:val="ru-RU"/>
        </w:rPr>
      </w:pPr>
    </w:p>
    <w:tbl>
      <w:tblPr>
        <w:tblW w:w="910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428"/>
        <w:gridCol w:w="6675"/>
      </w:tblGrid>
      <w:tr w:rsidR="0047473A" w:rsidRPr="009909B1" w:rsidTr="007B56BE">
        <w:trPr>
          <w:trHeight w:val="694"/>
        </w:trPr>
        <w:tc>
          <w:tcPr>
            <w:tcW w:w="2428" w:type="dxa"/>
            <w:shd w:val="clear" w:color="auto" w:fill="189279"/>
            <w:vAlign w:val="center"/>
          </w:tcPr>
          <w:p w:rsidR="0047473A" w:rsidRPr="00E2014E" w:rsidRDefault="0047473A" w:rsidP="00FC46E3">
            <w:pPr>
              <w:rPr>
                <w:rFonts w:ascii="Arial" w:hAnsi="Arial" w:cs="Arial"/>
                <w:b/>
                <w:bCs/>
                <w:color w:val="FFFFFF"/>
                <w:lang w:val="ru-RU"/>
              </w:rPr>
            </w:pPr>
            <w:r w:rsidRPr="00E2014E">
              <w:rPr>
                <w:rFonts w:ascii="Arial" w:hAnsi="Arial" w:cs="Arial"/>
                <w:b/>
                <w:bCs/>
                <w:color w:val="FFFFFF"/>
                <w:sz w:val="22"/>
                <w:szCs w:val="22"/>
                <w:lang w:val="ru-RU"/>
              </w:rPr>
              <w:t>Для кого это предназначено?</w:t>
            </w:r>
          </w:p>
        </w:tc>
        <w:tc>
          <w:tcPr>
            <w:tcW w:w="6675" w:type="dxa"/>
            <w:vAlign w:val="center"/>
          </w:tcPr>
          <w:p w:rsidR="0047473A" w:rsidRPr="00416C4A" w:rsidRDefault="0047473A" w:rsidP="007A33B1">
            <w:pPr>
              <w:pStyle w:val="Bodystylecalibrilight"/>
              <w:rPr>
                <w:rFonts w:ascii="Calibri" w:hAnsi="Calibri" w:cs="Calibri"/>
                <w:lang w:val="ru-RU"/>
              </w:rPr>
            </w:pPr>
            <w:r w:rsidRPr="00416C4A">
              <w:rPr>
                <w:rFonts w:ascii="Calibri" w:hAnsi="Calibri" w:cs="Calibri"/>
                <w:lang w:val="ru-RU"/>
              </w:rPr>
              <w:t>Для органов ОТЗ, готовящих процесс предварительного диалога, предусматривающий участие пациентов-экспертов</w:t>
            </w:r>
          </w:p>
        </w:tc>
      </w:tr>
      <w:tr w:rsidR="0047473A" w:rsidRPr="009909B1" w:rsidTr="007B56BE">
        <w:trPr>
          <w:trHeight w:val="1025"/>
        </w:trPr>
        <w:tc>
          <w:tcPr>
            <w:tcW w:w="2428" w:type="dxa"/>
            <w:shd w:val="clear" w:color="auto" w:fill="189279"/>
            <w:vAlign w:val="center"/>
          </w:tcPr>
          <w:p w:rsidR="0047473A" w:rsidRPr="00E2014E" w:rsidRDefault="0047473A" w:rsidP="00FC46E3">
            <w:pPr>
              <w:rPr>
                <w:rFonts w:ascii="Arial" w:hAnsi="Arial" w:cs="Arial"/>
                <w:b/>
                <w:bCs/>
                <w:color w:val="FFFFFF"/>
                <w:lang w:val="ru-RU"/>
              </w:rPr>
            </w:pPr>
            <w:r w:rsidRPr="00E2014E">
              <w:rPr>
                <w:rFonts w:ascii="Arial" w:hAnsi="Arial" w:cs="Arial"/>
                <w:b/>
                <w:bCs/>
                <w:color w:val="FFFFFF"/>
                <w:sz w:val="22"/>
                <w:szCs w:val="22"/>
                <w:lang w:val="ru-RU"/>
              </w:rPr>
              <w:t>Какова его цель?</w:t>
            </w:r>
          </w:p>
        </w:tc>
        <w:tc>
          <w:tcPr>
            <w:tcW w:w="6675" w:type="dxa"/>
            <w:vAlign w:val="center"/>
          </w:tcPr>
          <w:p w:rsidR="0047473A" w:rsidRPr="00416C4A" w:rsidRDefault="0047473A" w:rsidP="007A33B1">
            <w:pPr>
              <w:pStyle w:val="Bodystylecalibrilight"/>
              <w:rPr>
                <w:rFonts w:ascii="Calibri" w:hAnsi="Calibri" w:cs="Calibri"/>
                <w:lang w:val="ru-RU"/>
              </w:rPr>
            </w:pPr>
            <w:r w:rsidRPr="00416C4A">
              <w:rPr>
                <w:rFonts w:ascii="Calibri" w:hAnsi="Calibri" w:cs="Calibri"/>
                <w:lang w:val="ru-RU"/>
              </w:rPr>
              <w:t xml:space="preserve">Подготовить высококачественный обзор этапов набора пациентов </w:t>
            </w:r>
          </w:p>
        </w:tc>
      </w:tr>
    </w:tbl>
    <w:p w:rsidR="0047473A" w:rsidRPr="00E2014E" w:rsidRDefault="0047473A" w:rsidP="009849C5">
      <w:pPr>
        <w:rPr>
          <w:rFonts w:ascii="Arial" w:hAnsi="Arial" w:cs="Arial"/>
          <w:color w:val="7F7F7F"/>
          <w:sz w:val="22"/>
          <w:szCs w:val="22"/>
          <w:lang w:val="ru-RU"/>
        </w:rPr>
      </w:pPr>
    </w:p>
    <w:p w:rsidR="0047473A" w:rsidRPr="00E2014E" w:rsidRDefault="0047473A" w:rsidP="009849C5">
      <w:pPr>
        <w:rPr>
          <w:rFonts w:ascii="Arial" w:hAnsi="Arial" w:cs="Arial"/>
          <w:sz w:val="22"/>
          <w:szCs w:val="22"/>
          <w:lang w:val="ru-RU"/>
        </w:rPr>
      </w:pPr>
    </w:p>
    <w:p w:rsidR="0047473A" w:rsidRPr="00E2014E" w:rsidRDefault="0047473A" w:rsidP="009849C5">
      <w:pPr>
        <w:rPr>
          <w:rFonts w:ascii="Arial" w:hAnsi="Arial" w:cs="Arial"/>
          <w:sz w:val="22"/>
          <w:szCs w:val="22"/>
          <w:lang w:val="ru-RU"/>
        </w:rPr>
      </w:pPr>
    </w:p>
    <w:p w:rsidR="0047473A" w:rsidRPr="00E2014E" w:rsidRDefault="0047473A" w:rsidP="009849C5">
      <w:pPr>
        <w:rPr>
          <w:rFonts w:ascii="Arial" w:hAnsi="Arial" w:cs="Arial"/>
          <w:sz w:val="22"/>
          <w:szCs w:val="22"/>
          <w:lang w:val="ru-RU"/>
        </w:rPr>
      </w:pPr>
    </w:p>
    <w:p w:rsidR="0047473A" w:rsidRPr="00E2014E" w:rsidRDefault="0047473A" w:rsidP="009849C5">
      <w:pPr>
        <w:rPr>
          <w:rFonts w:ascii="Arial" w:hAnsi="Arial" w:cs="Arial"/>
          <w:sz w:val="22"/>
          <w:szCs w:val="22"/>
          <w:lang w:val="ru-RU"/>
        </w:rPr>
      </w:pPr>
    </w:p>
    <w:p w:rsidR="0047473A" w:rsidRPr="00E2014E" w:rsidRDefault="0047473A" w:rsidP="009849C5">
      <w:pPr>
        <w:rPr>
          <w:rFonts w:ascii="Arial" w:hAnsi="Arial" w:cs="Arial"/>
          <w:sz w:val="22"/>
          <w:szCs w:val="22"/>
          <w:lang w:val="ru-RU"/>
        </w:rPr>
      </w:pPr>
    </w:p>
    <w:p w:rsidR="0047473A" w:rsidRPr="00E2014E" w:rsidRDefault="0047473A" w:rsidP="009849C5">
      <w:pPr>
        <w:rPr>
          <w:rFonts w:ascii="Arial" w:hAnsi="Arial" w:cs="Arial"/>
          <w:sz w:val="22"/>
          <w:szCs w:val="22"/>
          <w:lang w:val="ru-RU"/>
        </w:rPr>
      </w:pPr>
    </w:p>
    <w:p w:rsidR="0047473A" w:rsidRPr="00E2014E" w:rsidRDefault="0047473A" w:rsidP="009849C5">
      <w:pPr>
        <w:tabs>
          <w:tab w:val="left" w:pos="1371"/>
        </w:tabs>
        <w:rPr>
          <w:rFonts w:ascii="Arial" w:hAnsi="Arial" w:cs="Arial"/>
          <w:sz w:val="21"/>
          <w:szCs w:val="21"/>
          <w:lang w:val="ru-RU"/>
        </w:rPr>
      </w:pPr>
    </w:p>
    <w:p w:rsidR="0047473A" w:rsidRPr="00E2014E" w:rsidRDefault="0047473A" w:rsidP="009849C5">
      <w:pPr>
        <w:tabs>
          <w:tab w:val="left" w:pos="1371"/>
        </w:tabs>
        <w:rPr>
          <w:rFonts w:ascii="Arial" w:hAnsi="Arial" w:cs="Arial"/>
          <w:sz w:val="21"/>
          <w:szCs w:val="21"/>
          <w:lang w:val="ru-RU"/>
        </w:rPr>
      </w:pPr>
    </w:p>
    <w:p w:rsidR="0047473A" w:rsidRPr="00E2014E" w:rsidRDefault="0047473A" w:rsidP="009849C5">
      <w:pPr>
        <w:tabs>
          <w:tab w:val="left" w:pos="1371"/>
        </w:tabs>
        <w:rPr>
          <w:rFonts w:ascii="Arial" w:hAnsi="Arial" w:cs="Arial"/>
          <w:sz w:val="21"/>
          <w:szCs w:val="21"/>
          <w:lang w:val="ru-RU"/>
        </w:rPr>
      </w:pPr>
    </w:p>
    <w:p w:rsidR="0047473A" w:rsidRPr="00E2014E" w:rsidRDefault="0047473A" w:rsidP="009849C5">
      <w:pPr>
        <w:tabs>
          <w:tab w:val="left" w:pos="1371"/>
        </w:tabs>
        <w:rPr>
          <w:rFonts w:ascii="Arial" w:hAnsi="Arial" w:cs="Arial"/>
          <w:sz w:val="21"/>
          <w:szCs w:val="21"/>
          <w:lang w:val="ru-RU"/>
        </w:rPr>
      </w:pPr>
    </w:p>
    <w:p w:rsidR="0047473A" w:rsidRPr="00E2014E" w:rsidRDefault="0047473A" w:rsidP="009849C5">
      <w:pPr>
        <w:tabs>
          <w:tab w:val="left" w:pos="1371"/>
        </w:tabs>
        <w:rPr>
          <w:rFonts w:ascii="Arial" w:hAnsi="Arial" w:cs="Arial"/>
          <w:sz w:val="21"/>
          <w:szCs w:val="21"/>
          <w:lang w:val="ru-RU"/>
        </w:rPr>
      </w:pPr>
    </w:p>
    <w:p w:rsidR="0047473A" w:rsidRPr="00E2014E" w:rsidRDefault="0047473A">
      <w:pPr>
        <w:rPr>
          <w:rFonts w:ascii="Arial" w:hAnsi="Arial" w:cs="Arial"/>
          <w:b/>
          <w:bCs/>
          <w:color w:val="DD405D"/>
          <w:sz w:val="36"/>
          <w:szCs w:val="36"/>
          <w:lang w:val="ru-RU"/>
        </w:rPr>
      </w:pPr>
    </w:p>
    <w:p w:rsidR="0047473A" w:rsidRPr="00E2014E" w:rsidRDefault="0047473A">
      <w:pPr>
        <w:rPr>
          <w:rFonts w:ascii="Arial" w:hAnsi="Arial" w:cs="Arial"/>
          <w:b/>
          <w:bCs/>
          <w:color w:val="DD405D"/>
          <w:sz w:val="36"/>
          <w:szCs w:val="36"/>
          <w:lang w:val="ru-RU"/>
        </w:rPr>
      </w:pPr>
      <w:r w:rsidRPr="00E2014E">
        <w:rPr>
          <w:rFonts w:ascii="Arial" w:hAnsi="Arial" w:cs="Arial"/>
          <w:b/>
          <w:bCs/>
          <w:color w:val="DD405D"/>
          <w:sz w:val="36"/>
          <w:szCs w:val="36"/>
          <w:lang w:val="ru-RU"/>
        </w:rPr>
        <w:br w:type="page"/>
      </w:r>
    </w:p>
    <w:p w:rsidR="0047473A" w:rsidRPr="00E2014E" w:rsidRDefault="0047473A" w:rsidP="00B31B17">
      <w:pPr>
        <w:spacing w:after="120"/>
        <w:rPr>
          <w:rFonts w:ascii="Arial" w:hAnsi="Arial" w:cs="Arial"/>
          <w:b/>
          <w:bCs/>
          <w:color w:val="000000"/>
          <w:sz w:val="36"/>
          <w:szCs w:val="36"/>
          <w:lang w:val="ru-RU"/>
        </w:rPr>
      </w:pPr>
      <w:r w:rsidRPr="00E2014E">
        <w:rPr>
          <w:rFonts w:ascii="Arial" w:hAnsi="Arial" w:cs="Arial"/>
          <w:b/>
          <w:bCs/>
          <w:color w:val="019A84"/>
          <w:sz w:val="36"/>
          <w:szCs w:val="36"/>
          <w:lang w:val="ru-RU"/>
        </w:rPr>
        <w:lastRenderedPageBreak/>
        <w:t xml:space="preserve">Процесс. </w:t>
      </w:r>
      <w:r w:rsidRPr="00E2014E">
        <w:rPr>
          <w:rFonts w:ascii="Arial" w:hAnsi="Arial" w:cs="Arial"/>
          <w:b/>
          <w:bCs/>
          <w:color w:val="000000"/>
          <w:sz w:val="36"/>
          <w:szCs w:val="36"/>
          <w:lang w:val="ru-RU"/>
        </w:rPr>
        <w:t>Набор пациентов-экспертов в процесс предварительного диалога и заключение с ними контрактов</w:t>
      </w:r>
    </w:p>
    <w:p w:rsidR="0047473A" w:rsidRPr="00E2014E" w:rsidRDefault="0047473A" w:rsidP="00B31B17">
      <w:pPr>
        <w:spacing w:line="280" w:lineRule="exact"/>
        <w:rPr>
          <w:rFonts w:ascii="Arial" w:hAnsi="Arial" w:cs="Arial"/>
          <w:color w:val="7F7F7F"/>
          <w:sz w:val="21"/>
          <w:szCs w:val="21"/>
          <w:lang w:val="ru-RU"/>
        </w:rPr>
      </w:pPr>
    </w:p>
    <w:p w:rsidR="0047473A" w:rsidRDefault="0047473A" w:rsidP="00F9687E">
      <w:pPr>
        <w:pStyle w:val="Bodystylecalibrilight"/>
        <w:rPr>
          <w:rFonts w:ascii="Calibri" w:hAnsi="Calibri" w:cs="Calibri"/>
          <w:lang w:val="ru-RU"/>
        </w:rPr>
      </w:pPr>
      <w:r w:rsidRPr="00416C4A">
        <w:rPr>
          <w:rFonts w:ascii="Calibri" w:hAnsi="Calibri" w:cs="Calibri"/>
          <w:lang w:val="ru-RU"/>
        </w:rPr>
        <w:t>На упрощенном графике ниже показаны базовые шаги процесса набора пациентов</w:t>
      </w:r>
      <w:r>
        <w:rPr>
          <w:rFonts w:ascii="Calibri" w:hAnsi="Calibri" w:cs="Calibri"/>
          <w:lang w:val="ru-RU"/>
        </w:rPr>
        <w:t>,</w:t>
      </w:r>
      <w:r w:rsidRPr="00416C4A">
        <w:rPr>
          <w:rFonts w:ascii="Calibri" w:hAnsi="Calibri" w:cs="Calibri"/>
          <w:lang w:val="ru-RU"/>
        </w:rPr>
        <w:t xml:space="preserve"> независимо от методов, которые будут использованы позже для вовлечения пациентов-экспертов в процесс предварительного диалога. </w:t>
      </w:r>
    </w:p>
    <w:p w:rsidR="00182A3C" w:rsidRDefault="00E61CEA" w:rsidP="00F9687E">
      <w:pPr>
        <w:pStyle w:val="Bodystylecalibrilight"/>
        <w:rPr>
          <w:rFonts w:ascii="Calibri" w:hAnsi="Calibri" w:cs="Calibri"/>
          <w:lang w:val="ru-RU"/>
        </w:rPr>
      </w:pPr>
      <w:r>
        <w:rPr>
          <w:noProof/>
          <w:lang w:val="ru-RU" w:eastAsia="ru-RU"/>
        </w:rPr>
        <mc:AlternateContent>
          <mc:Choice Requires="wps">
            <w:drawing>
              <wp:anchor distT="0" distB="0" distL="114300" distR="114300" simplePos="0" relativeHeight="251586048" behindDoc="0" locked="0" layoutInCell="1" allowOverlap="1">
                <wp:simplePos x="0" y="0"/>
                <wp:positionH relativeFrom="column">
                  <wp:posOffset>1318260</wp:posOffset>
                </wp:positionH>
                <wp:positionV relativeFrom="paragraph">
                  <wp:posOffset>153035</wp:posOffset>
                </wp:positionV>
                <wp:extent cx="1737360" cy="520700"/>
                <wp:effectExtent l="0" t="0" r="2540" b="0"/>
                <wp:wrapNone/>
                <wp:docPr id="7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37360" cy="520700"/>
                        </a:xfrm>
                        <a:prstGeom prst="rect">
                          <a:avLst/>
                        </a:prstGeom>
                        <a:solidFill>
                          <a:srgbClr val="13C8A7"/>
                        </a:solidFill>
                        <a:ln w="9525">
                          <a:noFill/>
                          <a:miter lim="800000"/>
                          <a:headEnd/>
                          <a:tailEnd/>
                        </a:ln>
                      </wps:spPr>
                      <wps:txbx>
                        <w:txbxContent>
                          <w:p w:rsidR="00BF6F2D" w:rsidRPr="00371DE2" w:rsidRDefault="00BF6F2D" w:rsidP="00E61CEA">
                            <w:pPr>
                              <w:jc w:val="center"/>
                              <w:rPr>
                                <w:rFonts w:ascii="Calibri" w:hAnsi="Calibri" w:cs="Calibri"/>
                                <w:color w:val="FFFFFF" w:themeColor="background1"/>
                                <w:sz w:val="18"/>
                                <w:szCs w:val="18"/>
                                <w:lang w:val="ru-RU"/>
                              </w:rPr>
                            </w:pPr>
                            <w:r w:rsidRPr="00371DE2">
                              <w:rPr>
                                <w:rFonts w:ascii="Calibri" w:hAnsi="Calibri" w:cs="Calibri"/>
                                <w:color w:val="FFFFFF" w:themeColor="background1"/>
                                <w:sz w:val="18"/>
                                <w:szCs w:val="18"/>
                                <w:lang w:val="ru-RU"/>
                              </w:rPr>
                              <w:t>Первичная информация получена от разработчика лекарственного средства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74" type="#_x0000_t202" style="position:absolute;margin-left:103.8pt;margin-top:12.05pt;width:136.8pt;height:41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3JEIQIAABoEAAAOAAAAZHJzL2Uyb0RvYy54bWysU9uO2yAQfa/Uf0C8N3auzlpxVttst6q0&#13;&#10;vUi7/QCMcYwKDAUSe/v1HXCSpu1bVT8gxnM4zJwzbG4HrchROC/BVHQ6ySkRhkMjzb6iX58f3qwp&#13;&#10;8YGZhikwoqIvwtPb7etXm96WYgYdqEY4giTGl72taBeCLbPM805o5idghcFkC06zgKHbZ41jPbJr&#13;&#10;lc3yfJX14BrrgAvv8e/9mKTbxN+2gofPbetFIKqiWFtIq0trHddsu2Hl3jHbSX4qg/1DFZpJg5de&#13;&#10;qO5ZYOTg5F9UWnIHHtow4aAzaFvJReoBu5nmf3Tz1DErUi8ojrcXmfz/o+Wfjl8ckU1FiwUlhmn0&#13;&#10;6FkMgbyFgaymUZ/e+hJhTxaBYcD/6HPq1dtH4N88QrIrzHjAR3Tdf4QGCdkhQDoxtE5HlbBvgjRo&#13;&#10;yMvFhHgpj9zFvJivMMUxt5zlRZ5cylh5Pm2dD+8FaBI3FXVocmJnx0cfYjWsPEPiZR6UbB6kUilw&#13;&#10;+3qnHDkyHIjpfLe+K2KPeOQ3mDKkr+jNcrZMzAbiecSxUsuAA6ukrug6j984Qp1gzTvTJEhgUo17&#13;&#10;pFXmJE9UZNQmDPWQJF8sz/rW0LygYA7GAcUHhZsO3A9KehzOivrvB+YEJeqDQfdvpotFnOYULJbF&#13;&#10;DAN3namvM8xwpKpooGTc7sL4Ag7WyX2HN41+GrhDo1qZNIyOjlWd6scBTDqdHkuc8Os4oX496e1P&#13;&#10;AAAA//8DAFBLAwQUAAYACAAAACEA9hkjHeQAAAAPAQAADwAAAGRycy9kb3ducmV2LnhtbEyPQU/D&#13;&#10;MAyF70j8h8hI3FjSqnRT13RioB04AGIUiWPahKaicaom68q/x5zgYtny5+f3yt3iBjabKfQeJSQr&#13;&#10;Acxg63WPnYT67XCzARaiQq0Gj0bCtwmwqy4vSlVof8ZXMx9jx0gEQ6Ek2BjHgvPQWuNUWPnRIO0+&#13;&#10;/eRUpHHquJ7UmcTdwFMhcu5Uj/TBqtHcW9N+HU9OQujH9OPx6bl539+K+lBn896uX6S8vloetlTu&#13;&#10;tsCiWeLfBfxmIP9QkbHGn1AHNkhIxTonlJosAUZAtklSYA2RIk+AVyX/n6P6AQAA//8DAFBLAQIt&#13;&#10;ABQABgAIAAAAIQC2gziS/gAAAOEBAAATAAAAAAAAAAAAAAAAAAAAAABbQ29udGVudF9UeXBlc10u&#13;&#10;eG1sUEsBAi0AFAAGAAgAAAAhADj9If/WAAAAlAEAAAsAAAAAAAAAAAAAAAAALwEAAF9yZWxzLy5y&#13;&#10;ZWxzUEsBAi0AFAAGAAgAAAAhAFaPckQhAgAAGgQAAA4AAAAAAAAAAAAAAAAALgIAAGRycy9lMm9E&#13;&#10;b2MueG1sUEsBAi0AFAAGAAgAAAAhAPYZIx3kAAAADwEAAA8AAAAAAAAAAAAAAAAAewQAAGRycy9k&#13;&#10;b3ducmV2LnhtbFBLBQYAAAAABAAEAPMAAACMBQAAAAA=&#13;&#10;" fillcolor="#13c8a7" stroked="f">
                <v:textbox>
                  <w:txbxContent>
                    <w:p w:rsidR="00BF6F2D" w:rsidRPr="00371DE2" w:rsidRDefault="00BF6F2D" w:rsidP="00E61CEA">
                      <w:pPr>
                        <w:jc w:val="center"/>
                        <w:rPr>
                          <w:rFonts w:ascii="Calibri" w:hAnsi="Calibri" w:cs="Calibri"/>
                          <w:color w:val="FFFFFF" w:themeColor="background1"/>
                          <w:sz w:val="18"/>
                          <w:szCs w:val="18"/>
                          <w:lang w:val="ru-RU"/>
                        </w:rPr>
                      </w:pPr>
                      <w:r w:rsidRPr="00371DE2">
                        <w:rPr>
                          <w:rFonts w:ascii="Calibri" w:hAnsi="Calibri" w:cs="Calibri"/>
                          <w:color w:val="FFFFFF" w:themeColor="background1"/>
                          <w:sz w:val="18"/>
                          <w:szCs w:val="18"/>
                          <w:lang w:val="ru-RU"/>
                        </w:rPr>
                        <w:t>Первичная информация получена от разработчика лекарственного средства</w:t>
                      </w:r>
                    </w:p>
                  </w:txbxContent>
                </v:textbox>
              </v:shape>
            </w:pict>
          </mc:Fallback>
        </mc:AlternateContent>
      </w:r>
      <w:r>
        <w:rPr>
          <w:noProof/>
          <w:lang w:val="ru-RU" w:eastAsia="ru-RU"/>
        </w:rPr>
        <mc:AlternateContent>
          <mc:Choice Requires="wps">
            <w:drawing>
              <wp:anchor distT="0" distB="0" distL="114300" distR="114300" simplePos="0" relativeHeight="251636224" behindDoc="0" locked="0" layoutInCell="1" allowOverlap="1">
                <wp:simplePos x="0" y="0"/>
                <wp:positionH relativeFrom="column">
                  <wp:posOffset>3165650</wp:posOffset>
                </wp:positionH>
                <wp:positionV relativeFrom="paragraph">
                  <wp:posOffset>147320</wp:posOffset>
                </wp:positionV>
                <wp:extent cx="2493645" cy="582295"/>
                <wp:effectExtent l="0" t="0" r="0" b="1905"/>
                <wp:wrapNone/>
                <wp:docPr id="7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93645" cy="582295"/>
                        </a:xfrm>
                        <a:prstGeom prst="rect">
                          <a:avLst/>
                        </a:prstGeom>
                        <a:solidFill>
                          <a:srgbClr val="098870"/>
                        </a:solidFill>
                        <a:ln w="9525">
                          <a:noFill/>
                          <a:miter lim="800000"/>
                          <a:headEnd/>
                          <a:tailEnd/>
                        </a:ln>
                      </wps:spPr>
                      <wps:txbx>
                        <w:txbxContent>
                          <w:p w:rsidR="00BF6F2D" w:rsidRPr="00371DE2" w:rsidRDefault="00BF6F2D" w:rsidP="00E61CEA">
                            <w:pPr>
                              <w:jc w:val="center"/>
                              <w:rPr>
                                <w:rFonts w:ascii="Calibri" w:hAnsi="Calibri" w:cs="Calibri"/>
                                <w:color w:val="FFFFFF" w:themeColor="background1"/>
                                <w:sz w:val="18"/>
                                <w:szCs w:val="18"/>
                                <w:lang w:val="ru-RU"/>
                              </w:rPr>
                            </w:pPr>
                            <w:r w:rsidRPr="00371DE2">
                              <w:rPr>
                                <w:rFonts w:ascii="Calibri" w:hAnsi="Calibri" w:cs="Calibri"/>
                                <w:color w:val="FFFFFF" w:themeColor="background1"/>
                                <w:sz w:val="18"/>
                                <w:szCs w:val="18"/>
                                <w:lang w:val="ru-RU"/>
                              </w:rPr>
                              <w:t>Принято решение приступить к организации предварительного диалога и начать поиск пациентов для участия в нем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75" type="#_x0000_t202" style="position:absolute;margin-left:249.25pt;margin-top:11.6pt;width:196.35pt;height:45.8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0OSxIAIAABoEAAAOAAAAZHJzL2Uyb0RvYy54bWysU9uO0zAQfUfiHyy/07Sh6TZR0xXssghp&#13;&#10;uUi7fIDjOI2F7TG226R8PWOnLQXeEHmIPJ7j45lzxpvbUStyEM5LMDVdzOaUCMOhlWZX06/PD6/W&#13;&#10;lPjATMsUGFHTo/D0dvvyxWawlcihB9UKR5DE+GqwNe1DsFWWed4LzfwMrDCY7MBpFjB0u6x1bEB2&#13;&#10;rbJ8Pl9lA7jWOuDCe9y9n5J0m/i7TvDwueu8CETVFGsL6e/Sv4n/bLth1c4x20t+KoP9QxWaSYOX&#13;&#10;XqjuWWBk7+RfVFpyBx66MOOgM+g6yUXqAbtZzP/o5qlnVqReUBxvLzL5/0fLPx2+OCLbmt4UlBim&#13;&#10;0aNnMQbyFkZSlFGfwfoKYU8WgWHEffQ59ertI/BvHiHZFWY64CO6GT5Ci4RsHyCdGDuno0rYN0Ea&#13;&#10;NOR4MSFeynEzX5avV0sshmOuWOd5WcQqMladT1vnw3sBmsRFTR2anNjZ4dGHCXqGxMs8KNk+SKVS&#13;&#10;4HbNnXLkwOJAlOv1TZoBZP8NpgwZaloWeZGYDcTzSM0qLQMOrJK6put5/KYR6gVr35k2QQKTaloj&#13;&#10;rTIneaIikzZhbMYk+XJ11reB9oiCOZgGFB8ULnpwPygZcDhr6r/vmROUqA8G3S8Xy2Wc5hQsi5sc&#13;&#10;A3edaa4zzHCkqmmgZFrehekF7K2Tux5vmvw08AaN6mTSMDo6VXWqHwcwuXB6LHHCr+OE+vWktz8B&#13;&#10;AAD//wMAUEsDBBQABgAIAAAAIQDc/YIs4wAAAA8BAAAPAAAAZHJzL2Rvd25yZXYueG1sTI9BT8Mw&#13;&#10;DIXvSPyHyEjcWNoyurZrOk0DTkwC1nHPmpBWNE7VZGv595gTXCxb/vz8XrmZbc8uevSdQwHxIgKm&#13;&#10;sXGqQyPgWD/fZcB8kKhk71AL+NYeNtX1VSkL5SZ815dDMIxE0BdSQBvCUHDum1Zb6Rdu0Ei7Tzda&#13;&#10;GWgcDVejnEjc9jyJopRb2SF9aOWgd61uvg5nKyDapfX+Q/mX1zp+Sqes3b6tjBHi9mZ+XFPZroEF&#13;&#10;PYe/C/jNQP6hImMnd0blWS9gmWcPhApI7hNgBGR5TM2JyHiZA69K/j9H9QMAAP//AwBQSwECLQAU&#13;&#10;AAYACAAAACEAtoM4kv4AAADhAQAAEwAAAAAAAAAAAAAAAAAAAAAAW0NvbnRlbnRfVHlwZXNdLnht&#13;&#10;bFBLAQItABQABgAIAAAAIQA4/SH/1gAAAJQBAAALAAAAAAAAAAAAAAAAAC8BAABfcmVscy8ucmVs&#13;&#10;c1BLAQItABQABgAIAAAAIQDw0OSxIAIAABoEAAAOAAAAAAAAAAAAAAAAAC4CAABkcnMvZTJvRG9j&#13;&#10;LnhtbFBLAQItABQABgAIAAAAIQDc/YIs4wAAAA8BAAAPAAAAAAAAAAAAAAAAAHoEAABkcnMvZG93&#13;&#10;bnJldi54bWxQSwUGAAAAAAQABADzAAAAigUAAAAA&#13;&#10;" fillcolor="#098870" stroked="f">
                <v:textbox>
                  <w:txbxContent>
                    <w:p w:rsidR="00BF6F2D" w:rsidRPr="00371DE2" w:rsidRDefault="00BF6F2D" w:rsidP="00E61CEA">
                      <w:pPr>
                        <w:jc w:val="center"/>
                        <w:rPr>
                          <w:rFonts w:ascii="Calibri" w:hAnsi="Calibri" w:cs="Calibri"/>
                          <w:color w:val="FFFFFF" w:themeColor="background1"/>
                          <w:sz w:val="18"/>
                          <w:szCs w:val="18"/>
                          <w:lang w:val="ru-RU"/>
                        </w:rPr>
                      </w:pPr>
                      <w:r w:rsidRPr="00371DE2">
                        <w:rPr>
                          <w:rFonts w:ascii="Calibri" w:hAnsi="Calibri" w:cs="Calibri"/>
                          <w:color w:val="FFFFFF" w:themeColor="background1"/>
                          <w:sz w:val="18"/>
                          <w:szCs w:val="18"/>
                          <w:lang w:val="ru-RU"/>
                        </w:rPr>
                        <w:t>Принято решение приступить к организации предварительного диалога и начать поиск пациентов для участия в нем</w:t>
                      </w:r>
                    </w:p>
                  </w:txbxContent>
                </v:textbox>
              </v:shape>
            </w:pict>
          </mc:Fallback>
        </mc:AlternateContent>
      </w:r>
      <w:r>
        <w:rPr>
          <w:noProof/>
          <w:lang w:val="ru-RU" w:eastAsia="ru-RU"/>
        </w:rPr>
        <mc:AlternateContent>
          <mc:Choice Requires="wps">
            <w:drawing>
              <wp:anchor distT="0" distB="0" distL="114300" distR="114300" simplePos="0" relativeHeight="251817472" behindDoc="0" locked="0" layoutInCell="1" allowOverlap="1">
                <wp:simplePos x="0" y="0"/>
                <wp:positionH relativeFrom="column">
                  <wp:posOffset>3086100</wp:posOffset>
                </wp:positionH>
                <wp:positionV relativeFrom="paragraph">
                  <wp:posOffset>175260</wp:posOffset>
                </wp:positionV>
                <wp:extent cx="7620" cy="5128260"/>
                <wp:effectExtent l="50800" t="12700" r="43180" b="27940"/>
                <wp:wrapNone/>
                <wp:docPr id="129" name="Düz Ok Bağlayıcısı 129"/>
                <wp:cNvGraphicFramePr/>
                <a:graphic xmlns:a="http://schemas.openxmlformats.org/drawingml/2006/main">
                  <a:graphicData uri="http://schemas.microsoft.com/office/word/2010/wordprocessingShape">
                    <wps:wsp>
                      <wps:cNvCnPr/>
                      <wps:spPr>
                        <a:xfrm flipH="1">
                          <a:off x="0" y="0"/>
                          <a:ext cx="7620" cy="5128260"/>
                        </a:xfrm>
                        <a:prstGeom prst="straightConnector1">
                          <a:avLst/>
                        </a:prstGeom>
                        <a:ln w="19050">
                          <a:solidFill>
                            <a:srgbClr val="09887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B395B8" id="Düz Ok Bağlayıcısı 129" o:spid="_x0000_s1026" type="#_x0000_t32" style="position:absolute;margin-left:243pt;margin-top:13.8pt;width:.6pt;height:403.8pt;flip:x;z-index:251817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QrruFQIAAE4EAAAOAAAAZHJzL2Uyb0RvYy54bWysVMuu0zAQ3SPxD1b2NGmk29tWTa9Ey4UF&#13;&#10;4lY8PsB17MTCL41N0/AzfEP37OiHMXbawAWxALFx4njOmTNnxlndHbUiBw5eWlNl00mREW6YraVp&#13;&#10;quzD+/tn84z4QE1NlTW8ynrus7v10yerzi15aVurag4ESYxfdq7K2hDcMs89a7mmfmIdN3goLGga&#13;&#10;cAtNXgPtkF2rvCyKWd5ZqB1Yxr3Hr9vhMFsnfiE4Cw9CeB6IqjLUFtIKad3HNV+v6LIB6lrJLjLo&#13;&#10;P6jQVBpMOlJtaaDkE8jfqLRkYL0VYcKszq0QkvFUA1YzLX6p5l1LHU+1oDnejTb5/0fL3hx2QGSN&#13;&#10;vSsXGTFUY5O2375+Jg8fyXN6/qJofz6x88mfTySGoGGd80vEbcwOLjvvdhCrPwrQRCjpXiFf8gMr&#13;&#10;JMdkdz/azY+BMPx4OyuxJQwPbqblvJylbuQDS2Rz4MNLbjWJL1XmA1DZtGFjjcG+Whgy0MNrH1AH&#13;&#10;Aq+ACFaGdChiUdwUSYi3Stb3Uql46KHZbxSQA41jsZjPb6+5H4UFKtULU5PQO3QlgKSmUTxagMmU&#13;&#10;wUe0Yig+vYVe8SH5Wy7QVSxyEJnmmY8pKWPchOnIhNERJlDeCLzIjhfhT8BLfITyNOt/Ax4RKbM1&#13;&#10;YQRraSwMpj3OHo5XyWKIvzow1B0t2Nu6T2ORrMGhTV5dLli8FT/vE/zHb2D9HQAA//8DAFBLAwQU&#13;&#10;AAYACAAAACEAMeeqiucAAAAPAQAADwAAAGRycy9kb3ducmV2LnhtbEyPzU7DMBCE70i8g7WVuFGn&#13;&#10;oUmjNJuqlCBxQqL0wNGNnR+I7ch225SnZznBZaXR7s7MV2wmPbCzcr63BmExj4ApU1vZmxbh8P58&#13;&#10;nwHzQRgpBmsUwlV52JS3N4XIpb2YN3Xeh5aRifG5QOhCGHPOfd0pLfzcjsrQrrFOi0DStVw6cSFz&#13;&#10;PfA4ilKuRW8ooROj2nWq/tqfNIJzu6ZqXhNbfRxePreP41hdvxPEu9n0tKaxXQMLagp/H/DLQP2h&#13;&#10;pGJHezLSswFhmaUEFBDiVQqMDpbZKgZ2RMgekhh4WfD/HOUPAAAA//8DAFBLAQItABQABgAIAAAA&#13;&#10;IQC2gziS/gAAAOEBAAATAAAAAAAAAAAAAAAAAAAAAABbQ29udGVudF9UeXBlc10ueG1sUEsBAi0A&#13;&#10;FAAGAAgAAAAhADj9If/WAAAAlAEAAAsAAAAAAAAAAAAAAAAALwEAAF9yZWxzLy5yZWxzUEsBAi0A&#13;&#10;FAAGAAgAAAAhAElCuu4VAgAATgQAAA4AAAAAAAAAAAAAAAAALgIAAGRycy9lMm9Eb2MueG1sUEsB&#13;&#10;Ai0AFAAGAAgAAAAhADHnqornAAAADwEAAA8AAAAAAAAAAAAAAAAAbwQAAGRycy9kb3ducmV2Lnht&#13;&#10;bFBLBQYAAAAABAAEAPMAAACDBQAAAAA=&#13;&#10;" strokecolor="#098870" strokeweight="1.5pt">
                <v:stroke endarrow="block"/>
              </v:shape>
            </w:pict>
          </mc:Fallback>
        </mc:AlternateContent>
      </w:r>
      <w:r w:rsidR="00371DE2">
        <w:rPr>
          <w:noProof/>
          <w:lang w:val="ru-RU" w:eastAsia="ru-RU"/>
        </w:rPr>
        <mc:AlternateContent>
          <mc:Choice Requires="wps">
            <w:drawing>
              <wp:anchor distT="0" distB="0" distL="114300" distR="114300" simplePos="0" relativeHeight="251534848" behindDoc="0" locked="0" layoutInCell="1" allowOverlap="1">
                <wp:simplePos x="0" y="0"/>
                <wp:positionH relativeFrom="column">
                  <wp:posOffset>-121920</wp:posOffset>
                </wp:positionH>
                <wp:positionV relativeFrom="paragraph">
                  <wp:posOffset>149860</wp:posOffset>
                </wp:positionV>
                <wp:extent cx="1374140" cy="509905"/>
                <wp:effectExtent l="0" t="0" r="0" b="0"/>
                <wp:wrapNone/>
                <wp:docPr id="7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4140" cy="509905"/>
                        </a:xfrm>
                        <a:prstGeom prst="rect">
                          <a:avLst/>
                        </a:prstGeom>
                        <a:solidFill>
                          <a:srgbClr val="FFFFFF"/>
                        </a:solidFill>
                        <a:ln w="9525">
                          <a:noFill/>
                          <a:miter lim="800000"/>
                          <a:headEnd/>
                          <a:tailEnd/>
                        </a:ln>
                      </wps:spPr>
                      <wps:txbx>
                        <w:txbxContent>
                          <w:p w:rsidR="00BF6F2D" w:rsidRPr="00416C4A" w:rsidRDefault="00BF6F2D">
                            <w:pPr>
                              <w:rPr>
                                <w:rFonts w:ascii="Calibri" w:hAnsi="Calibri" w:cs="Calibri"/>
                                <w:i/>
                                <w:iCs/>
                                <w:sz w:val="16"/>
                                <w:szCs w:val="16"/>
                                <w:lang w:val="ru-RU"/>
                              </w:rPr>
                            </w:pPr>
                            <w:r w:rsidRPr="00416C4A">
                              <w:rPr>
                                <w:rFonts w:ascii="Calibri" w:hAnsi="Calibri" w:cs="Calibri"/>
                                <w:i/>
                                <w:iCs/>
                                <w:sz w:val="16"/>
                                <w:szCs w:val="16"/>
                                <w:lang w:val="ru-RU"/>
                              </w:rPr>
                              <w:t>Некоторые агентства начинают процесс набора на этом этапе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76" type="#_x0000_t202" style="position:absolute;margin-left:-9.6pt;margin-top:11.8pt;width:108.2pt;height:40.15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bRb0GwIAABoEAAAOAAAAZHJzL2Uyb0RvYy54bWysU9uO2yAQfa/Uf0C8N3Zum40VZ9XuNlWl&#13;&#10;7UXa7QdgjGNUYCiQ2OnX74CdNG3fqvoBMZ7DYeacYXPXa0WOwnkJpqTTSU6JMBxqafYl/fa8e3NL&#13;&#10;iQ/M1EyBESU9CU/vtq9fbTpbiBm0oGrhCJIYX3S2pG0Itsgyz1uhmZ+AFQaTDTjNAoZun9WOdciu&#13;&#10;VTbL85usA1dbB1x4j38fhiTdJv6mETx8aRovAlElxdpCWl1aq7hm2w0r9o7ZVvKxDPYPVWgmDV56&#13;&#10;oXpggZGDk39RackdeGjChIPOoGkkF6kH7Gaa/9HNU8usSL2gON5eZPL/j5Z/Pn51RNYlXc0pMUyj&#13;&#10;R8+iD+Qd9ORmHvXprC8Q9mQRGHr8jz6nXr19BP7dIyS7wgwHfERX3SeokZAdAqQTfeN0VAn7JkiD&#13;&#10;hpwuJsRLeeSerxbTBaY45pb5ep0vYxUZK86nrfPhgwBN4qakDk1O7Oz46MMAPUPiZR6UrHdSqRS4&#13;&#10;fXWvHDkyHIhd+kb232DKkK6k6+VsmZgNxPNIzQotAw6skrqkt3n8hhFqBavfmzpBApNq2GPRyozy&#13;&#10;REUGbUJf9UnyxeqsbwX1CQVzMAwoPijctOB+UtLhcJbU/zgwJyhRHw26v54uokIhBYvlaoaBu85U&#13;&#10;1xlmOFKVNFAybO/D8AIO1sl9izcNfhp4i0Y1MmkYHR2qGuvHAUwujI8lTvh1nFC/nvT2BQAA//8D&#13;&#10;AFBLAwQUAAYACAAAACEA2ICj++EAAAAPAQAADwAAAGRycy9kb3ducmV2LnhtbExPyW6DMBC9V+o/&#13;&#10;WFOplyoxIS0Ugom6qFWvSfMBA54AKrYRdgL5+05O7WU0y5u3FNvZ9OJMo++cVbBaRiDI1k53tlFw&#13;&#10;+P5YPIPwAa3G3llScCEP2/L2psBcu8nu6LwPjWAS63NU0IYw5FL6uiWDfukGsnw7utFg4HFspB5x&#13;&#10;YnLTyziKEmmws6zQ4kBvLdU/+5NRcPyaHp6yqfoMh3T3mLxil1buotT93fy+4fKyARFoDn8fcM3A&#13;&#10;/qFkY5U7We1Fr2CxymKGKojXCYgrIEt5UXETrTOQZSH/5yh/AQAA//8DAFBLAQItABQABgAIAAAA&#13;&#10;IQC2gziS/gAAAOEBAAATAAAAAAAAAAAAAAAAAAAAAABbQ29udGVudF9UeXBlc10ueG1sUEsBAi0A&#13;&#10;FAAGAAgAAAAhADj9If/WAAAAlAEAAAsAAAAAAAAAAAAAAAAALwEAAF9yZWxzLy5yZWxzUEsBAi0A&#13;&#10;FAAGAAgAAAAhAO9tFvQbAgAAGgQAAA4AAAAAAAAAAAAAAAAALgIAAGRycy9lMm9Eb2MueG1sUEsB&#13;&#10;Ai0AFAAGAAgAAAAhANiAo/vhAAAADwEAAA8AAAAAAAAAAAAAAAAAdQQAAGRycy9kb3ducmV2Lnht&#13;&#10;bFBLBQYAAAAABAAEAPMAAACDBQAAAAA=&#13;&#10;" stroked="f">
                <v:textbox>
                  <w:txbxContent>
                    <w:p w:rsidR="00BF6F2D" w:rsidRPr="00416C4A" w:rsidRDefault="00BF6F2D">
                      <w:pPr>
                        <w:rPr>
                          <w:rFonts w:ascii="Calibri" w:hAnsi="Calibri" w:cs="Calibri"/>
                          <w:i/>
                          <w:iCs/>
                          <w:sz w:val="16"/>
                          <w:szCs w:val="16"/>
                          <w:lang w:val="ru-RU"/>
                        </w:rPr>
                      </w:pPr>
                      <w:r w:rsidRPr="00416C4A">
                        <w:rPr>
                          <w:rFonts w:ascii="Calibri" w:hAnsi="Calibri" w:cs="Calibri"/>
                          <w:i/>
                          <w:iCs/>
                          <w:sz w:val="16"/>
                          <w:szCs w:val="16"/>
                          <w:lang w:val="ru-RU"/>
                        </w:rPr>
                        <w:t>Некоторые агентства начинают процесс набора на этом этапе</w:t>
                      </w:r>
                    </w:p>
                  </w:txbxContent>
                </v:textbox>
              </v:shape>
            </w:pict>
          </mc:Fallback>
        </mc:AlternateContent>
      </w:r>
      <w:r w:rsidR="00182A3C">
        <w:rPr>
          <w:noProof/>
          <w:lang w:val="ru-RU" w:eastAsia="ru-RU"/>
        </w:rPr>
        <mc:AlternateContent>
          <mc:Choice Requires="wps">
            <w:drawing>
              <wp:anchor distT="0" distB="0" distL="114300" distR="114300" simplePos="0" relativeHeight="251681280" behindDoc="0" locked="0" layoutInCell="1" allowOverlap="1">
                <wp:simplePos x="0" y="0"/>
                <wp:positionH relativeFrom="column">
                  <wp:posOffset>3162935</wp:posOffset>
                </wp:positionH>
                <wp:positionV relativeFrom="paragraph">
                  <wp:posOffset>1395095</wp:posOffset>
                </wp:positionV>
                <wp:extent cx="2493645" cy="471170"/>
                <wp:effectExtent l="0" t="0" r="0" b="0"/>
                <wp:wrapNone/>
                <wp:docPr id="7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93645" cy="471170"/>
                        </a:xfrm>
                        <a:prstGeom prst="rect">
                          <a:avLst/>
                        </a:prstGeom>
                        <a:solidFill>
                          <a:srgbClr val="098870"/>
                        </a:solidFill>
                        <a:ln w="9525">
                          <a:noFill/>
                          <a:miter lim="800000"/>
                          <a:headEnd/>
                          <a:tailEnd/>
                        </a:ln>
                      </wps:spPr>
                      <wps:txbx>
                        <w:txbxContent>
                          <w:p w:rsidR="00BF6F2D" w:rsidRPr="00371DE2" w:rsidRDefault="00BF6F2D" w:rsidP="00E61CEA">
                            <w:pPr>
                              <w:jc w:val="center"/>
                              <w:rPr>
                                <w:rFonts w:ascii="Calibri" w:hAnsi="Calibri" w:cs="Calibri"/>
                                <w:color w:val="FFFFFF" w:themeColor="background1"/>
                                <w:sz w:val="18"/>
                                <w:szCs w:val="18"/>
                                <w:lang w:val="ru-RU"/>
                              </w:rPr>
                            </w:pPr>
                            <w:r w:rsidRPr="00371DE2">
                              <w:rPr>
                                <w:rFonts w:ascii="Calibri" w:hAnsi="Calibri" w:cs="Calibri"/>
                                <w:color w:val="FFFFFF" w:themeColor="background1"/>
                                <w:sz w:val="18"/>
                                <w:szCs w:val="18"/>
                                <w:lang w:val="ru-RU"/>
                              </w:rPr>
                              <w:t>Подготовлен список потенциальных пациентов-экспертов для рассмотрения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77" type="#_x0000_t202" style="position:absolute;margin-left:249.05pt;margin-top:109.85pt;width:196.35pt;height:37.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LlP3HgIAABoEAAAOAAAAZHJzL2Uyb0RvYy54bWysU9uO2yAQfa/Uf0C8N05SZ5NYIat2t1tV&#13;&#10;2l6k3X4AxjhGBYYCiZ1+fQecpGn7VtUPFsMMh5lzDpvbwWhykD4osIzOJlNKpBXQKLtj9Ovzw6sV&#13;&#10;JSFy23ANVjJ6lIHebl++2PSuknPoQDfSEwSxoeodo12MriqKIDppeJiAkxaTLXjDI4Z+VzSe94hu&#13;&#10;dDGfTm+KHnzjPAgZAu7ej0m6zfhtK0X83LZBRqIZxd5i/vv8r9O/2G54tfPcdUqc2uD/0IXhyuKl&#13;&#10;F6h7HjnZe/UXlFHCQ4A2TgSYAtpWCZlnwGlm0z+meeq4k3kWJCe4C03h/8GKT4cvnqiG0eWaEssN&#13;&#10;avQsh0jewkAWy8RP70KFZU8OC+OA+6hznjW4RxDfApYUVzXjgZCq6/4jNAjI9xHyiaH1JrGEcxOE&#13;&#10;QUGOFxHSpQI35+X69U25oERgrlzOZsusUsGr82nnQ3wvwZC0YNSjyBmdHx5DTN3w6lySLgugVfOg&#13;&#10;tM6B39V32pMDT4ZYr1YX9N/KtCU9o+vFfJGRLaTz2StGRTSsVobR1TR9o4U6yZt3tsklkSs9rrET&#13;&#10;bU/0JEZGbuJQD5nycnXmt4bmiIR5GA2KDwoXHfgflPRoTkbD9z33khL9waL661lZJjfnoFws5xj4&#13;&#10;60x9neFWIBSjkZJxeRfHF7B3Xu06vGnU08IbFKpVmcOk6NjVqX80YKb29FiSw6/jXPXrSW9/AgAA&#13;&#10;//8DAFBLAwQUAAYACAAAACEA40FPOOQAAAAQAQAADwAAAGRycy9kb3ducmV2LnhtbEyPQU/DMAyF&#13;&#10;70j8h8iTuLGkA3VN13SaBpxAAla4Z02WVDRJ1WRr+feYE1ws2X5+fl+1nV1PLnqMXfACsiUDon0b&#13;&#10;VOeNgI/m6bYAEpP0SvbBawHfOsK2vr6qZKnC5N/15ZAMQRMfSynApjSUlMbWaifjMgza4+4URicT&#13;&#10;tqOhapQTmruerhjLqZOdxw9WDnpvdft1ODsBbJ83L58qPr822WM+FXb3tjZGiJvF/LDBstsASXpO&#13;&#10;fxfwy4D5ocZgx3D2KpJewD0vMpQKWGV8DQQVBWdIdMQJv+NA64r+B6l/AAAA//8DAFBLAQItABQA&#13;&#10;BgAIAAAAIQC2gziS/gAAAOEBAAATAAAAAAAAAAAAAAAAAAAAAABbQ29udGVudF9UeXBlc10ueG1s&#13;&#10;UEsBAi0AFAAGAAgAAAAhADj9If/WAAAAlAEAAAsAAAAAAAAAAAAAAAAALwEAAF9yZWxzLy5yZWxz&#13;&#10;UEsBAi0AFAAGAAgAAAAhAK4uU/ceAgAAGgQAAA4AAAAAAAAAAAAAAAAALgIAAGRycy9lMm9Eb2Mu&#13;&#10;eG1sUEsBAi0AFAAGAAgAAAAhAONBTzjkAAAAEAEAAA8AAAAAAAAAAAAAAAAAeAQAAGRycy9kb3du&#13;&#10;cmV2LnhtbFBLBQYAAAAABAAEAPMAAACJBQAAAAA=&#13;&#10;" fillcolor="#098870" stroked="f">
                <v:textbox>
                  <w:txbxContent>
                    <w:p w:rsidR="00BF6F2D" w:rsidRPr="00371DE2" w:rsidRDefault="00BF6F2D" w:rsidP="00E61CEA">
                      <w:pPr>
                        <w:jc w:val="center"/>
                        <w:rPr>
                          <w:rFonts w:ascii="Calibri" w:hAnsi="Calibri" w:cs="Calibri"/>
                          <w:color w:val="FFFFFF" w:themeColor="background1"/>
                          <w:sz w:val="18"/>
                          <w:szCs w:val="18"/>
                          <w:lang w:val="ru-RU"/>
                        </w:rPr>
                      </w:pPr>
                      <w:r w:rsidRPr="00371DE2">
                        <w:rPr>
                          <w:rFonts w:ascii="Calibri" w:hAnsi="Calibri" w:cs="Calibri"/>
                          <w:color w:val="FFFFFF" w:themeColor="background1"/>
                          <w:sz w:val="18"/>
                          <w:szCs w:val="18"/>
                          <w:lang w:val="ru-RU"/>
                        </w:rPr>
                        <w:t>Подготовлен список потенциальных пациентов-экспертов для рассмотрения</w:t>
                      </w:r>
                    </w:p>
                  </w:txbxContent>
                </v:textbox>
              </v:shape>
            </w:pict>
          </mc:Fallback>
        </mc:AlternateContent>
      </w:r>
      <w:r w:rsidR="00182A3C">
        <w:rPr>
          <w:noProof/>
          <w:lang w:val="ru-RU" w:eastAsia="ru-RU"/>
        </w:rPr>
        <mc:AlternateContent>
          <mc:Choice Requires="wps">
            <w:drawing>
              <wp:anchor distT="0" distB="0" distL="114300" distR="114300" simplePos="0" relativeHeight="251816448" behindDoc="0" locked="0" layoutInCell="1" allowOverlap="1">
                <wp:simplePos x="0" y="0"/>
                <wp:positionH relativeFrom="column">
                  <wp:posOffset>2216785</wp:posOffset>
                </wp:positionH>
                <wp:positionV relativeFrom="paragraph">
                  <wp:posOffset>5346700</wp:posOffset>
                </wp:positionV>
                <wp:extent cx="1762125" cy="526415"/>
                <wp:effectExtent l="0" t="0" r="3175" b="0"/>
                <wp:wrapNone/>
                <wp:docPr id="7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125" cy="526415"/>
                        </a:xfrm>
                        <a:prstGeom prst="rect">
                          <a:avLst/>
                        </a:prstGeom>
                        <a:solidFill>
                          <a:srgbClr val="13C8A7"/>
                        </a:solidFill>
                        <a:ln w="9525">
                          <a:noFill/>
                          <a:miter lim="800000"/>
                          <a:headEnd/>
                          <a:tailEnd/>
                        </a:ln>
                      </wps:spPr>
                      <wps:txbx>
                        <w:txbxContent>
                          <w:p w:rsidR="00BF6F2D" w:rsidRPr="00E61CEA" w:rsidRDefault="00BF6F2D" w:rsidP="00E61CEA">
                            <w:pPr>
                              <w:jc w:val="center"/>
                              <w:rPr>
                                <w:rFonts w:ascii="Calibri" w:hAnsi="Calibri" w:cs="Calibri"/>
                                <w:color w:val="F2F2F2" w:themeColor="background1" w:themeShade="F2"/>
                                <w:sz w:val="18"/>
                                <w:szCs w:val="18"/>
                                <w:lang w:val="ru-RU"/>
                              </w:rPr>
                            </w:pPr>
                            <w:r w:rsidRPr="00E61CEA">
                              <w:rPr>
                                <w:rFonts w:ascii="Calibri" w:hAnsi="Calibri" w:cs="Calibri"/>
                                <w:color w:val="F2F2F2" w:themeColor="background1" w:themeShade="F2"/>
                                <w:sz w:val="18"/>
                                <w:szCs w:val="18"/>
                                <w:lang w:val="ru-RU"/>
                              </w:rPr>
                              <w:t>Начинается процесс предварительного диалога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8" type="#_x0000_t202" style="position:absolute;margin-left:174.55pt;margin-top:421pt;width:138.75pt;height:41.4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O9GEHwIAABoEAAAOAAAAZHJzL2Uyb0RvYy54bWysU9uO2yAQfa/Uf0C8N47dXK04q222W1Xa&#13;&#10;XqTdfgDGOEYFhgKJvf36HXCSpu1bVT8gxpw5zJwzbG4GrchROC/BVDSfTCkRhkMjzb6i357u36wo&#13;&#10;8YGZhikwoqLPwtOb7etXm96WooAOVCMcQRLjy95WtAvBllnmeSc08xOwwuBhC06zgKHbZ41jPbJr&#13;&#10;lRXT6SLrwTXWARfe49+78ZBuE3/bCh6+tK0XgaiKYm0hrS6tdVyz7YaVe8dsJ/mpDPYPVWgmDV56&#13;&#10;obpjgZGDk39RackdeGjDhIPOoG0lF6kH7Caf/tHNY8esSL2gON5eZPL/j5Z/Pn51RDYVXRaUGKbR&#13;&#10;oycxBPIOBjLPoz699SXCHi0Cw4D/0efUq7cPwL97hGRXmDHBR3Tdf4IGCdkhQMoYWqejStg3QRo0&#13;&#10;5PliQryUR+7losiLOSUcz+bFYpbPYxUZK8/Z1vnwQYAmcVNRhyYndnZ88GGEniHxMg9KNvdSqRS4&#13;&#10;fb1TjhwZDkT+dre6XZ7Yf4MpQ/qKrudYR8wyEPORmpVaBhxYJXVFV9P4jSPUCda8N02CBCbVuMei&#13;&#10;lTnJExUZtQlDPSTJZ+uzvjU0zyiYg3FA8UHhpgP3k5Ieh7Oi/seBOUGJ+mjQ/XU+m8VpTsFsviww&#13;&#10;cNcn9fUJMxypKhooGbe7ML6Ag3Vy3+FNo58GbtGoViYNo6NjVaf6cQCTC6fHEif8Ok6oX096+wIA&#13;&#10;AP//AwBQSwMEFAAGAAgAAAAhADe+kNPnAAAAEAEAAA8AAABkcnMvZG93bnJldi54bWxMj8FOwzAQ&#13;&#10;RO9I/IO1SNyo0xBCk8apKKgHDoBoU4mjE5s4Il5HsZuGv2c5wWWl1c7Mzis2s+3ZpEffORSwXETA&#13;&#10;NDZOddgKqA67mxUwHyQq2TvUAr61h015eVHIXLkzvutpH1pGIehzKcCEMOSc+8ZoK/3CDRrp9ulG&#13;&#10;KwOtY8vVKM8UbnseR1HKreyQPhg56Eejm6/9yQrw3RB/PL+81sftXVTtqmTamvs3Ia6v5qc1jYc1&#13;&#10;sKDn8OeAXwbqDyUVq90JlWe9gNskW5JUwCqJiYwUaZymwGoBWZxkwMuC/wcpfwAAAP//AwBQSwEC&#13;&#10;LQAUAAYACAAAACEAtoM4kv4AAADhAQAAEwAAAAAAAAAAAAAAAAAAAAAAW0NvbnRlbnRfVHlwZXNd&#13;&#10;LnhtbFBLAQItABQABgAIAAAAIQA4/SH/1gAAAJQBAAALAAAAAAAAAAAAAAAAAC8BAABfcmVscy8u&#13;&#10;cmVsc1BLAQItABQABgAIAAAAIQA7O9GEHwIAABoEAAAOAAAAAAAAAAAAAAAAAC4CAABkcnMvZTJv&#13;&#10;RG9jLnhtbFBLAQItABQABgAIAAAAIQA3vpDT5wAAABABAAAPAAAAAAAAAAAAAAAAAHkEAABkcnMv&#13;&#10;ZG93bnJldi54bWxQSwUGAAAAAAQABADzAAAAjQUAAAAA&#13;&#10;" fillcolor="#13c8a7" stroked="f">
                <v:textbox>
                  <w:txbxContent>
                    <w:p w:rsidR="00BF6F2D" w:rsidRPr="00E61CEA" w:rsidRDefault="00BF6F2D" w:rsidP="00E61CEA">
                      <w:pPr>
                        <w:jc w:val="center"/>
                        <w:rPr>
                          <w:rFonts w:ascii="Calibri" w:hAnsi="Calibri" w:cs="Calibri"/>
                          <w:color w:val="F2F2F2" w:themeColor="background1" w:themeShade="F2"/>
                          <w:sz w:val="18"/>
                          <w:szCs w:val="18"/>
                          <w:lang w:val="ru-RU"/>
                        </w:rPr>
                      </w:pPr>
                      <w:r w:rsidRPr="00E61CEA">
                        <w:rPr>
                          <w:rFonts w:ascii="Calibri" w:hAnsi="Calibri" w:cs="Calibri"/>
                          <w:color w:val="F2F2F2" w:themeColor="background1" w:themeShade="F2"/>
                          <w:sz w:val="18"/>
                          <w:szCs w:val="18"/>
                          <w:lang w:val="ru-RU"/>
                        </w:rPr>
                        <w:t>Начинается процесс предварительного диалога</w:t>
                      </w:r>
                    </w:p>
                  </w:txbxContent>
                </v:textbox>
              </v:shape>
            </w:pict>
          </mc:Fallback>
        </mc:AlternateContent>
      </w:r>
      <w:r w:rsidR="00182A3C">
        <w:rPr>
          <w:noProof/>
          <w:lang w:val="ru-RU" w:eastAsia="ru-RU"/>
        </w:rPr>
        <mc:AlternateContent>
          <mc:Choice Requires="wps">
            <w:drawing>
              <wp:anchor distT="0" distB="0" distL="114300" distR="114300" simplePos="0" relativeHeight="251771392" behindDoc="0" locked="0" layoutInCell="1" allowOverlap="1">
                <wp:simplePos x="0" y="0"/>
                <wp:positionH relativeFrom="column">
                  <wp:posOffset>3147695</wp:posOffset>
                </wp:positionH>
                <wp:positionV relativeFrom="paragraph">
                  <wp:posOffset>3207385</wp:posOffset>
                </wp:positionV>
                <wp:extent cx="2493645" cy="720725"/>
                <wp:effectExtent l="0" t="0" r="0" b="3175"/>
                <wp:wrapNone/>
                <wp:docPr id="7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93645" cy="720725"/>
                        </a:xfrm>
                        <a:prstGeom prst="rect">
                          <a:avLst/>
                        </a:prstGeom>
                        <a:solidFill>
                          <a:srgbClr val="098870"/>
                        </a:solidFill>
                        <a:ln w="9525">
                          <a:noFill/>
                          <a:miter lim="800000"/>
                          <a:headEnd/>
                          <a:tailEnd/>
                        </a:ln>
                      </wps:spPr>
                      <wps:txbx>
                        <w:txbxContent>
                          <w:p w:rsidR="00BF6F2D" w:rsidRPr="00371DE2" w:rsidRDefault="00BF6F2D" w:rsidP="00E61CEA">
                            <w:pPr>
                              <w:jc w:val="center"/>
                              <w:rPr>
                                <w:rFonts w:ascii="Calibri" w:hAnsi="Calibri" w:cs="Calibri"/>
                                <w:color w:val="FFFFFF" w:themeColor="background1"/>
                                <w:sz w:val="16"/>
                                <w:szCs w:val="16"/>
                                <w:lang w:val="ru-RU"/>
                              </w:rPr>
                            </w:pPr>
                            <w:r w:rsidRPr="00371DE2">
                              <w:rPr>
                                <w:rFonts w:ascii="Calibri" w:hAnsi="Calibri" w:cs="Calibri"/>
                                <w:color w:val="FFFFFF" w:themeColor="background1"/>
                                <w:sz w:val="16"/>
                                <w:szCs w:val="16"/>
                                <w:lang w:val="ru-RU"/>
                              </w:rPr>
                              <w:t>Разослана информация о роли участников, документы об информированном согласии, соглашение о конфиденциальности, формы декларации интересов и контракт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9" type="#_x0000_t202" style="position:absolute;margin-left:247.85pt;margin-top:252.55pt;width:196.35pt;height:56.7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PxyjHgIAABoEAAAOAAAAZHJzL2Uyb0RvYy54bWysU9uO2yAQfa/Uf0C8N3a88Sax4qza3W5V&#13;&#10;aXuRdvsBGOMYFRgKJHb69R1wNpu2b1V5QMCcOTNzZtjcjFqRg3BegqnpfJZTIgyHVppdTb893b9Z&#13;&#10;UeIDMy1TYERNj8LTm+3rV5vBVqKAHlQrHEES46vB1rQPwVZZ5nkvNPMzsMKgsQOnWcCr22WtYwOy&#13;&#10;a5UVeX6dDeBa64AL7/H1bjLSbeLvOsHDl67zIhBVU8wtpN2lvYl7tt2waueY7SU/pcH+IQvNpMGg&#13;&#10;Z6o7FhjZO/kXlZbcgYcuzDjoDLpOcpFqwGrm+R/VPPbMilQLiuPtWSb//2j558NXR2Rb0yXKY5jG&#13;&#10;Hj2JMZB3MJLyKuozWF8h7NEiMIz4jn1OtXr7APy7R0h2gZkcfEQ3wydokZDtAySPsXM6qoR1E6TB&#13;&#10;iMdzE2JQjo/FYn11vSgp4WhbFvmyKGMWGaueva3z4YMATeKhpg6bnNjZ4cGHCfoMicE8KNneS6XS&#13;&#10;xe2aW+XIgcWBWK9WWPbk8htMGTLUdF1i7OhlIPojjlVaBhxYJXVNV3lc0wj1grXvTZsggUk1nTFp&#13;&#10;ZU7yREUmbcLYjEnyMjlH7RpojyiYg2lA8UPhoQf3k5IBh7Om/seeOUGJ+miw++v5YhGnOV0WJapE&#13;&#10;ibu0NJcWZjhS1TRQMh1vw/QD9tbJXY+Rpn4aeIuN6mTS8CWrU/44gKkLp88SJ/zynlAvX3r7CwAA&#13;&#10;//8DAFBLAwQUAAYACAAAACEAx0WQdOIAAAAQAQAADwAAAGRycy9kb3ducmV2LnhtbExPPU/DMBDd&#13;&#10;kfgP1iGxUTuoSU2aS1UVmEACGrq7sWtHxHYUu03495gJlpOe7n1Wm9n25KLG0HmHkC0YEOVaLzun&#13;&#10;ET6b5zsOJEThpOi9UwjfKsCmvr6qRCn95D7UZR81SSYulALBxDiUlIbWKCvCwg/Kpd/Jj1bEBEdN&#13;&#10;5SimZG57es9YQa3oXEowYlA7o9qv/dkisF3RvB5keHlrsqdi4mb7vtIa8fZmflyns10DiWqOfwr4&#13;&#10;3ZD6Q52KHf3ZyUB6hOVDvkpUhJzlGZDE4JwvgRwRiowXQOuK/h9S/wAAAP//AwBQSwECLQAUAAYA&#13;&#10;CAAAACEAtoM4kv4AAADhAQAAEwAAAAAAAAAAAAAAAAAAAAAAW0NvbnRlbnRfVHlwZXNdLnhtbFBL&#13;&#10;AQItABQABgAIAAAAIQA4/SH/1gAAAJQBAAALAAAAAAAAAAAAAAAAAC8BAABfcmVscy8ucmVsc1BL&#13;&#10;AQItABQABgAIAAAAIQBePxyjHgIAABoEAAAOAAAAAAAAAAAAAAAAAC4CAABkcnMvZTJvRG9jLnht&#13;&#10;bFBLAQItABQABgAIAAAAIQDHRZB04gAAABABAAAPAAAAAAAAAAAAAAAAAHgEAABkcnMvZG93bnJl&#13;&#10;di54bWxQSwUGAAAAAAQABADzAAAAhwUAAAAA&#13;&#10;" fillcolor="#098870" stroked="f">
                <v:textbox>
                  <w:txbxContent>
                    <w:p w:rsidR="00BF6F2D" w:rsidRPr="00371DE2" w:rsidRDefault="00BF6F2D" w:rsidP="00E61CEA">
                      <w:pPr>
                        <w:jc w:val="center"/>
                        <w:rPr>
                          <w:rFonts w:ascii="Calibri" w:hAnsi="Calibri" w:cs="Calibri"/>
                          <w:color w:val="FFFFFF" w:themeColor="background1"/>
                          <w:sz w:val="16"/>
                          <w:szCs w:val="16"/>
                          <w:lang w:val="ru-RU"/>
                        </w:rPr>
                      </w:pPr>
                      <w:r w:rsidRPr="00371DE2">
                        <w:rPr>
                          <w:rFonts w:ascii="Calibri" w:hAnsi="Calibri" w:cs="Calibri"/>
                          <w:color w:val="FFFFFF" w:themeColor="background1"/>
                          <w:sz w:val="16"/>
                          <w:szCs w:val="16"/>
                          <w:lang w:val="ru-RU"/>
                        </w:rPr>
                        <w:t>Разослана информация о роли участников, документы об информированном согласии, соглашение о конфиденциальности, формы декларации интересов и контракт</w:t>
                      </w:r>
                    </w:p>
                  </w:txbxContent>
                </v:textbox>
              </v:shape>
            </w:pict>
          </mc:Fallback>
        </mc:AlternateContent>
      </w:r>
      <w:r w:rsidR="00182A3C">
        <w:rPr>
          <w:noProof/>
          <w:lang w:val="ru-RU" w:eastAsia="ru-RU"/>
        </w:rPr>
        <mc:AlternateContent>
          <mc:Choice Requires="wps">
            <w:drawing>
              <wp:anchor distT="0" distB="0" distL="114300" distR="114300" simplePos="0" relativeHeight="251726336" behindDoc="0" locked="0" layoutInCell="1" allowOverlap="1">
                <wp:simplePos x="0" y="0"/>
                <wp:positionH relativeFrom="column">
                  <wp:posOffset>1290955</wp:posOffset>
                </wp:positionH>
                <wp:positionV relativeFrom="paragraph">
                  <wp:posOffset>3058160</wp:posOffset>
                </wp:positionV>
                <wp:extent cx="1751330" cy="504190"/>
                <wp:effectExtent l="0" t="0" r="1270" b="3810"/>
                <wp:wrapNone/>
                <wp:docPr id="6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51330" cy="504190"/>
                        </a:xfrm>
                        <a:prstGeom prst="rect">
                          <a:avLst/>
                        </a:prstGeom>
                        <a:solidFill>
                          <a:srgbClr val="13C8A7"/>
                        </a:solidFill>
                        <a:ln w="9525">
                          <a:noFill/>
                          <a:miter lim="800000"/>
                          <a:headEnd/>
                          <a:tailEnd/>
                        </a:ln>
                      </wps:spPr>
                      <wps:txbx>
                        <w:txbxContent>
                          <w:p w:rsidR="00BF6F2D" w:rsidRPr="00E61CEA" w:rsidRDefault="00BF6F2D" w:rsidP="00E61CEA">
                            <w:pPr>
                              <w:jc w:val="center"/>
                              <w:rPr>
                                <w:rFonts w:ascii="Calibri" w:hAnsi="Calibri" w:cs="Calibri"/>
                                <w:color w:val="FFFFFF" w:themeColor="background1"/>
                                <w:sz w:val="18"/>
                                <w:szCs w:val="18"/>
                                <w:lang w:val="ru-RU"/>
                              </w:rPr>
                            </w:pPr>
                            <w:r w:rsidRPr="00E61CEA">
                              <w:rPr>
                                <w:rFonts w:ascii="Calibri" w:hAnsi="Calibri" w:cs="Calibri"/>
                                <w:color w:val="FFFFFF" w:themeColor="background1"/>
                                <w:sz w:val="18"/>
                                <w:szCs w:val="18"/>
                                <w:lang w:val="ru-RU"/>
                              </w:rPr>
                              <w:t>Пациенты-эксперты выбраны для участия во встрече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80" type="#_x0000_t202" style="position:absolute;margin-left:101.65pt;margin-top:240.8pt;width:137.9pt;height:39.7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TkAcIQIAABoEAAAOAAAAZHJzL2Uyb0RvYy54bWysU9uO2yAQfa/Uf0C8N46TeDex4qy22W5V&#13;&#10;aXuRdvsBGOMYFRgKJHb69R1wkqbtW1U/IMZzOMycM6zvBq3IQTgvwVQ0n0wpEYZDI82uol9fHt8s&#13;&#10;KfGBmYYpMKKiR+Hp3eb1q3VvSzGDDlQjHEES48veVrQLwZZZ5nknNPMTsMJgsgWnWcDQ7bLGsR7Z&#13;&#10;tcpm0+lN1oNrrAMuvMe/D2OSbhJ/2woePretF4GoimJtIa0urXVcs82alTvHbCf5qQz2D1VoJg1e&#13;&#10;eqF6YIGRvZN/UWnJHXhow4SDzqBtJRepB+wmn/7RzXPHrEi9oDjeXmTy/4+Wfzp8cUQ2Fb1BpwzT&#13;&#10;6NGLGAJ5CwMpiqhPb32JsGeLwDDgf/Q59ertE/BvHiHZFWY84CO67j9Cg4RsHyCdGFqno0rYN0Ea&#13;&#10;NOR4MSFeyiP3bZHP55jimCumi3yVXMpYeT5tnQ/vBWgSNxV1aHJiZ4cnH2I1rDxD4mUelGwepVIp&#13;&#10;cLt6qxw5MByIfL5d3t/GHvHIbzBlSF/RVTErErOBeB5xrNQy4MAqqSu6nMZvHKFOsOadaRIkMKnG&#13;&#10;PdIqc5InKjJqE4Z6SJIX+VnfGpojCuZgHFB8ULjpwP2gpMfhrKj/vmdOUKI+GHR/lS8WcZpTsChu&#13;&#10;Zxi460x9nWGGI1VFAyXjdhvGF7C3Tu46vGn008A9GtXKpGF0dKzqVD8OYNLp9FjihF/HCfXrSW9+&#13;&#10;AgAA//8DAFBLAwQUAAYACAAAACEAROpfW+UAAAAQAQAADwAAAGRycy9kb3ducmV2LnhtbExPz0+D&#13;&#10;MBS+m/g/NM/Em2thjE1GWZxmBw9qnJh4LLQCkb4S2jH8732e9PKSL+/7me9m27PJjL5zKCFaCGAG&#13;&#10;a6c7bCSUb4ebDTAfFGrVOzQSvo2HXXF5katMuzO+mukYGkYm6DMloQ1hyDj3dWus8gs3GKTfpxut&#13;&#10;CgTHhutRncnc9jwWIuVWdUgJrRrMfWvqr+PJSvDdEH88Pj1X7/uVKA9lMu3b9YuU11fzw5bO3RZY&#13;&#10;MHP4U8DvBuoPBRWr3Am1Z72EWCyXRJWQbKIUGDGS9W0ErJKwSiMBvMj5/yHFDwAAAP//AwBQSwEC&#13;&#10;LQAUAAYACAAAACEAtoM4kv4AAADhAQAAEwAAAAAAAAAAAAAAAAAAAAAAW0NvbnRlbnRfVHlwZXNd&#13;&#10;LnhtbFBLAQItABQABgAIAAAAIQA4/SH/1gAAAJQBAAALAAAAAAAAAAAAAAAAAC8BAABfcmVscy8u&#13;&#10;cmVsc1BLAQItABQABgAIAAAAIQDRTkAcIQIAABoEAAAOAAAAAAAAAAAAAAAAAC4CAABkcnMvZTJv&#13;&#10;RG9jLnhtbFBLAQItABQABgAIAAAAIQBE6l9b5QAAABABAAAPAAAAAAAAAAAAAAAAAHsEAABkcnMv&#13;&#10;ZG93bnJldi54bWxQSwUGAAAAAAQABADzAAAAjQUAAAAA&#13;&#10;" fillcolor="#13c8a7" stroked="f">
                <v:textbox>
                  <w:txbxContent>
                    <w:p w:rsidR="00BF6F2D" w:rsidRPr="00E61CEA" w:rsidRDefault="00BF6F2D" w:rsidP="00E61CEA">
                      <w:pPr>
                        <w:jc w:val="center"/>
                        <w:rPr>
                          <w:rFonts w:ascii="Calibri" w:hAnsi="Calibri" w:cs="Calibri"/>
                          <w:color w:val="FFFFFF" w:themeColor="background1"/>
                          <w:sz w:val="18"/>
                          <w:szCs w:val="18"/>
                          <w:lang w:val="ru-RU"/>
                        </w:rPr>
                      </w:pPr>
                      <w:r w:rsidRPr="00E61CEA">
                        <w:rPr>
                          <w:rFonts w:ascii="Calibri" w:hAnsi="Calibri" w:cs="Calibri"/>
                          <w:color w:val="FFFFFF" w:themeColor="background1"/>
                          <w:sz w:val="18"/>
                          <w:szCs w:val="18"/>
                          <w:lang w:val="ru-RU"/>
                        </w:rPr>
                        <w:t>Пациенты-эксперты выбраны для участия во встрече</w:t>
                      </w:r>
                    </w:p>
                  </w:txbxContent>
                </v:textbox>
              </v:shape>
            </w:pict>
          </mc:Fallback>
        </mc:AlternateContent>
      </w:r>
      <w:r w:rsidR="00182A3C">
        <w:rPr>
          <w:noProof/>
          <w:lang w:val="ru-RU" w:eastAsia="ru-RU"/>
        </w:rPr>
        <mc:AlternateContent>
          <mc:Choice Requires="wps">
            <w:drawing>
              <wp:anchor distT="0" distB="0" distL="114300" distR="114300" simplePos="0" relativeHeight="251703808" behindDoc="0" locked="0" layoutInCell="1" allowOverlap="1">
                <wp:simplePos x="0" y="0"/>
                <wp:positionH relativeFrom="column">
                  <wp:posOffset>3147695</wp:posOffset>
                </wp:positionH>
                <wp:positionV relativeFrom="paragraph">
                  <wp:posOffset>2426335</wp:posOffset>
                </wp:positionV>
                <wp:extent cx="2493645" cy="526415"/>
                <wp:effectExtent l="0" t="0" r="0" b="0"/>
                <wp:wrapNone/>
                <wp:docPr id="6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93645" cy="526415"/>
                        </a:xfrm>
                        <a:prstGeom prst="rect">
                          <a:avLst/>
                        </a:prstGeom>
                        <a:solidFill>
                          <a:srgbClr val="098870"/>
                        </a:solidFill>
                        <a:ln w="9525">
                          <a:noFill/>
                          <a:miter lim="800000"/>
                          <a:headEnd/>
                          <a:tailEnd/>
                        </a:ln>
                      </wps:spPr>
                      <wps:txbx>
                        <w:txbxContent>
                          <w:p w:rsidR="00BF6F2D" w:rsidRPr="00371DE2" w:rsidRDefault="00BF6F2D" w:rsidP="00E61CEA">
                            <w:pPr>
                              <w:jc w:val="center"/>
                              <w:rPr>
                                <w:rFonts w:ascii="Calibri" w:hAnsi="Calibri" w:cs="Calibri"/>
                                <w:color w:val="FFFFFF" w:themeColor="background1"/>
                                <w:sz w:val="18"/>
                                <w:szCs w:val="18"/>
                                <w:lang w:val="ru-RU"/>
                              </w:rPr>
                            </w:pPr>
                            <w:r w:rsidRPr="00371DE2">
                              <w:rPr>
                                <w:rFonts w:ascii="Calibri" w:hAnsi="Calibri" w:cs="Calibri"/>
                                <w:color w:val="FFFFFF" w:themeColor="background1"/>
                                <w:sz w:val="18"/>
                                <w:szCs w:val="18"/>
                                <w:lang w:val="ru-RU"/>
                              </w:rPr>
                              <w:t>Осуществлены ознакомительные звонки для проверки соответствия требованиям предварительного диалога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81" type="#_x0000_t202" style="position:absolute;margin-left:247.85pt;margin-top:191.05pt;width:196.35pt;height:41.4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yeWOIAIAABoEAAAOAAAAZHJzL2Uyb0RvYy54bWysU9uO0zAQfUfiHyy/07Qh6bZR0xXssghp&#13;&#10;uUi7fIDjOI2F7TG226R8PWOnLQXeEHmIPJ7j45lzxpvbUStyEM5LMDVdzOaUCMOhlWZX06/PD69W&#13;&#10;lPjATMsUGFHTo/D0dvvyxWawlcihB9UKR5DE+GqwNe1DsFWWed4LzfwMrDCY7MBpFjB0u6x1bEB2&#13;&#10;rbJ8Pl9mA7jWOuDCe9y9n5J0m/i7TvDwueu8CETVFGsL6e/Sv4n/bLth1c4x20t+KoP9QxWaSYOX&#13;&#10;XqjuWWBk7+RfVFpyBx66MOOgM+g6yUXqAbtZzP/o5qlnVqReUBxvLzL5/0fLPx2+OCLbmi6XlBim&#13;&#10;0aNnMQbyFkZSLqM+g/UVwp4sAsOI++hz6tXbR+DfPEKyK8x0wEd0M3yEFgnZPkA6MXZOR5Wwb4I0&#13;&#10;aMjxYkK8lONmXqxfL4uSEo65Ml8WizJWkbHqfNo6H94L0CQuaurQ5MTODo8+TNAzJF7mQcn2QSqV&#13;&#10;Ardr7pQjBxYHYr1a3aQZQPbfYMqQoabrMi8Ts4F4HqlZpWXAgVVS13Q1j980Qr1g7TvTJkhgUk1r&#13;&#10;pFXmJE9UZNImjM2YJC/zs74NtEcUzME0oPigcNGD+0HJgMNZU/99z5ygRH0w6P56URRxmlNQlDc5&#13;&#10;Bu4601xnmOFIVdNAybS8C9ML2Fsndz3eNPlp4A0a1cmkYXR0qupUPw5gcuH0WOKEX8cJ9etJb38C&#13;&#10;AAD//wMAUEsDBBQABgAIAAAAIQAWzFBC4wAAABABAAAPAAAAZHJzL2Rvd25yZXYueG1sTE/LTsMw&#13;&#10;ELwj8Q/WIvVG7fSRmjROVRU4gQQ0cHdjY0fEdhS7Tfh7lhNcRlrN7DzK3eQ6ctFDbIMXkM0ZEO2b&#13;&#10;oFpvBLzXj7ccSEzSK9kFrwV86wi76vqqlIUKo3/Tl2MyBE18LKQAm1JfUBobq52M89Brj9xnGJxM&#13;&#10;eA6GqkGOaO46umAsp062HhOs7PXB6ubreHYC2CGvnz9UfHqps4d85Hb/ujFGiNnNdL9F2G+BJD2l&#13;&#10;vw/43YD9ocJip3D2KpJOwOpuvUGpgCVfZEBQwTlfATkhla8Z0Kqk/4dUPwAAAP//AwBQSwECLQAU&#13;&#10;AAYACAAAACEAtoM4kv4AAADhAQAAEwAAAAAAAAAAAAAAAAAAAAAAW0NvbnRlbnRfVHlwZXNdLnht&#13;&#10;bFBLAQItABQABgAIAAAAIQA4/SH/1gAAAJQBAAALAAAAAAAAAAAAAAAAAC8BAABfcmVscy8ucmVs&#13;&#10;c1BLAQItABQABgAIAAAAIQAlyeWOIAIAABoEAAAOAAAAAAAAAAAAAAAAAC4CAABkcnMvZTJvRG9j&#13;&#10;LnhtbFBLAQItABQABgAIAAAAIQAWzFBC4wAAABABAAAPAAAAAAAAAAAAAAAAAHoEAABkcnMvZG93&#13;&#10;bnJldi54bWxQSwUGAAAAAAQABADzAAAAigUAAAAA&#13;&#10;" fillcolor="#098870" stroked="f">
                <v:textbox>
                  <w:txbxContent>
                    <w:p w:rsidR="00BF6F2D" w:rsidRPr="00371DE2" w:rsidRDefault="00BF6F2D" w:rsidP="00E61CEA">
                      <w:pPr>
                        <w:jc w:val="center"/>
                        <w:rPr>
                          <w:rFonts w:ascii="Calibri" w:hAnsi="Calibri" w:cs="Calibri"/>
                          <w:color w:val="FFFFFF" w:themeColor="background1"/>
                          <w:sz w:val="18"/>
                          <w:szCs w:val="18"/>
                          <w:lang w:val="ru-RU"/>
                        </w:rPr>
                      </w:pPr>
                      <w:r w:rsidRPr="00371DE2">
                        <w:rPr>
                          <w:rFonts w:ascii="Calibri" w:hAnsi="Calibri" w:cs="Calibri"/>
                          <w:color w:val="FFFFFF" w:themeColor="background1"/>
                          <w:sz w:val="18"/>
                          <w:szCs w:val="18"/>
                          <w:lang w:val="ru-RU"/>
                        </w:rPr>
                        <w:t>Осуществлены ознакомительные звонки для проверки соответствия требованиям предварительного диалога</w:t>
                      </w:r>
                    </w:p>
                  </w:txbxContent>
                </v:textbox>
              </v:shape>
            </w:pict>
          </mc:Fallback>
        </mc:AlternateContent>
      </w:r>
    </w:p>
    <w:p w:rsidR="00182A3C" w:rsidRDefault="00182A3C" w:rsidP="00F9687E">
      <w:pPr>
        <w:pStyle w:val="Bodystylecalibrilight"/>
        <w:rPr>
          <w:rFonts w:ascii="Calibri" w:hAnsi="Calibri" w:cs="Calibri"/>
          <w:lang w:val="ru-RU"/>
        </w:rPr>
      </w:pPr>
    </w:p>
    <w:p w:rsidR="00182A3C" w:rsidRDefault="00182A3C" w:rsidP="00F9687E">
      <w:pPr>
        <w:pStyle w:val="Bodystylecalibrilight"/>
        <w:rPr>
          <w:rFonts w:ascii="Calibri" w:hAnsi="Calibri" w:cs="Calibri"/>
          <w:lang w:val="ru-RU"/>
        </w:rPr>
      </w:pPr>
    </w:p>
    <w:p w:rsidR="00182A3C" w:rsidRDefault="00182A3C" w:rsidP="00F9687E">
      <w:pPr>
        <w:pStyle w:val="Bodystylecalibrilight"/>
        <w:rPr>
          <w:rFonts w:ascii="Calibri" w:hAnsi="Calibri" w:cs="Calibri"/>
          <w:lang w:val="ru-RU"/>
        </w:rPr>
      </w:pPr>
    </w:p>
    <w:p w:rsidR="00182A3C" w:rsidRDefault="00E61CEA" w:rsidP="00F9687E">
      <w:pPr>
        <w:pStyle w:val="Bodystylecalibrilight"/>
        <w:rPr>
          <w:rFonts w:ascii="Calibri" w:hAnsi="Calibri" w:cs="Calibri"/>
          <w:lang w:val="ru-RU"/>
        </w:rPr>
      </w:pPr>
      <w:r>
        <w:rPr>
          <w:noProof/>
          <w:lang w:val="ru-RU" w:eastAsia="ru-RU"/>
        </w:rPr>
        <mc:AlternateContent>
          <mc:Choice Requires="wps">
            <w:drawing>
              <wp:anchor distT="0" distB="0" distL="114300" distR="114300" simplePos="0" relativeHeight="251658752" behindDoc="0" locked="0" layoutInCell="1" allowOverlap="1">
                <wp:simplePos x="0" y="0"/>
                <wp:positionH relativeFrom="column">
                  <wp:posOffset>3170730</wp:posOffset>
                </wp:positionH>
                <wp:positionV relativeFrom="paragraph">
                  <wp:posOffset>75565</wp:posOffset>
                </wp:positionV>
                <wp:extent cx="2493645" cy="553720"/>
                <wp:effectExtent l="0" t="0" r="0" b="5080"/>
                <wp:wrapNone/>
                <wp:docPr id="7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93645" cy="553720"/>
                        </a:xfrm>
                        <a:prstGeom prst="rect">
                          <a:avLst/>
                        </a:prstGeom>
                        <a:solidFill>
                          <a:srgbClr val="098870"/>
                        </a:solidFill>
                        <a:ln w="9525">
                          <a:noFill/>
                          <a:miter lim="800000"/>
                          <a:headEnd/>
                          <a:tailEnd/>
                        </a:ln>
                      </wps:spPr>
                      <wps:txbx>
                        <w:txbxContent>
                          <w:p w:rsidR="00BF6F2D" w:rsidRPr="00371DE2" w:rsidRDefault="00BF6F2D" w:rsidP="00E61CEA">
                            <w:pPr>
                              <w:jc w:val="center"/>
                              <w:rPr>
                                <w:rFonts w:ascii="Calibri" w:hAnsi="Calibri" w:cs="Calibri"/>
                                <w:color w:val="FFFFFF" w:themeColor="background1"/>
                                <w:sz w:val="18"/>
                                <w:szCs w:val="18"/>
                                <w:lang w:val="ru-RU"/>
                              </w:rPr>
                            </w:pPr>
                            <w:r w:rsidRPr="00371DE2">
                              <w:rPr>
                                <w:rFonts w:ascii="Calibri" w:hAnsi="Calibri" w:cs="Calibri"/>
                                <w:color w:val="FFFFFF" w:themeColor="background1"/>
                                <w:sz w:val="18"/>
                                <w:szCs w:val="18"/>
                                <w:lang w:val="ru-RU"/>
                              </w:rPr>
                              <w:t>Устанавливаются контакты с соответствующими группами пациентов и медицинскими специалистами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82" type="#_x0000_t202" style="position:absolute;margin-left:249.65pt;margin-top:5.95pt;width:196.35pt;height:4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2p8mHQIAABoEAAAOAAAAZHJzL2Uyb0RvYy54bWysU9uO2yAQfa/Uf0C8N87NG8eKs2p3u1Wl&#13;&#10;7UXa7QdgjGNUYCiQ2OnX74CTNG3fqvKAgBkOM+ccNreDVuQgnJdgKjqbTCkRhkMjza6i354f3hSU&#13;&#10;+MBMwxQYUdGj8PR2+/rVprelmEMHqhGOIIjxZW8r2oVgyyzzvBOa+QlYYTDYgtMs4NbtssaxHtG1&#13;&#10;yubT6U3Wg2usAy68x9P7MUi3Cb9tBQ9f2taLQFRFsbaQZpfmOs7ZdsPKnWO2k/xUBvuHKjSTBh+9&#13;&#10;QN2zwMjeyb+gtOQOPLRhwkFn0LaSi9QDdjOb/tHNU8esSL0gOd5eaPL/D5Z/Pnx1RDYVXaFShmnU&#13;&#10;6FkMgbyDgeRF5Ke3vsS0J4uJYcBz1Dn16u0j8O8eU7KrnPGCj9l1/wkaBGT7AOnG0DodWcK+CcKg&#13;&#10;IMeLCPFRjofz5Xpxs8wp4RjL88VqnlTKWHm+bZ0PHwRoEhcVdShyQmeHRx9iNaw8p8THPCjZPEil&#13;&#10;0sbt6jvlyIFFQ6yLYnVG/y1NGdJXdJ3P84RsIN5PXtEyoGGV1BUtpnGMFuoEa96bJqUEJtW4xkqU&#13;&#10;OdETGRm5CUM9JMrzxZnfGpojEuZgNCh+KFx04H5S0qM5K+p/7JkTlKiPBtVfz5bL6Oa0WeaRIuKu&#13;&#10;I/V1hBmOUBUNlIzLuzD+gL11ctfhS6OeBt6iUK1MHEZFx6pO9aMBE7WnzxIdfr1PWb++9PYFAAD/&#13;&#10;/wMAUEsDBBQABgAIAAAAIQCXgu/O4gAAAA4BAAAPAAAAZHJzL2Rvd25yZXYueG1sTI/BTsMwEETv&#13;&#10;SPyDtUjcqJOCQpzGqaoCJ5AKDb27setExOsodpvw9ywnuKy0mtnZeeV6dj27mDF0HiWkiwSYwcbr&#13;&#10;Dq2Ez/rlLgcWokKteo9GwrcJsK6ur0pVaD/hh7nso2UUgqFQEtoYh4Lz0LTGqbDwg0HSTn50KtI6&#13;&#10;Wq5HNVG46/kySTLuVIf0oVWD2bam+dqfnYRkm9VvBx1ed3X6nE15u3l/tFbK25v5aUVjswIWzRz/&#13;&#10;LuCXgfpDRcWO/ow6sF7CgxD3ZCUhFcDIkIslER4lCJECr0r+H6P6AQAA//8DAFBLAQItABQABgAI&#13;&#10;AAAAIQC2gziS/gAAAOEBAAATAAAAAAAAAAAAAAAAAAAAAABbQ29udGVudF9UeXBlc10ueG1sUEsB&#13;&#10;Ai0AFAAGAAgAAAAhADj9If/WAAAAlAEAAAsAAAAAAAAAAAAAAAAALwEAAF9yZWxzLy5yZWxzUEsB&#13;&#10;Ai0AFAAGAAgAAAAhAJXanyYdAgAAGgQAAA4AAAAAAAAAAAAAAAAALgIAAGRycy9lMm9Eb2MueG1s&#13;&#10;UEsBAi0AFAAGAAgAAAAhAJeC787iAAAADgEAAA8AAAAAAAAAAAAAAAAAdwQAAGRycy9kb3ducmV2&#13;&#10;LnhtbFBLBQYAAAAABAAEAPMAAACGBQAAAAA=&#13;&#10;" fillcolor="#098870" stroked="f">
                <v:textbox>
                  <w:txbxContent>
                    <w:p w:rsidR="00BF6F2D" w:rsidRPr="00371DE2" w:rsidRDefault="00BF6F2D" w:rsidP="00E61CEA">
                      <w:pPr>
                        <w:jc w:val="center"/>
                        <w:rPr>
                          <w:rFonts w:ascii="Calibri" w:hAnsi="Calibri" w:cs="Calibri"/>
                          <w:color w:val="FFFFFF" w:themeColor="background1"/>
                          <w:sz w:val="18"/>
                          <w:szCs w:val="18"/>
                          <w:lang w:val="ru-RU"/>
                        </w:rPr>
                      </w:pPr>
                      <w:r w:rsidRPr="00371DE2">
                        <w:rPr>
                          <w:rFonts w:ascii="Calibri" w:hAnsi="Calibri" w:cs="Calibri"/>
                          <w:color w:val="FFFFFF" w:themeColor="background1"/>
                          <w:sz w:val="18"/>
                          <w:szCs w:val="18"/>
                          <w:lang w:val="ru-RU"/>
                        </w:rPr>
                        <w:t>Устанавливаются контакты с соответствующими группами пациентов и медицинскими специалистами</w:t>
                      </w:r>
                    </w:p>
                  </w:txbxContent>
                </v:textbox>
              </v:shape>
            </w:pict>
          </mc:Fallback>
        </mc:AlternateContent>
      </w:r>
      <w:r>
        <w:rPr>
          <w:noProof/>
          <w:lang w:val="ru-RU" w:eastAsia="ru-RU"/>
        </w:rPr>
        <mc:AlternateContent>
          <mc:Choice Requires="wps">
            <w:drawing>
              <wp:anchor distT="0" distB="0" distL="114300" distR="114300" simplePos="0" relativeHeight="251607552" behindDoc="0" locked="0" layoutInCell="1" allowOverlap="1">
                <wp:simplePos x="0" y="0"/>
                <wp:positionH relativeFrom="column">
                  <wp:posOffset>1290955</wp:posOffset>
                </wp:positionH>
                <wp:positionV relativeFrom="paragraph">
                  <wp:posOffset>83185</wp:posOffset>
                </wp:positionV>
                <wp:extent cx="1751330" cy="553720"/>
                <wp:effectExtent l="0" t="0" r="1270" b="5080"/>
                <wp:wrapNone/>
                <wp:docPr id="7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51330" cy="553720"/>
                        </a:xfrm>
                        <a:prstGeom prst="rect">
                          <a:avLst/>
                        </a:prstGeom>
                        <a:solidFill>
                          <a:srgbClr val="13C8A7"/>
                        </a:solidFill>
                        <a:ln w="9525">
                          <a:noFill/>
                          <a:miter lim="800000"/>
                          <a:headEnd/>
                          <a:tailEnd/>
                        </a:ln>
                      </wps:spPr>
                      <wps:txbx>
                        <w:txbxContent>
                          <w:p w:rsidR="00BF6F2D" w:rsidRPr="00371DE2" w:rsidRDefault="00BF6F2D" w:rsidP="00E61CEA">
                            <w:pPr>
                              <w:jc w:val="center"/>
                              <w:rPr>
                                <w:rFonts w:ascii="Calibri" w:hAnsi="Calibri" w:cs="Calibri"/>
                                <w:color w:val="FFFFFF" w:themeColor="background1"/>
                                <w:sz w:val="16"/>
                                <w:szCs w:val="16"/>
                                <w:lang w:val="ru-RU"/>
                              </w:rPr>
                            </w:pPr>
                            <w:r w:rsidRPr="00371DE2">
                              <w:rPr>
                                <w:rFonts w:ascii="Calibri" w:hAnsi="Calibri" w:cs="Calibri"/>
                                <w:color w:val="FFFFFF" w:themeColor="background1"/>
                                <w:sz w:val="16"/>
                                <w:szCs w:val="16"/>
                                <w:lang w:val="ru-RU"/>
                              </w:rPr>
                              <w:t>Финальный вариант Краткого резюме получен и процесс предварительного диалога начат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83" type="#_x0000_t202" style="position:absolute;margin-left:101.65pt;margin-top:6.55pt;width:137.9pt;height:43.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3iJIQIAABoEAAAOAAAAZHJzL2Uyb0RvYy54bWysU9tu2zAMfR+wfxD0vti5uEmNOEWXrsOA&#13;&#10;7gK0+wBZlmNhkqhJSuzs60vJaZptb8P8IFAmeUgeHq1vBq3IQTgvwVR0OskpEYZDI82uot+f7t+t&#13;&#10;KPGBmYYpMKKiR+Hpzebtm3VvSzGDDlQjHEEQ48veVrQLwZZZ5nknNPMTsMKgswWnWcCr22WNYz2i&#13;&#10;a5XN8vwq68E11gEX3uPfu9FJNwm/bQUPX9vWi0BURbG3kE6Xzjqe2WbNyp1jtpP81Ab7hy40kwaL&#13;&#10;nqHuWGBk7+RfUFpyBx7aMOGgM2hbyUWaAaeZ5n9M89gxK9IsSI63Z5r8/4PlXw7fHJFNRZdLSgzT&#13;&#10;uKMnMQTyHgZylfjprS8x7NFiYBjwP+45zertA/AfHinMLmIi9b70MbruP0ODgGwfIGUMrdORJZyb&#13;&#10;IAwu5HheQizKI/aymM7n6OLoK4r5cpa6yFj5km2dDx8FaBKNijpcckJnhwcfYjesfAmJxTwo2dxL&#13;&#10;pdLF7eqtcuTAUBDT+XZ1u4wawJTfwpQhfUWvi1mRkA3E/KQVLQMKVkld0VUev1FCnWDNB9OkkMCk&#13;&#10;Gm2EVeZET2Rk5CYM9ZAoLxYxOdJVQ3NEwhyMAsUHhUYH7hclPYqzov7nnjlBifpkcPvX08Uiqjld&#13;&#10;FkWkiLhLT33pYYYjVEUDJaO5DeML2Fsndx1WGvdp4BYX1crE4WtXp/5RgImn02OJCr+8p6jXJ715&#13;&#10;BgAA//8DAFBLAwQUAAYACAAAACEAC/0rbeMAAAAPAQAADwAAAGRycy9kb3ducmV2LnhtbExPwU7D&#13;&#10;MAy9I/EPkZG4sWTtYNA1nRhoBw4DbSsSx7QJTUXjVE3Wlb/HnOBi2X7Pz+/l68l1bDRDaD1KmM8E&#13;&#10;MIO11y02Esrj9uYeWIgKteo8GgnfJsC6uLzIVab9GfdmPMSGkQiGTEmwMfYZ56G2xqkw871Bwj79&#13;&#10;4FSkcWi4HtSZxF3HEyHuuFMt0gerevNkTf11ODkJoe2Tj5fda/W+uRXltlyMG7t8k/L6anpeUXlc&#13;&#10;AYtmin8X8JuB/ENBxip/Qh1YJyERaUpUAtI5MCIslg/UVLQQIgVe5Px/juIHAAD//wMAUEsBAi0A&#13;&#10;FAAGAAgAAAAhALaDOJL+AAAA4QEAABMAAAAAAAAAAAAAAAAAAAAAAFtDb250ZW50X1R5cGVzXS54&#13;&#10;bWxQSwECLQAUAAYACAAAACEAOP0h/9YAAACUAQAACwAAAAAAAAAAAAAAAAAvAQAAX3JlbHMvLnJl&#13;&#10;bHNQSwECLQAUAAYACAAAACEAAZt4iSECAAAaBAAADgAAAAAAAAAAAAAAAAAuAgAAZHJzL2Uyb0Rv&#13;&#10;Yy54bWxQSwECLQAUAAYACAAAACEAC/0rbeMAAAAPAQAADwAAAAAAAAAAAAAAAAB7BAAAZHJzL2Rv&#13;&#10;d25yZXYueG1sUEsFBgAAAAAEAAQA8wAAAIsFAAAAAA==&#13;&#10;" fillcolor="#13c8a7" stroked="f">
                <v:textbox>
                  <w:txbxContent>
                    <w:p w:rsidR="00BF6F2D" w:rsidRPr="00371DE2" w:rsidRDefault="00BF6F2D" w:rsidP="00E61CEA">
                      <w:pPr>
                        <w:jc w:val="center"/>
                        <w:rPr>
                          <w:rFonts w:ascii="Calibri" w:hAnsi="Calibri" w:cs="Calibri"/>
                          <w:color w:val="FFFFFF" w:themeColor="background1"/>
                          <w:sz w:val="16"/>
                          <w:szCs w:val="16"/>
                          <w:lang w:val="ru-RU"/>
                        </w:rPr>
                      </w:pPr>
                      <w:r w:rsidRPr="00371DE2">
                        <w:rPr>
                          <w:rFonts w:ascii="Calibri" w:hAnsi="Calibri" w:cs="Calibri"/>
                          <w:color w:val="FFFFFF" w:themeColor="background1"/>
                          <w:sz w:val="16"/>
                          <w:szCs w:val="16"/>
                          <w:lang w:val="ru-RU"/>
                        </w:rPr>
                        <w:t>Финальный вариант Краткого резюме получен и процесс предварительного диалога начат</w:t>
                      </w:r>
                    </w:p>
                  </w:txbxContent>
                </v:textbox>
              </v:shape>
            </w:pict>
          </mc:Fallback>
        </mc:AlternateContent>
      </w:r>
      <w:r w:rsidR="00371DE2">
        <w:rPr>
          <w:noProof/>
          <w:lang w:val="ru-RU" w:eastAsia="ru-RU"/>
        </w:rPr>
        <mc:AlternateContent>
          <mc:Choice Requires="wps">
            <w:drawing>
              <wp:anchor distT="0" distB="0" distL="114300" distR="114300" simplePos="0" relativeHeight="251557376" behindDoc="0" locked="0" layoutInCell="1" allowOverlap="1">
                <wp:simplePos x="0" y="0"/>
                <wp:positionH relativeFrom="column">
                  <wp:posOffset>-106680</wp:posOffset>
                </wp:positionH>
                <wp:positionV relativeFrom="paragraph">
                  <wp:posOffset>57150</wp:posOffset>
                </wp:positionV>
                <wp:extent cx="1348740" cy="594360"/>
                <wp:effectExtent l="0" t="0" r="0" b="2540"/>
                <wp:wrapNone/>
                <wp:docPr id="7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8740" cy="594360"/>
                        </a:xfrm>
                        <a:prstGeom prst="rect">
                          <a:avLst/>
                        </a:prstGeom>
                        <a:solidFill>
                          <a:srgbClr val="FFFFFF"/>
                        </a:solidFill>
                        <a:ln w="9525">
                          <a:noFill/>
                          <a:miter lim="800000"/>
                          <a:headEnd/>
                          <a:tailEnd/>
                        </a:ln>
                      </wps:spPr>
                      <wps:txbx>
                        <w:txbxContent>
                          <w:p w:rsidR="00BF6F2D" w:rsidRPr="00416C4A" w:rsidRDefault="00BF6F2D">
                            <w:pPr>
                              <w:rPr>
                                <w:rFonts w:ascii="Calibri" w:hAnsi="Calibri" w:cs="Calibri"/>
                                <w:i/>
                                <w:iCs/>
                                <w:sz w:val="16"/>
                                <w:szCs w:val="16"/>
                                <w:lang w:val="ru-RU"/>
                              </w:rPr>
                            </w:pPr>
                            <w:r w:rsidRPr="00416C4A">
                              <w:rPr>
                                <w:rFonts w:ascii="Calibri" w:hAnsi="Calibri" w:cs="Calibri"/>
                                <w:i/>
                                <w:iCs/>
                                <w:sz w:val="16"/>
                                <w:szCs w:val="16"/>
                                <w:lang w:val="ru-RU"/>
                              </w:rPr>
                              <w:t>Другие начинают набор только после получения финального варианта Кратк</w:t>
                            </w:r>
                            <w:r>
                              <w:rPr>
                                <w:rFonts w:ascii="Calibri" w:hAnsi="Calibri" w:cs="Calibri"/>
                                <w:i/>
                                <w:iCs/>
                                <w:sz w:val="16"/>
                                <w:szCs w:val="16"/>
                                <w:lang w:val="ru-RU"/>
                              </w:rPr>
                              <w:t>ого резюме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84" type="#_x0000_t202" style="position:absolute;margin-left:-8.4pt;margin-top:4.5pt;width:106.2pt;height:46.8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1eSRHgIAABoEAAAOAAAAZHJzL2Uyb0RvYy54bWysU9uO2yAQfa/Uf0C8N06ycS5WnFW721SV&#13;&#10;thdptx+AMY5RgaFAYqdfvwNOstn2raofEOM5HGbOGda3vVbkIJyXYEo6GY0pEYZDLc2upD+etu+W&#13;&#10;lPjATM0UGFHSo/D0dvP2zbqzhZhCC6oWjiCJ8UVnS9qGYIss87wVmvkRWGEw2YDTLGDodlntWIfs&#13;&#10;WmXT8XiedeBq64AL7/Hv/ZCkm8TfNIKHb03jRSCqpFhbSKtLaxXXbLNmxc4x20p+KoP9QxWaSYOX&#13;&#10;XqjuWWBk7+RfVFpyBx6aMOKgM2gayUXqAbuZjP/o5rFlVqReUBxvLzL5/0fLvx6+OyLrki7mlBim&#13;&#10;0aMn0QfyAXoyn0Z9OusLhD1aBIYe/6PPqVdvH4D/9AjJrjDDAR/RVfcFaiRk+wDpRN84HVXCvgnS&#13;&#10;oCHHiwnxUh65b2bLxQxTHHP5anYzTy5lrDifts6HTwI0iZuSOjQ5sbPDgw+xGlacIfEyD0rWW6lU&#13;&#10;CtyuulOOHBgOxDZ9sUc88gqmDOlKusqneWI2EM8jjhVaBhxYJXVJl+P4DSPUClZ/NHWCBCbVsEda&#13;&#10;ZU7yREUGbUJf9UnyPD/rW0F9RMEcDAOKDwo3LbjflHQ4nCX1v/bMCUrUZ4PuryazqFBIwSxfTDFw&#13;&#10;15nqOsMMR6qSBkqG7V0YXsDeOrlr8abBTwPv0ahGJg2jo0NVp/pxAJNOp8cSJ/w6TqiXJ715BgAA&#13;&#10;//8DAFBLAwQUAAYACAAAACEAJbKfruIAAAAOAQAADwAAAGRycy9kb3ducmV2LnhtbEyPzW7CMBCE&#13;&#10;75X6DtZW6qUCB1RME+Kg/qhVr1AeYBObJGq8jmJDwtt3OZXLalejmf0m306uE2c7hNaThsU8AWGp&#13;&#10;8qalWsPh53P2AiJEJIOdJ6vhYgNsi/u7HDPjR9rZ8z7WgkMoZKihibHPpAxVYx2Gue8tsXb0g8PI&#13;&#10;51BLM+DI4a6TyyRR0mFL/KHB3r43tvrdn5yG4/f4tErH8ise1rtn9YbtuvQXrR8fpo8Nj9cNiGin&#13;&#10;+O+Aawfmh4LBSn8iE0SnYbZQzB81pNzrqqcrBaLkJVkqkEUub2sUfwAAAP//AwBQSwECLQAUAAYA&#13;&#10;CAAAACEAtoM4kv4AAADhAQAAEwAAAAAAAAAAAAAAAAAAAAAAW0NvbnRlbnRfVHlwZXNdLnhtbFBL&#13;&#10;AQItABQABgAIAAAAIQA4/SH/1gAAAJQBAAALAAAAAAAAAAAAAAAAAC8BAABfcmVscy8ucmVsc1BL&#13;&#10;AQItABQABgAIAAAAIQAH1eSRHgIAABoEAAAOAAAAAAAAAAAAAAAAAC4CAABkcnMvZTJvRG9jLnht&#13;&#10;bFBLAQItABQABgAIAAAAIQAlsp+u4gAAAA4BAAAPAAAAAAAAAAAAAAAAAHgEAABkcnMvZG93bnJl&#13;&#10;di54bWxQSwUGAAAAAAQABADzAAAAhwUAAAAA&#13;&#10;" stroked="f">
                <v:textbox>
                  <w:txbxContent>
                    <w:p w:rsidR="00BF6F2D" w:rsidRPr="00416C4A" w:rsidRDefault="00BF6F2D">
                      <w:pPr>
                        <w:rPr>
                          <w:rFonts w:ascii="Calibri" w:hAnsi="Calibri" w:cs="Calibri"/>
                          <w:i/>
                          <w:iCs/>
                          <w:sz w:val="16"/>
                          <w:szCs w:val="16"/>
                          <w:lang w:val="ru-RU"/>
                        </w:rPr>
                      </w:pPr>
                      <w:r w:rsidRPr="00416C4A">
                        <w:rPr>
                          <w:rFonts w:ascii="Calibri" w:hAnsi="Calibri" w:cs="Calibri"/>
                          <w:i/>
                          <w:iCs/>
                          <w:sz w:val="16"/>
                          <w:szCs w:val="16"/>
                          <w:lang w:val="ru-RU"/>
                        </w:rPr>
                        <w:t>Другие начинают набор только после получения финального варианта Кратк</w:t>
                      </w:r>
                      <w:r>
                        <w:rPr>
                          <w:rFonts w:ascii="Calibri" w:hAnsi="Calibri" w:cs="Calibri"/>
                          <w:i/>
                          <w:iCs/>
                          <w:sz w:val="16"/>
                          <w:szCs w:val="16"/>
                          <w:lang w:val="ru-RU"/>
                        </w:rPr>
                        <w:t>ого резюме</w:t>
                      </w:r>
                    </w:p>
                  </w:txbxContent>
                </v:textbox>
              </v:shape>
            </w:pict>
          </mc:Fallback>
        </mc:AlternateContent>
      </w:r>
    </w:p>
    <w:p w:rsidR="00182A3C" w:rsidRDefault="00182A3C" w:rsidP="00F9687E">
      <w:pPr>
        <w:pStyle w:val="Bodystylecalibrilight"/>
        <w:rPr>
          <w:rFonts w:ascii="Calibri" w:hAnsi="Calibri" w:cs="Calibri"/>
          <w:lang w:val="ru-RU"/>
        </w:rPr>
      </w:pPr>
    </w:p>
    <w:p w:rsidR="00182A3C" w:rsidRDefault="00182A3C" w:rsidP="00F9687E">
      <w:pPr>
        <w:pStyle w:val="Bodystylecalibrilight"/>
        <w:rPr>
          <w:rFonts w:ascii="Calibri" w:hAnsi="Calibri" w:cs="Calibri"/>
          <w:lang w:val="ru-RU"/>
        </w:rPr>
      </w:pPr>
    </w:p>
    <w:p w:rsidR="00182A3C" w:rsidRDefault="00182A3C" w:rsidP="00F9687E">
      <w:pPr>
        <w:pStyle w:val="Bodystylecalibrilight"/>
        <w:rPr>
          <w:rFonts w:ascii="Calibri" w:hAnsi="Calibri" w:cs="Calibri"/>
          <w:lang w:val="ru-RU"/>
        </w:rPr>
      </w:pPr>
    </w:p>
    <w:p w:rsidR="00182A3C" w:rsidRDefault="00182A3C" w:rsidP="00F9687E">
      <w:pPr>
        <w:pStyle w:val="Bodystylecalibrilight"/>
        <w:rPr>
          <w:rFonts w:ascii="Calibri" w:hAnsi="Calibri" w:cs="Calibri"/>
          <w:lang w:val="ru-RU"/>
        </w:rPr>
      </w:pPr>
    </w:p>
    <w:p w:rsidR="00182A3C" w:rsidRDefault="00182A3C" w:rsidP="00F9687E">
      <w:pPr>
        <w:pStyle w:val="Bodystylecalibrilight"/>
        <w:rPr>
          <w:rFonts w:ascii="Calibri" w:hAnsi="Calibri" w:cs="Calibri"/>
          <w:lang w:val="ru-RU"/>
        </w:rPr>
      </w:pPr>
    </w:p>
    <w:p w:rsidR="00182A3C" w:rsidRDefault="00182A3C" w:rsidP="00F9687E">
      <w:pPr>
        <w:pStyle w:val="Bodystylecalibrilight"/>
        <w:rPr>
          <w:rFonts w:ascii="Calibri" w:hAnsi="Calibri" w:cs="Calibri"/>
          <w:lang w:val="ru-RU"/>
        </w:rPr>
      </w:pPr>
    </w:p>
    <w:p w:rsidR="00182A3C" w:rsidRDefault="00182A3C" w:rsidP="00F9687E">
      <w:pPr>
        <w:pStyle w:val="Bodystylecalibrilight"/>
        <w:rPr>
          <w:rFonts w:ascii="Calibri" w:hAnsi="Calibri" w:cs="Calibri"/>
          <w:lang w:val="ru-RU"/>
        </w:rPr>
      </w:pPr>
    </w:p>
    <w:p w:rsidR="00182A3C" w:rsidRDefault="00182A3C" w:rsidP="00F9687E">
      <w:pPr>
        <w:pStyle w:val="Bodystylecalibrilight"/>
        <w:rPr>
          <w:rFonts w:ascii="Calibri" w:hAnsi="Calibri" w:cs="Calibri"/>
          <w:lang w:val="ru-RU"/>
        </w:rPr>
      </w:pPr>
    </w:p>
    <w:p w:rsidR="00182A3C" w:rsidRDefault="00182A3C" w:rsidP="00F9687E">
      <w:pPr>
        <w:pStyle w:val="Bodystylecalibrilight"/>
        <w:rPr>
          <w:rFonts w:ascii="Calibri" w:hAnsi="Calibri" w:cs="Calibri"/>
          <w:lang w:val="ru-RU"/>
        </w:rPr>
      </w:pPr>
    </w:p>
    <w:p w:rsidR="00182A3C" w:rsidRDefault="00182A3C" w:rsidP="00F9687E">
      <w:pPr>
        <w:pStyle w:val="Bodystylecalibrilight"/>
        <w:rPr>
          <w:rFonts w:ascii="Calibri" w:hAnsi="Calibri" w:cs="Calibri"/>
          <w:lang w:val="ru-RU"/>
        </w:rPr>
      </w:pPr>
    </w:p>
    <w:p w:rsidR="00182A3C" w:rsidRDefault="00182A3C" w:rsidP="00F9687E">
      <w:pPr>
        <w:pStyle w:val="Bodystylecalibrilight"/>
        <w:rPr>
          <w:rFonts w:ascii="Calibri" w:hAnsi="Calibri" w:cs="Calibri"/>
          <w:lang w:val="ru-RU"/>
        </w:rPr>
      </w:pPr>
    </w:p>
    <w:p w:rsidR="00182A3C" w:rsidRDefault="00182A3C" w:rsidP="00F9687E">
      <w:pPr>
        <w:pStyle w:val="Bodystylecalibrilight"/>
        <w:rPr>
          <w:rFonts w:ascii="Calibri" w:hAnsi="Calibri" w:cs="Calibri"/>
          <w:lang w:val="ru-RU"/>
        </w:rPr>
      </w:pPr>
    </w:p>
    <w:p w:rsidR="00182A3C" w:rsidRDefault="00182A3C" w:rsidP="00F9687E">
      <w:pPr>
        <w:pStyle w:val="Bodystylecalibrilight"/>
        <w:rPr>
          <w:rFonts w:ascii="Calibri" w:hAnsi="Calibri" w:cs="Calibri"/>
          <w:lang w:val="ru-RU"/>
        </w:rPr>
      </w:pPr>
    </w:p>
    <w:p w:rsidR="00182A3C" w:rsidRDefault="00182A3C" w:rsidP="00F9687E">
      <w:pPr>
        <w:pStyle w:val="Bodystylecalibrilight"/>
        <w:rPr>
          <w:rFonts w:ascii="Calibri" w:hAnsi="Calibri" w:cs="Calibri"/>
          <w:lang w:val="ru-RU"/>
        </w:rPr>
      </w:pPr>
    </w:p>
    <w:p w:rsidR="00182A3C" w:rsidRDefault="00182A3C" w:rsidP="00F9687E">
      <w:pPr>
        <w:pStyle w:val="Bodystylecalibrilight"/>
        <w:rPr>
          <w:rFonts w:ascii="Calibri" w:hAnsi="Calibri" w:cs="Calibri"/>
          <w:lang w:val="ru-RU"/>
        </w:rPr>
      </w:pPr>
    </w:p>
    <w:p w:rsidR="00182A3C" w:rsidRDefault="00182A3C" w:rsidP="00F9687E">
      <w:pPr>
        <w:pStyle w:val="Bodystylecalibrilight"/>
        <w:rPr>
          <w:rFonts w:ascii="Calibri" w:hAnsi="Calibri" w:cs="Calibri"/>
          <w:lang w:val="ru-RU"/>
        </w:rPr>
      </w:pPr>
    </w:p>
    <w:p w:rsidR="00182A3C" w:rsidRDefault="00182A3C" w:rsidP="00F9687E">
      <w:pPr>
        <w:pStyle w:val="Bodystylecalibrilight"/>
        <w:rPr>
          <w:rFonts w:ascii="Calibri" w:hAnsi="Calibri" w:cs="Calibri"/>
          <w:lang w:val="ru-RU"/>
        </w:rPr>
      </w:pPr>
    </w:p>
    <w:p w:rsidR="00182A3C" w:rsidRDefault="00E61CEA" w:rsidP="00F9687E">
      <w:pPr>
        <w:pStyle w:val="Bodystylecalibrilight"/>
        <w:rPr>
          <w:rFonts w:ascii="Calibri" w:hAnsi="Calibri" w:cs="Calibri"/>
          <w:lang w:val="ru-RU"/>
        </w:rPr>
      </w:pPr>
      <w:r>
        <w:rPr>
          <w:noProof/>
          <w:lang w:val="ru-RU" w:eastAsia="ru-RU"/>
        </w:rPr>
        <mc:AlternateContent>
          <mc:Choice Requires="wps">
            <w:drawing>
              <wp:anchor distT="0" distB="0" distL="114300" distR="114300" simplePos="0" relativeHeight="251748864" behindDoc="0" locked="0" layoutInCell="1" allowOverlap="1">
                <wp:simplePos x="0" y="0"/>
                <wp:positionH relativeFrom="column">
                  <wp:posOffset>1251410</wp:posOffset>
                </wp:positionH>
                <wp:positionV relativeFrom="paragraph">
                  <wp:posOffset>132715</wp:posOffset>
                </wp:positionV>
                <wp:extent cx="1779270" cy="554355"/>
                <wp:effectExtent l="0" t="0" r="0" b="4445"/>
                <wp:wrapNone/>
                <wp:docPr id="6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9270" cy="554355"/>
                        </a:xfrm>
                        <a:prstGeom prst="rect">
                          <a:avLst/>
                        </a:prstGeom>
                        <a:solidFill>
                          <a:srgbClr val="13C8A7"/>
                        </a:solidFill>
                        <a:ln w="9525">
                          <a:noFill/>
                          <a:miter lim="800000"/>
                          <a:headEnd/>
                          <a:tailEnd/>
                        </a:ln>
                      </wps:spPr>
                      <wps:txbx>
                        <w:txbxContent>
                          <w:p w:rsidR="00BF6F2D" w:rsidRPr="00E61CEA" w:rsidRDefault="00BF6F2D" w:rsidP="00E61CEA">
                            <w:pPr>
                              <w:jc w:val="center"/>
                              <w:rPr>
                                <w:rFonts w:ascii="Calibri" w:hAnsi="Calibri" w:cs="Calibri"/>
                                <w:color w:val="FFFFFF" w:themeColor="background1"/>
                                <w:sz w:val="18"/>
                                <w:szCs w:val="18"/>
                                <w:lang w:val="ru-RU"/>
                              </w:rPr>
                            </w:pPr>
                            <w:r w:rsidRPr="00E61CEA">
                              <w:rPr>
                                <w:rFonts w:ascii="Calibri" w:hAnsi="Calibri" w:cs="Calibri"/>
                                <w:color w:val="FFFFFF" w:themeColor="background1"/>
                                <w:sz w:val="18"/>
                                <w:szCs w:val="18"/>
                                <w:lang w:val="ru-RU"/>
                              </w:rPr>
                              <w:t>Пациенты-эксперты подписывают соглашение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85" type="#_x0000_t202" style="position:absolute;margin-left:98.55pt;margin-top:10.45pt;width:140.1pt;height:43.6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UR7BHwIAABoEAAAOAAAAZHJzL2Uyb0RvYy54bWysU9uO2yAQfa/Uf0C8N06ycS5WnNU2260q&#13;&#10;bS/Sbj8AYxyjAkOBxE6/vgNO0uz2raofEOM5HGbOGda3vVbkIJyXYEo6GY0pEYZDLc2upN+fH94t&#13;&#10;KfGBmZopMKKkR+Hp7ebtm3VnCzGFFlQtHEES44vOlrQNwRZZ5nkrNPMjsMJgsgGnWcDQ7bLasQ7Z&#13;&#10;tcqm4/E868DV1gEX3uPf+yFJN4m/aQQPX5vGi0BUSbG2kFaX1iqu2WbNip1jtpX8VAb7hyo0kwYv&#13;&#10;vVDds8DI3sm/qLTkDjw0YcRBZ9A0kovUA3YzGb/q5qllVqReUBxvLzL5/0fLvxy+OSLrks5XlBim&#13;&#10;0aNn0QfyHnqSz6I+nfUFwp4sAkOP/9Hn1Ku3j8B/eIRkV5jhgI/oqvsMNRKyfYB0om+cjiph3wRp&#13;&#10;0JDjxYR4KY/ci8VqusAUx1yez27yPFaRseJ82jofPgrQJG5K6tDkxM4Ojz4M0DMkXuZByfpBKpUC&#13;&#10;t6u2ypEDw4GY3GyXd4sT+wuYMqQr6Sqf5onZQDyP1KzQMuDAKqlLuhzHbxihVrD6g6kTJDCphj0W&#13;&#10;rcxJnqjIoE3oqz5Jns/P+lZQH1EwB8OA4oPCTQvuFyUdDmdJ/c89c4IS9cmg+6vJbBanOQWzfDHF&#13;&#10;wF1nqusMMxypShooGbbbMLyAvXVy1+JNg58G7tCoRiYNo6NDVaf6cQCTC6fHEif8Ok6oP0968xsA&#13;&#10;AP//AwBQSwMEFAAGAAgAAAAhAH2imjPjAAAADwEAAA8AAABkcnMvZG93bnJldi54bWxMT8tOwzAQ&#13;&#10;vCPxD9YicaN2QyFtGqeioB44AKJNJY5OvMQRsR3Fbhr+nuUEl5VG89iZfDPZjo04hNY7CfOZAIau&#13;&#10;9rp1jYTysLtZAgtROa0671DCNwbYFJcXucq0P7t3HPexYRTiQqYkmBj7jPNQG7QqzHyPjrhPP1gV&#13;&#10;CQ4N14M6U7jteCLEPbeqdfTBqB4fDdZf+5OVENo++Xh+ea2O2ztR7srFuDXpm5TXV9PTms7DGljE&#13;&#10;Kf454HcD9YeCilX+5HRgHeFVOiephESsgJFgkaa3wCpixDIBXuT8/47iBwAA//8DAFBLAQItABQA&#13;&#10;BgAIAAAAIQC2gziS/gAAAOEBAAATAAAAAAAAAAAAAAAAAAAAAABbQ29udGVudF9UeXBlc10ueG1s&#13;&#10;UEsBAi0AFAAGAAgAAAAhADj9If/WAAAAlAEAAAsAAAAAAAAAAAAAAAAALwEAAF9yZWxzLy5yZWxz&#13;&#10;UEsBAi0AFAAGAAgAAAAhAP1RHsEfAgAAGgQAAA4AAAAAAAAAAAAAAAAALgIAAGRycy9lMm9Eb2Mu&#13;&#10;eG1sUEsBAi0AFAAGAAgAAAAhAH2imjPjAAAADwEAAA8AAAAAAAAAAAAAAAAAeQQAAGRycy9kb3du&#13;&#10;cmV2LnhtbFBLBQYAAAAABAAEAPMAAACJBQAAAAA=&#13;&#10;" fillcolor="#13c8a7" stroked="f">
                <v:textbox>
                  <w:txbxContent>
                    <w:p w:rsidR="00BF6F2D" w:rsidRPr="00E61CEA" w:rsidRDefault="00BF6F2D" w:rsidP="00E61CEA">
                      <w:pPr>
                        <w:jc w:val="center"/>
                        <w:rPr>
                          <w:rFonts w:ascii="Calibri" w:hAnsi="Calibri" w:cs="Calibri"/>
                          <w:color w:val="FFFFFF" w:themeColor="background1"/>
                          <w:sz w:val="18"/>
                          <w:szCs w:val="18"/>
                          <w:lang w:val="ru-RU"/>
                        </w:rPr>
                      </w:pPr>
                      <w:r w:rsidRPr="00E61CEA">
                        <w:rPr>
                          <w:rFonts w:ascii="Calibri" w:hAnsi="Calibri" w:cs="Calibri"/>
                          <w:color w:val="FFFFFF" w:themeColor="background1"/>
                          <w:sz w:val="18"/>
                          <w:szCs w:val="18"/>
                          <w:lang w:val="ru-RU"/>
                        </w:rPr>
                        <w:t>Пациенты-эксперты подписывают соглашение</w:t>
                      </w:r>
                    </w:p>
                  </w:txbxContent>
                </v:textbox>
              </v:shape>
            </w:pict>
          </mc:Fallback>
        </mc:AlternateContent>
      </w:r>
    </w:p>
    <w:p w:rsidR="00182A3C" w:rsidRDefault="00182A3C" w:rsidP="00F9687E">
      <w:pPr>
        <w:pStyle w:val="Bodystylecalibrilight"/>
        <w:rPr>
          <w:rFonts w:ascii="Calibri" w:hAnsi="Calibri" w:cs="Calibri"/>
          <w:lang w:val="ru-RU"/>
        </w:rPr>
      </w:pPr>
    </w:p>
    <w:p w:rsidR="00182A3C" w:rsidRDefault="00E61CEA" w:rsidP="00F9687E">
      <w:pPr>
        <w:pStyle w:val="Bodystylecalibrilight"/>
        <w:rPr>
          <w:rFonts w:ascii="Calibri" w:hAnsi="Calibri" w:cs="Calibri"/>
          <w:lang w:val="ru-RU"/>
        </w:rPr>
      </w:pPr>
      <w:r>
        <w:rPr>
          <w:noProof/>
          <w:lang w:val="ru-RU" w:eastAsia="ru-RU"/>
        </w:rPr>
        <mc:AlternateContent>
          <mc:Choice Requires="wps">
            <w:drawing>
              <wp:anchor distT="0" distB="0" distL="114300" distR="114300" simplePos="0" relativeHeight="251793920" behindDoc="0" locked="0" layoutInCell="1" allowOverlap="1">
                <wp:simplePos x="0" y="0"/>
                <wp:positionH relativeFrom="column">
                  <wp:posOffset>3143885</wp:posOffset>
                </wp:positionH>
                <wp:positionV relativeFrom="paragraph">
                  <wp:posOffset>40005</wp:posOffset>
                </wp:positionV>
                <wp:extent cx="2327275" cy="509270"/>
                <wp:effectExtent l="0" t="0" r="0" b="0"/>
                <wp:wrapNone/>
                <wp:docPr id="7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7275" cy="509270"/>
                        </a:xfrm>
                        <a:prstGeom prst="rect">
                          <a:avLst/>
                        </a:prstGeom>
                        <a:solidFill>
                          <a:srgbClr val="098870"/>
                        </a:solidFill>
                        <a:ln w="9525">
                          <a:noFill/>
                          <a:miter lim="800000"/>
                          <a:headEnd/>
                          <a:tailEnd/>
                        </a:ln>
                      </wps:spPr>
                      <wps:txbx>
                        <w:txbxContent>
                          <w:p w:rsidR="00BF6F2D" w:rsidRPr="00E61CEA" w:rsidRDefault="00BF6F2D" w:rsidP="00E61CEA">
                            <w:pPr>
                              <w:jc w:val="center"/>
                              <w:rPr>
                                <w:rFonts w:ascii="Calibri" w:hAnsi="Calibri" w:cs="Calibri"/>
                                <w:color w:val="FFFFFF" w:themeColor="background1"/>
                                <w:sz w:val="18"/>
                                <w:szCs w:val="18"/>
                                <w:lang w:val="ru-RU"/>
                              </w:rPr>
                            </w:pPr>
                            <w:r w:rsidRPr="00E61CEA">
                              <w:rPr>
                                <w:rFonts w:ascii="Calibri" w:hAnsi="Calibri" w:cs="Calibri"/>
                                <w:color w:val="FFFFFF" w:themeColor="background1"/>
                                <w:sz w:val="18"/>
                                <w:szCs w:val="18"/>
                                <w:lang w:val="ru-RU"/>
                              </w:rPr>
                              <w:t>Разосланы материалы встречи и исходная информация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86" type="#_x0000_t202" style="position:absolute;margin-left:247.55pt;margin-top:3.15pt;width:183.25pt;height:40.1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g9siHQIAABoEAAAOAAAAZHJzL2Uyb0RvYy54bWysU9uO0zAQfUfiHyy/06ShoW3UdAW7LEJa&#13;&#10;LtIuH+A4TmNhe4ztNilfv2OnLQXeEHmIPJ7x8cw5x5ubUStyEM5LMDWdz3JKhOHQSrOr6ben+1cr&#13;&#10;SnxgpmUKjKjpUXh6s335YjPYShTQg2qFIwhifDXYmvYh2CrLPO+FZn4GVhhMduA0Cxi6XdY6NiC6&#13;&#10;VlmR52+yAVxrHXDhPe7eTUm6TfhdJ3j40nVeBKJqir2F9Hfp38R/tt2waueY7SU/tcH+oQvNpMFL&#13;&#10;L1B3LDCyd/IvKC25Aw9dmHHQGXSd5CLNgNPM8z+meeyZFWkWJMfbC03+/8Hyz4evjsi2pss5JYZp&#13;&#10;1OhJjIG8g5GUReRnsL7CskeLhWHEfdQ5zertA/DvHkuyq5rpgI/VzfAJWgRk+wDpxNg5HVnCuQnC&#13;&#10;oCDHiwjxUo6bxetiWSxLSjjmynxdLJNKGavOp63z4YMATeKipg5FTujs8OBD7IZV55J4mQcl23up&#13;&#10;VArcrrlVjhxYNMR6tbqg/1amDBlqui6LMiEbiOeTV7QMaFgldU1XefwmC/WCte9Nm0oCk2paYyfK&#13;&#10;nOiJjEzchLEZE+Xl8sxvA+0RCXMwGRQfFC56cD8pGdCcNfU/9swJStRHg+qv54tFdHMKFuWywMBd&#13;&#10;Z5rrDDMcoWoaKJmWt2F6AXvr5K7HmyY9DbxFoTqZOIyKTl2d+kcDJmpPjyU6/DpOVb+e9PYZAAD/&#13;&#10;/wMAUEsDBBQABgAIAAAAIQAUz87/4AAAAA0BAAAPAAAAZHJzL2Rvd25yZXYueG1sTE9NT8MwDL0j&#13;&#10;8R8iI3FjaYGF0jWdpgEnkIAV7lkTkorGqZpsLf8e7wQXy9Z7fh/VevY9O5oxdgEl5IsMmME26A6t&#13;&#10;hI/m6aoAFpNCrfqARsKPibCuz88qVeow4bs57pJlJIKxVBJcSkPJeWyd8SouwmCQsK8wepXoHC3X&#13;&#10;o5pI3Pf8OssE96pDcnBqMFtn2u/dwUvItqJ5+dTx+bXJH8VUuM3bnbVSXl7MDysamxWwZOb09wGn&#13;&#10;DpQfagq2DwfUkfUSbu+XOVEliBtghBciF8D2p2UJvK74/xb1LwAAAP//AwBQSwECLQAUAAYACAAA&#13;&#10;ACEAtoM4kv4AAADhAQAAEwAAAAAAAAAAAAAAAAAAAAAAW0NvbnRlbnRfVHlwZXNdLnhtbFBLAQIt&#13;&#10;ABQABgAIAAAAIQA4/SH/1gAAAJQBAAALAAAAAAAAAAAAAAAAAC8BAABfcmVscy8ucmVsc1BLAQIt&#13;&#10;ABQABgAIAAAAIQCjg9siHQIAABoEAAAOAAAAAAAAAAAAAAAAAC4CAABkcnMvZTJvRG9jLnhtbFBL&#13;&#10;AQItABQABgAIAAAAIQAUz87/4AAAAA0BAAAPAAAAAAAAAAAAAAAAAHcEAABkcnMvZG93bnJldi54&#13;&#10;bWxQSwUGAAAAAAQABADzAAAAhAUAAAAA&#13;&#10;" fillcolor="#098870" stroked="f">
                <v:textbox>
                  <w:txbxContent>
                    <w:p w:rsidR="00BF6F2D" w:rsidRPr="00E61CEA" w:rsidRDefault="00BF6F2D" w:rsidP="00E61CEA">
                      <w:pPr>
                        <w:jc w:val="center"/>
                        <w:rPr>
                          <w:rFonts w:ascii="Calibri" w:hAnsi="Calibri" w:cs="Calibri"/>
                          <w:color w:val="FFFFFF" w:themeColor="background1"/>
                          <w:sz w:val="18"/>
                          <w:szCs w:val="18"/>
                          <w:lang w:val="ru-RU"/>
                        </w:rPr>
                      </w:pPr>
                      <w:r w:rsidRPr="00E61CEA">
                        <w:rPr>
                          <w:rFonts w:ascii="Calibri" w:hAnsi="Calibri" w:cs="Calibri"/>
                          <w:color w:val="FFFFFF" w:themeColor="background1"/>
                          <w:sz w:val="18"/>
                          <w:szCs w:val="18"/>
                          <w:lang w:val="ru-RU"/>
                        </w:rPr>
                        <w:t>Разосланы материалы встречи и исходная информация</w:t>
                      </w:r>
                    </w:p>
                  </w:txbxContent>
                </v:textbox>
              </v:shape>
            </w:pict>
          </mc:Fallback>
        </mc:AlternateContent>
      </w:r>
    </w:p>
    <w:p w:rsidR="00182A3C" w:rsidRDefault="00182A3C" w:rsidP="00F9687E">
      <w:pPr>
        <w:pStyle w:val="Bodystylecalibrilight"/>
        <w:rPr>
          <w:rFonts w:ascii="Calibri" w:hAnsi="Calibri" w:cs="Calibri"/>
          <w:lang w:val="ru-RU"/>
        </w:rPr>
      </w:pPr>
    </w:p>
    <w:p w:rsidR="00182A3C" w:rsidRPr="00416C4A" w:rsidRDefault="00182A3C" w:rsidP="00F9687E">
      <w:pPr>
        <w:pStyle w:val="Bodystylecalibrilight"/>
        <w:rPr>
          <w:rFonts w:ascii="Calibri" w:hAnsi="Calibri" w:cs="Calibri"/>
          <w:lang w:val="ru-RU"/>
        </w:rPr>
      </w:pPr>
    </w:p>
    <w:p w:rsidR="0047473A" w:rsidRPr="00E2014E" w:rsidRDefault="0047473A" w:rsidP="009849C5">
      <w:pPr>
        <w:spacing w:line="280" w:lineRule="exact"/>
        <w:rPr>
          <w:rFonts w:ascii="Arial" w:hAnsi="Arial" w:cs="Arial"/>
          <w:color w:val="7F7F7F"/>
          <w:sz w:val="21"/>
          <w:szCs w:val="21"/>
          <w:lang w:val="ru-RU"/>
        </w:rPr>
      </w:pPr>
    </w:p>
    <w:p w:rsidR="00182A3C" w:rsidRDefault="00182A3C" w:rsidP="003E64BD">
      <w:pPr>
        <w:spacing w:line="280" w:lineRule="exact"/>
      </w:pPr>
    </w:p>
    <w:p w:rsidR="00182A3C" w:rsidRDefault="00182A3C" w:rsidP="003E64BD">
      <w:pPr>
        <w:spacing w:line="280" w:lineRule="exact"/>
      </w:pPr>
    </w:p>
    <w:p w:rsidR="00182A3C" w:rsidRDefault="00182A3C" w:rsidP="003E64BD">
      <w:pPr>
        <w:spacing w:line="280" w:lineRule="exact"/>
      </w:pPr>
    </w:p>
    <w:p w:rsidR="00182A3C" w:rsidRDefault="00182A3C" w:rsidP="003E64BD">
      <w:pPr>
        <w:spacing w:line="280" w:lineRule="exact"/>
      </w:pPr>
    </w:p>
    <w:p w:rsidR="00182A3C" w:rsidRDefault="00182A3C" w:rsidP="003E64BD">
      <w:pPr>
        <w:spacing w:line="280" w:lineRule="exact"/>
      </w:pPr>
    </w:p>
    <w:p w:rsidR="00182A3C" w:rsidRDefault="00182A3C" w:rsidP="003E64BD">
      <w:pPr>
        <w:spacing w:line="280" w:lineRule="exact"/>
      </w:pPr>
    </w:p>
    <w:p w:rsidR="00182A3C" w:rsidRDefault="00182A3C" w:rsidP="003E64BD">
      <w:pPr>
        <w:spacing w:line="280" w:lineRule="exact"/>
      </w:pPr>
    </w:p>
    <w:p w:rsidR="0047473A" w:rsidRPr="00E2014E" w:rsidRDefault="00604C30" w:rsidP="003E64BD">
      <w:pPr>
        <w:spacing w:line="280" w:lineRule="exact"/>
        <w:rPr>
          <w:rFonts w:ascii="Arial" w:hAnsi="Arial" w:cs="Arial"/>
          <w:b/>
          <w:bCs/>
          <w:color w:val="7F7F7F"/>
          <w:sz w:val="21"/>
          <w:szCs w:val="21"/>
          <w:lang w:val="ru-RU"/>
        </w:rPr>
      </w:pPr>
      <w:hyperlink w:anchor="Contents" w:history="1">
        <w:r w:rsidR="0047473A" w:rsidRPr="00E2014E">
          <w:rPr>
            <w:rStyle w:val="Kpr"/>
            <w:rFonts w:ascii="Arial" w:hAnsi="Arial" w:cs="Arial"/>
            <w:b/>
            <w:bCs/>
            <w:sz w:val="21"/>
            <w:szCs w:val="21"/>
            <w:lang w:val="ru-RU"/>
          </w:rPr>
          <w:t>[Назад к странице «Содержание»]</w:t>
        </w:r>
      </w:hyperlink>
    </w:p>
    <w:p w:rsidR="0047473A" w:rsidRPr="00E2014E" w:rsidRDefault="00604C30" w:rsidP="003E64BD">
      <w:pPr>
        <w:rPr>
          <w:rStyle w:val="Kpr"/>
          <w:rFonts w:ascii="Arial" w:hAnsi="Arial" w:cs="Arial"/>
          <w:b/>
          <w:bCs/>
          <w:sz w:val="21"/>
          <w:szCs w:val="21"/>
          <w:lang w:val="ru-RU"/>
        </w:rPr>
      </w:pPr>
      <w:hyperlink w:anchor="_SECTION_3:_Resources_1" w:history="1">
        <w:proofErr w:type="gramStart"/>
        <w:r w:rsidR="0047473A" w:rsidRPr="00E2014E">
          <w:rPr>
            <w:rStyle w:val="Kpr"/>
            <w:rFonts w:ascii="Arial" w:hAnsi="Arial" w:cs="Arial"/>
            <w:b/>
            <w:bCs/>
            <w:sz w:val="21"/>
            <w:szCs w:val="21"/>
            <w:lang w:val="ru-RU"/>
          </w:rPr>
          <w:t>[</w:t>
        </w:r>
        <w:r w:rsidR="0047473A" w:rsidRPr="00E2014E">
          <w:rPr>
            <w:lang w:val="ru-RU"/>
          </w:rPr>
          <w:t xml:space="preserve"> </w:t>
        </w:r>
        <w:r w:rsidR="0047473A" w:rsidRPr="00E2014E">
          <w:rPr>
            <w:rStyle w:val="Kpr"/>
            <w:rFonts w:ascii="Arial" w:hAnsi="Arial" w:cs="Arial"/>
            <w:b/>
            <w:bCs/>
            <w:sz w:val="21"/>
            <w:szCs w:val="21"/>
            <w:lang w:val="ru-RU"/>
          </w:rPr>
          <w:t>Назад</w:t>
        </w:r>
        <w:proofErr w:type="gramEnd"/>
        <w:r w:rsidR="0047473A" w:rsidRPr="00E2014E">
          <w:rPr>
            <w:rStyle w:val="Kpr"/>
            <w:rFonts w:ascii="Arial" w:hAnsi="Arial" w:cs="Arial"/>
            <w:b/>
            <w:bCs/>
            <w:sz w:val="21"/>
            <w:szCs w:val="21"/>
            <w:lang w:val="ru-RU"/>
          </w:rPr>
          <w:t xml:space="preserve"> к началу Раздела 3: Ресурсы в помощь органам ОТЗ в целях вовлечения пациентов в предварительные диалоги]</w:t>
        </w:r>
      </w:hyperlink>
      <w:r w:rsidR="0047473A" w:rsidRPr="00E2014E">
        <w:rPr>
          <w:rStyle w:val="Kpr"/>
          <w:rFonts w:ascii="Arial" w:hAnsi="Arial" w:cs="Arial"/>
          <w:b/>
          <w:bCs/>
          <w:sz w:val="21"/>
          <w:szCs w:val="21"/>
          <w:lang w:val="ru-RU"/>
        </w:rPr>
        <w:t xml:space="preserve">    </w:t>
      </w:r>
    </w:p>
    <w:p w:rsidR="0047473A" w:rsidRPr="00E2014E" w:rsidRDefault="0047473A" w:rsidP="009849C5">
      <w:pPr>
        <w:spacing w:after="120"/>
        <w:rPr>
          <w:rFonts w:ascii="Arial" w:hAnsi="Arial" w:cs="Arial"/>
          <w:b/>
          <w:bCs/>
          <w:color w:val="019A84"/>
          <w:sz w:val="36"/>
          <w:szCs w:val="36"/>
          <w:lang w:val="ru-RU"/>
        </w:rPr>
      </w:pPr>
      <w:r w:rsidRPr="00E2014E">
        <w:rPr>
          <w:rFonts w:ascii="Arial" w:hAnsi="Arial" w:cs="Arial"/>
          <w:b/>
          <w:bCs/>
          <w:color w:val="019A84"/>
          <w:sz w:val="36"/>
          <w:szCs w:val="36"/>
          <w:lang w:val="ru-RU"/>
        </w:rPr>
        <w:lastRenderedPageBreak/>
        <w:t xml:space="preserve">Об этом инструменте: </w:t>
      </w:r>
    </w:p>
    <w:p w:rsidR="0047473A" w:rsidRPr="00E2014E" w:rsidRDefault="0047473A" w:rsidP="0064157E">
      <w:pPr>
        <w:pStyle w:val="Balk2"/>
        <w:rPr>
          <w:color w:val="000000"/>
          <w:lang w:val="ru-RU"/>
        </w:rPr>
      </w:pPr>
      <w:bookmarkStart w:id="46" w:name="_Checklist:_Recruiting_and"/>
      <w:bookmarkStart w:id="47" w:name="_Toc55767109"/>
      <w:bookmarkEnd w:id="46"/>
      <w:r w:rsidRPr="00E2014E">
        <w:rPr>
          <w:lang w:val="ru-RU"/>
        </w:rPr>
        <w:t xml:space="preserve">Контрольный список. </w:t>
      </w:r>
      <w:r w:rsidRPr="00E2014E">
        <w:rPr>
          <w:color w:val="000000"/>
          <w:lang w:val="ru-RU"/>
        </w:rPr>
        <w:t>Набор пациентов-экспертов в процесс предварительного диалога и заключение с ними контрактов</w:t>
      </w:r>
      <w:bookmarkEnd w:id="47"/>
    </w:p>
    <w:p w:rsidR="0047473A" w:rsidRPr="00E2014E" w:rsidRDefault="0047473A" w:rsidP="009849C5">
      <w:pPr>
        <w:spacing w:after="120"/>
        <w:rPr>
          <w:rFonts w:ascii="Arial" w:hAnsi="Arial" w:cs="Arial"/>
          <w:b/>
          <w:bCs/>
          <w:color w:val="7F7F7F"/>
          <w:sz w:val="28"/>
          <w:szCs w:val="28"/>
          <w:lang w:val="ru-RU"/>
        </w:rPr>
      </w:pPr>
    </w:p>
    <w:tbl>
      <w:tblPr>
        <w:tblW w:w="1577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428"/>
        <w:gridCol w:w="6675"/>
        <w:gridCol w:w="6675"/>
      </w:tblGrid>
      <w:tr w:rsidR="0047473A" w:rsidRPr="009909B1" w:rsidTr="00857C88">
        <w:trPr>
          <w:trHeight w:val="694"/>
        </w:trPr>
        <w:tc>
          <w:tcPr>
            <w:tcW w:w="2428" w:type="dxa"/>
            <w:shd w:val="clear" w:color="auto" w:fill="189279"/>
            <w:vAlign w:val="center"/>
          </w:tcPr>
          <w:p w:rsidR="0047473A" w:rsidRPr="00E2014E" w:rsidRDefault="0047473A" w:rsidP="00FC46E3">
            <w:pPr>
              <w:rPr>
                <w:rFonts w:ascii="Arial" w:hAnsi="Arial" w:cs="Arial"/>
                <w:b/>
                <w:bCs/>
                <w:color w:val="FFFFFF"/>
                <w:lang w:val="ru-RU"/>
              </w:rPr>
            </w:pPr>
            <w:r w:rsidRPr="00E2014E">
              <w:rPr>
                <w:rFonts w:ascii="Arial" w:hAnsi="Arial" w:cs="Arial"/>
                <w:b/>
                <w:bCs/>
                <w:color w:val="FFFFFF"/>
                <w:sz w:val="22"/>
                <w:szCs w:val="22"/>
                <w:lang w:val="ru-RU"/>
              </w:rPr>
              <w:t>Для кого это предназначено?</w:t>
            </w:r>
          </w:p>
        </w:tc>
        <w:tc>
          <w:tcPr>
            <w:tcW w:w="6675" w:type="dxa"/>
            <w:vAlign w:val="center"/>
          </w:tcPr>
          <w:p w:rsidR="0047473A" w:rsidRPr="00E2014E" w:rsidRDefault="0047473A" w:rsidP="00855E04">
            <w:pPr>
              <w:pStyle w:val="Bodystylecalibrilight"/>
              <w:rPr>
                <w:rFonts w:ascii="Calibri" w:hAnsi="Calibri" w:cs="Calibri"/>
                <w:lang w:val="ru-RU"/>
              </w:rPr>
            </w:pPr>
            <w:r w:rsidRPr="00E2014E">
              <w:rPr>
                <w:rFonts w:ascii="Calibri" w:hAnsi="Calibri" w:cs="Calibri"/>
                <w:lang w:val="ru-RU"/>
              </w:rPr>
              <w:t xml:space="preserve">Для органов ОТЗ, готовящих процесс предварительного диалога, </w:t>
            </w:r>
            <w:r>
              <w:rPr>
                <w:rFonts w:ascii="Calibri" w:hAnsi="Calibri" w:cs="Calibri"/>
                <w:lang w:val="ru-RU"/>
              </w:rPr>
              <w:t xml:space="preserve">который </w:t>
            </w:r>
            <w:r w:rsidRPr="00E2014E">
              <w:rPr>
                <w:rFonts w:ascii="Calibri" w:hAnsi="Calibri" w:cs="Calibri"/>
                <w:lang w:val="ru-RU"/>
              </w:rPr>
              <w:t>предусматрива</w:t>
            </w:r>
            <w:r>
              <w:rPr>
                <w:rFonts w:ascii="Calibri" w:hAnsi="Calibri" w:cs="Calibri"/>
                <w:lang w:val="ru-RU"/>
              </w:rPr>
              <w:t>ет</w:t>
            </w:r>
            <w:r w:rsidRPr="00E2014E">
              <w:rPr>
                <w:rFonts w:ascii="Calibri" w:hAnsi="Calibri" w:cs="Calibri"/>
                <w:lang w:val="ru-RU"/>
              </w:rPr>
              <w:t xml:space="preserve"> участие пациентов-экспертов</w:t>
            </w:r>
          </w:p>
        </w:tc>
        <w:tc>
          <w:tcPr>
            <w:tcW w:w="6675" w:type="dxa"/>
            <w:vAlign w:val="center"/>
          </w:tcPr>
          <w:p w:rsidR="0047473A" w:rsidRPr="00E2014E" w:rsidRDefault="0047473A" w:rsidP="00F9687E">
            <w:pPr>
              <w:pStyle w:val="Bodystylecalibrilight"/>
              <w:rPr>
                <w:lang w:val="ru-RU"/>
              </w:rPr>
            </w:pPr>
          </w:p>
        </w:tc>
      </w:tr>
      <w:tr w:rsidR="0047473A" w:rsidRPr="009909B1" w:rsidTr="00857C88">
        <w:trPr>
          <w:trHeight w:val="1025"/>
        </w:trPr>
        <w:tc>
          <w:tcPr>
            <w:tcW w:w="2428" w:type="dxa"/>
            <w:shd w:val="clear" w:color="auto" w:fill="189279"/>
            <w:vAlign w:val="center"/>
          </w:tcPr>
          <w:p w:rsidR="0047473A" w:rsidRPr="00E2014E" w:rsidRDefault="0047473A" w:rsidP="00FC46E3">
            <w:pPr>
              <w:rPr>
                <w:rFonts w:ascii="Arial" w:hAnsi="Arial" w:cs="Arial"/>
                <w:b/>
                <w:bCs/>
                <w:color w:val="FFFFFF"/>
                <w:lang w:val="ru-RU"/>
              </w:rPr>
            </w:pPr>
            <w:r w:rsidRPr="00E2014E">
              <w:rPr>
                <w:rFonts w:ascii="Arial" w:hAnsi="Arial" w:cs="Arial"/>
                <w:b/>
                <w:bCs/>
                <w:color w:val="FFFFFF"/>
                <w:sz w:val="22"/>
                <w:szCs w:val="22"/>
                <w:lang w:val="ru-RU"/>
              </w:rPr>
              <w:t>Какова его цель?</w:t>
            </w:r>
          </w:p>
        </w:tc>
        <w:tc>
          <w:tcPr>
            <w:tcW w:w="6675" w:type="dxa"/>
            <w:vAlign w:val="center"/>
          </w:tcPr>
          <w:p w:rsidR="0047473A" w:rsidRPr="00E2014E" w:rsidRDefault="0047473A" w:rsidP="00120AE5">
            <w:pPr>
              <w:pStyle w:val="Bodystylecalibrilight"/>
              <w:rPr>
                <w:rFonts w:ascii="Calibri" w:hAnsi="Calibri" w:cs="Calibri"/>
                <w:lang w:val="ru-RU"/>
              </w:rPr>
            </w:pPr>
            <w:r w:rsidRPr="00E2014E">
              <w:rPr>
                <w:rFonts w:ascii="Calibri" w:hAnsi="Calibri" w:cs="Calibri"/>
                <w:lang w:val="ru-RU"/>
              </w:rPr>
              <w:t xml:space="preserve">Подготовить высококачественный обзор этапов набора пациентов </w:t>
            </w:r>
          </w:p>
        </w:tc>
        <w:tc>
          <w:tcPr>
            <w:tcW w:w="6675" w:type="dxa"/>
            <w:vAlign w:val="center"/>
          </w:tcPr>
          <w:p w:rsidR="0047473A" w:rsidRPr="00E2014E" w:rsidRDefault="0047473A" w:rsidP="00F9687E">
            <w:pPr>
              <w:pStyle w:val="Bodystylecalibrilight"/>
              <w:rPr>
                <w:lang w:val="ru-RU"/>
              </w:rPr>
            </w:pPr>
          </w:p>
        </w:tc>
      </w:tr>
    </w:tbl>
    <w:p w:rsidR="0047473A" w:rsidRPr="00E2014E" w:rsidRDefault="0047473A" w:rsidP="009849C5">
      <w:pPr>
        <w:rPr>
          <w:rFonts w:ascii="Arial" w:hAnsi="Arial" w:cs="Arial"/>
          <w:color w:val="7F7F7F"/>
          <w:sz w:val="22"/>
          <w:szCs w:val="22"/>
          <w:lang w:val="ru-RU"/>
        </w:rPr>
      </w:pPr>
    </w:p>
    <w:p w:rsidR="0047473A" w:rsidRPr="00E2014E" w:rsidRDefault="0047473A" w:rsidP="009849C5">
      <w:pPr>
        <w:rPr>
          <w:rFonts w:ascii="Arial" w:hAnsi="Arial" w:cs="Arial"/>
          <w:sz w:val="22"/>
          <w:szCs w:val="22"/>
          <w:lang w:val="ru-RU"/>
        </w:rPr>
      </w:pPr>
    </w:p>
    <w:p w:rsidR="0047473A" w:rsidRPr="00E2014E" w:rsidRDefault="0047473A" w:rsidP="009849C5">
      <w:pPr>
        <w:rPr>
          <w:rFonts w:ascii="Arial" w:hAnsi="Arial" w:cs="Arial"/>
          <w:sz w:val="22"/>
          <w:szCs w:val="22"/>
          <w:lang w:val="ru-RU"/>
        </w:rPr>
      </w:pPr>
    </w:p>
    <w:p w:rsidR="0047473A" w:rsidRPr="00E2014E" w:rsidRDefault="0047473A" w:rsidP="009849C5">
      <w:pPr>
        <w:rPr>
          <w:rFonts w:ascii="Arial" w:hAnsi="Arial" w:cs="Arial"/>
          <w:sz w:val="22"/>
          <w:szCs w:val="22"/>
          <w:lang w:val="ru-RU"/>
        </w:rPr>
      </w:pPr>
    </w:p>
    <w:p w:rsidR="0047473A" w:rsidRPr="00E2014E" w:rsidRDefault="0047473A" w:rsidP="009849C5">
      <w:pPr>
        <w:rPr>
          <w:rFonts w:ascii="Arial" w:hAnsi="Arial" w:cs="Arial"/>
          <w:sz w:val="22"/>
          <w:szCs w:val="22"/>
          <w:lang w:val="ru-RU"/>
        </w:rPr>
      </w:pPr>
    </w:p>
    <w:p w:rsidR="0047473A" w:rsidRPr="00E2014E" w:rsidRDefault="0047473A" w:rsidP="009849C5">
      <w:pPr>
        <w:rPr>
          <w:rFonts w:ascii="Arial" w:hAnsi="Arial" w:cs="Arial"/>
          <w:sz w:val="22"/>
          <w:szCs w:val="22"/>
          <w:lang w:val="ru-RU"/>
        </w:rPr>
      </w:pPr>
    </w:p>
    <w:p w:rsidR="0047473A" w:rsidRPr="00E2014E" w:rsidRDefault="0047473A" w:rsidP="009849C5">
      <w:pPr>
        <w:rPr>
          <w:rFonts w:ascii="Arial" w:hAnsi="Arial" w:cs="Arial"/>
          <w:sz w:val="22"/>
          <w:szCs w:val="22"/>
          <w:lang w:val="ru-RU"/>
        </w:rPr>
      </w:pPr>
    </w:p>
    <w:p w:rsidR="0047473A" w:rsidRPr="00E2014E" w:rsidRDefault="0047473A" w:rsidP="009849C5">
      <w:pPr>
        <w:tabs>
          <w:tab w:val="left" w:pos="1371"/>
        </w:tabs>
        <w:rPr>
          <w:rFonts w:ascii="Arial" w:hAnsi="Arial" w:cs="Arial"/>
          <w:sz w:val="21"/>
          <w:szCs w:val="21"/>
          <w:lang w:val="ru-RU"/>
        </w:rPr>
      </w:pPr>
    </w:p>
    <w:p w:rsidR="0047473A" w:rsidRPr="00E2014E" w:rsidRDefault="0047473A" w:rsidP="009849C5">
      <w:pPr>
        <w:tabs>
          <w:tab w:val="left" w:pos="1371"/>
        </w:tabs>
        <w:rPr>
          <w:rFonts w:ascii="Arial" w:hAnsi="Arial" w:cs="Arial"/>
          <w:sz w:val="21"/>
          <w:szCs w:val="21"/>
          <w:lang w:val="ru-RU"/>
        </w:rPr>
      </w:pPr>
    </w:p>
    <w:p w:rsidR="0047473A" w:rsidRPr="00E2014E" w:rsidRDefault="0047473A" w:rsidP="009849C5">
      <w:pPr>
        <w:tabs>
          <w:tab w:val="left" w:pos="1371"/>
        </w:tabs>
        <w:rPr>
          <w:rFonts w:ascii="Arial" w:hAnsi="Arial" w:cs="Arial"/>
          <w:sz w:val="21"/>
          <w:szCs w:val="21"/>
          <w:lang w:val="ru-RU"/>
        </w:rPr>
      </w:pPr>
    </w:p>
    <w:p w:rsidR="0047473A" w:rsidRPr="00E2014E" w:rsidRDefault="0047473A" w:rsidP="009849C5">
      <w:pPr>
        <w:tabs>
          <w:tab w:val="left" w:pos="1371"/>
        </w:tabs>
        <w:rPr>
          <w:rFonts w:ascii="Arial" w:hAnsi="Arial" w:cs="Arial"/>
          <w:sz w:val="21"/>
          <w:szCs w:val="21"/>
          <w:lang w:val="ru-RU"/>
        </w:rPr>
      </w:pPr>
    </w:p>
    <w:p w:rsidR="0047473A" w:rsidRPr="00E2014E" w:rsidRDefault="0047473A" w:rsidP="009849C5">
      <w:pPr>
        <w:tabs>
          <w:tab w:val="left" w:pos="1371"/>
        </w:tabs>
        <w:rPr>
          <w:rFonts w:ascii="Arial" w:hAnsi="Arial" w:cs="Arial"/>
          <w:sz w:val="21"/>
          <w:szCs w:val="21"/>
          <w:lang w:val="ru-RU"/>
        </w:rPr>
      </w:pPr>
    </w:p>
    <w:p w:rsidR="0047473A" w:rsidRPr="00E2014E" w:rsidRDefault="0047473A" w:rsidP="009849C5">
      <w:pPr>
        <w:rPr>
          <w:rFonts w:ascii="Arial" w:hAnsi="Arial" w:cs="Arial"/>
          <w:b/>
          <w:bCs/>
          <w:color w:val="DD405D"/>
          <w:sz w:val="36"/>
          <w:szCs w:val="36"/>
          <w:lang w:val="ru-RU"/>
        </w:rPr>
      </w:pPr>
    </w:p>
    <w:p w:rsidR="0047473A" w:rsidRPr="00E2014E" w:rsidRDefault="0047473A" w:rsidP="009849C5">
      <w:pPr>
        <w:rPr>
          <w:rFonts w:ascii="Arial" w:hAnsi="Arial" w:cs="Arial"/>
          <w:b/>
          <w:bCs/>
          <w:color w:val="DD405D"/>
          <w:sz w:val="36"/>
          <w:szCs w:val="36"/>
          <w:lang w:val="ru-RU"/>
        </w:rPr>
      </w:pPr>
    </w:p>
    <w:p w:rsidR="0047473A" w:rsidRPr="00E2014E" w:rsidRDefault="0047473A" w:rsidP="009849C5">
      <w:pPr>
        <w:rPr>
          <w:rFonts w:ascii="Arial" w:hAnsi="Arial" w:cs="Arial"/>
          <w:b/>
          <w:bCs/>
          <w:color w:val="DD405D"/>
          <w:sz w:val="36"/>
          <w:szCs w:val="36"/>
          <w:lang w:val="ru-RU"/>
        </w:rPr>
      </w:pPr>
    </w:p>
    <w:p w:rsidR="0047473A" w:rsidRPr="00E2014E" w:rsidRDefault="0047473A" w:rsidP="009849C5">
      <w:pPr>
        <w:rPr>
          <w:rFonts w:ascii="Arial" w:hAnsi="Arial" w:cs="Arial"/>
          <w:b/>
          <w:bCs/>
          <w:color w:val="DD405D"/>
          <w:sz w:val="36"/>
          <w:szCs w:val="36"/>
          <w:lang w:val="ru-RU"/>
        </w:rPr>
      </w:pPr>
    </w:p>
    <w:p w:rsidR="0047473A" w:rsidRPr="00E2014E" w:rsidRDefault="0047473A" w:rsidP="009849C5">
      <w:pPr>
        <w:rPr>
          <w:rFonts w:ascii="Arial" w:hAnsi="Arial" w:cs="Arial"/>
          <w:b/>
          <w:bCs/>
          <w:color w:val="DD405D"/>
          <w:sz w:val="36"/>
          <w:szCs w:val="36"/>
          <w:lang w:val="ru-RU"/>
        </w:rPr>
      </w:pPr>
    </w:p>
    <w:p w:rsidR="0047473A" w:rsidRPr="00E2014E" w:rsidRDefault="0047473A" w:rsidP="009849C5">
      <w:pPr>
        <w:rPr>
          <w:rFonts w:ascii="Arial" w:hAnsi="Arial" w:cs="Arial"/>
          <w:b/>
          <w:bCs/>
          <w:color w:val="DD405D"/>
          <w:sz w:val="36"/>
          <w:szCs w:val="36"/>
          <w:lang w:val="ru-RU"/>
        </w:rPr>
      </w:pPr>
    </w:p>
    <w:p w:rsidR="0047473A" w:rsidRPr="00E2014E" w:rsidRDefault="0047473A" w:rsidP="009849C5">
      <w:pPr>
        <w:rPr>
          <w:rFonts w:ascii="Arial" w:hAnsi="Arial" w:cs="Arial"/>
          <w:b/>
          <w:bCs/>
          <w:color w:val="DD405D"/>
          <w:sz w:val="36"/>
          <w:szCs w:val="36"/>
          <w:lang w:val="ru-RU"/>
        </w:rPr>
      </w:pPr>
    </w:p>
    <w:p w:rsidR="0047473A" w:rsidRPr="00E2014E" w:rsidRDefault="0047473A">
      <w:pPr>
        <w:rPr>
          <w:rFonts w:ascii="Arial" w:hAnsi="Arial" w:cs="Arial"/>
          <w:b/>
          <w:bCs/>
          <w:color w:val="DD405D"/>
          <w:sz w:val="36"/>
          <w:szCs w:val="36"/>
          <w:lang w:val="ru-RU"/>
        </w:rPr>
      </w:pPr>
      <w:r w:rsidRPr="00E2014E">
        <w:rPr>
          <w:rFonts w:ascii="Arial" w:hAnsi="Arial" w:cs="Arial"/>
          <w:b/>
          <w:bCs/>
          <w:color w:val="DD405D"/>
          <w:sz w:val="36"/>
          <w:szCs w:val="36"/>
          <w:lang w:val="ru-RU"/>
        </w:rPr>
        <w:br w:type="page"/>
      </w:r>
    </w:p>
    <w:p w:rsidR="0047473A" w:rsidRPr="00E2014E" w:rsidRDefault="0047473A" w:rsidP="009849C5">
      <w:pPr>
        <w:spacing w:after="120"/>
        <w:rPr>
          <w:rFonts w:ascii="Arial" w:hAnsi="Arial" w:cs="Arial"/>
          <w:b/>
          <w:bCs/>
          <w:color w:val="189279"/>
          <w:sz w:val="36"/>
          <w:szCs w:val="36"/>
          <w:lang w:val="ru-RU"/>
        </w:rPr>
      </w:pPr>
      <w:r w:rsidRPr="00E2014E">
        <w:rPr>
          <w:rFonts w:ascii="Arial" w:hAnsi="Arial" w:cs="Arial"/>
          <w:b/>
          <w:bCs/>
          <w:color w:val="019A84"/>
          <w:sz w:val="36"/>
          <w:szCs w:val="36"/>
          <w:lang w:val="ru-RU"/>
        </w:rPr>
        <w:lastRenderedPageBreak/>
        <w:t xml:space="preserve">Контрольный список. </w:t>
      </w:r>
      <w:r w:rsidRPr="00E2014E">
        <w:rPr>
          <w:rFonts w:ascii="Arial" w:hAnsi="Arial" w:cs="Arial"/>
          <w:b/>
          <w:bCs/>
          <w:color w:val="000000"/>
          <w:sz w:val="36"/>
          <w:szCs w:val="36"/>
          <w:lang w:val="ru-RU"/>
        </w:rPr>
        <w:t xml:space="preserve">Набор пациентов-экспертов в процесс предварительного диалога и заключение с ними контрактов </w:t>
      </w:r>
    </w:p>
    <w:p w:rsidR="0047473A" w:rsidRPr="00E2014E" w:rsidRDefault="0047473A" w:rsidP="00BC66E3">
      <w:pPr>
        <w:spacing w:after="120"/>
        <w:rPr>
          <w:rFonts w:ascii="Arial" w:hAnsi="Arial" w:cs="Arial"/>
          <w:color w:val="7F7F7F"/>
          <w:sz w:val="21"/>
          <w:szCs w:val="21"/>
          <w:lang w:val="ru-RU"/>
        </w:rPr>
      </w:pPr>
    </w:p>
    <w:p w:rsidR="0047473A" w:rsidRPr="00416C4A" w:rsidRDefault="0047473A" w:rsidP="009849C5">
      <w:pPr>
        <w:spacing w:after="120"/>
        <w:rPr>
          <w:rFonts w:ascii="Calibri" w:hAnsi="Calibri" w:cs="Calibri"/>
          <w:b/>
          <w:bCs/>
          <w:color w:val="000000"/>
          <w:sz w:val="22"/>
          <w:szCs w:val="22"/>
          <w:lang w:val="ru-RU"/>
        </w:rPr>
      </w:pPr>
      <w:r w:rsidRPr="00416C4A">
        <w:rPr>
          <w:rFonts w:ascii="Calibri" w:hAnsi="Calibri" w:cs="Calibri"/>
          <w:color w:val="000000"/>
          <w:sz w:val="22"/>
          <w:szCs w:val="22"/>
          <w:lang w:val="ru-RU"/>
        </w:rPr>
        <w:t>В этом контрольном списке перечислены ключевые шаги, необходимые для определения и набора пациентов-экспертов в процесс предварительного диалога:</w:t>
      </w:r>
    </w:p>
    <w:p w:rsidR="0047473A" w:rsidRPr="00416C4A" w:rsidRDefault="0047473A" w:rsidP="009849C5">
      <w:pPr>
        <w:spacing w:line="280" w:lineRule="exact"/>
        <w:rPr>
          <w:rFonts w:ascii="Calibri" w:hAnsi="Calibri" w:cs="Calibri"/>
          <w:color w:val="000000"/>
          <w:sz w:val="22"/>
          <w:szCs w:val="22"/>
          <w:lang w:val="ru-RU"/>
        </w:rPr>
      </w:pPr>
    </w:p>
    <w:tbl>
      <w:tblPr>
        <w:tblW w:w="0" w:type="auto"/>
        <w:tblLook w:val="00A0" w:firstRow="1" w:lastRow="0" w:firstColumn="1" w:lastColumn="0" w:noHBand="0" w:noVBand="0"/>
      </w:tblPr>
      <w:tblGrid>
        <w:gridCol w:w="421"/>
        <w:gridCol w:w="8595"/>
      </w:tblGrid>
      <w:tr w:rsidR="0047473A" w:rsidRPr="00416C4A" w:rsidTr="007B56BE">
        <w:tc>
          <w:tcPr>
            <w:tcW w:w="9016" w:type="dxa"/>
            <w:gridSpan w:val="2"/>
          </w:tcPr>
          <w:p w:rsidR="0047473A" w:rsidRPr="00416C4A" w:rsidRDefault="0047473A" w:rsidP="007B56BE">
            <w:pPr>
              <w:spacing w:line="280" w:lineRule="exact"/>
              <w:rPr>
                <w:rFonts w:ascii="Calibri" w:hAnsi="Calibri" w:cs="Calibri"/>
                <w:b/>
                <w:bCs/>
                <w:color w:val="000000"/>
                <w:lang w:val="ru-RU"/>
              </w:rPr>
            </w:pPr>
            <w:r w:rsidRPr="00416C4A">
              <w:rPr>
                <w:rFonts w:ascii="Calibri" w:hAnsi="Calibri" w:cs="Calibri"/>
                <w:b/>
                <w:bCs/>
                <w:color w:val="000000"/>
                <w:sz w:val="22"/>
                <w:szCs w:val="22"/>
                <w:lang w:val="ru-RU"/>
              </w:rPr>
              <w:t>Определить роль пациента-эксперта</w:t>
            </w:r>
          </w:p>
        </w:tc>
      </w:tr>
      <w:tr w:rsidR="0047473A" w:rsidRPr="009909B1" w:rsidTr="007B56BE">
        <w:tc>
          <w:tcPr>
            <w:tcW w:w="421" w:type="dxa"/>
          </w:tcPr>
          <w:p w:rsidR="0047473A" w:rsidRPr="00416C4A" w:rsidRDefault="0047473A" w:rsidP="006E4D2E">
            <w:pPr>
              <w:spacing w:line="280" w:lineRule="exact"/>
              <w:rPr>
                <w:rFonts w:ascii="Calibri" w:hAnsi="Calibri" w:cs="Calibri"/>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416C4A" w:rsidRDefault="0047473A" w:rsidP="006E4D2E">
            <w:pPr>
              <w:spacing w:line="280" w:lineRule="exact"/>
              <w:rPr>
                <w:rFonts w:ascii="Calibri" w:hAnsi="Calibri" w:cs="Calibri"/>
                <w:color w:val="000000"/>
                <w:lang w:val="ru-RU"/>
              </w:rPr>
            </w:pPr>
            <w:r w:rsidRPr="00416C4A">
              <w:rPr>
                <w:rFonts w:ascii="Calibri" w:hAnsi="Calibri" w:cs="Calibri"/>
                <w:lang w:val="ru-RU"/>
              </w:rPr>
              <w:t>Четкое описание роли пациента-эксперта (подходит для всех заболеваний).</w:t>
            </w:r>
          </w:p>
        </w:tc>
      </w:tr>
      <w:tr w:rsidR="0047473A" w:rsidRPr="009909B1" w:rsidTr="007B56BE">
        <w:tc>
          <w:tcPr>
            <w:tcW w:w="421" w:type="dxa"/>
          </w:tcPr>
          <w:p w:rsidR="0047473A" w:rsidRPr="00416C4A" w:rsidRDefault="0047473A" w:rsidP="006E4D2E">
            <w:pPr>
              <w:spacing w:line="280" w:lineRule="exact"/>
              <w:rPr>
                <w:rFonts w:ascii="Calibri" w:hAnsi="Calibri" w:cs="Calibri"/>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416C4A" w:rsidRDefault="0047473A" w:rsidP="006E4D2E">
            <w:pPr>
              <w:spacing w:line="280" w:lineRule="exact"/>
              <w:rPr>
                <w:rFonts w:ascii="Calibri" w:hAnsi="Calibri" w:cs="Calibri"/>
                <w:color w:val="000000"/>
                <w:lang w:val="ru-RU"/>
              </w:rPr>
            </w:pPr>
            <w:r w:rsidRPr="00416C4A">
              <w:rPr>
                <w:rFonts w:ascii="Calibri" w:hAnsi="Calibri" w:cs="Calibri"/>
                <w:lang w:val="ru-RU"/>
              </w:rPr>
              <w:t xml:space="preserve">Краткое изложение деталей участия пациента-эксперта в этом процессе (включая и то, являются ли они необязательными). </w:t>
            </w:r>
          </w:p>
        </w:tc>
      </w:tr>
      <w:tr w:rsidR="0047473A" w:rsidRPr="009909B1" w:rsidTr="007B56BE">
        <w:tc>
          <w:tcPr>
            <w:tcW w:w="421" w:type="dxa"/>
          </w:tcPr>
          <w:p w:rsidR="0047473A" w:rsidRPr="00416C4A" w:rsidRDefault="0047473A" w:rsidP="006E4D2E">
            <w:pPr>
              <w:spacing w:line="280" w:lineRule="exact"/>
              <w:rPr>
                <w:rFonts w:ascii="Calibri" w:hAnsi="Calibri" w:cs="Calibri"/>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416C4A" w:rsidRDefault="0047473A" w:rsidP="006E4D2E">
            <w:pPr>
              <w:spacing w:line="280" w:lineRule="exact"/>
              <w:rPr>
                <w:rFonts w:ascii="Calibri" w:hAnsi="Calibri" w:cs="Calibri"/>
                <w:lang w:val="ru-RU"/>
              </w:rPr>
            </w:pPr>
            <w:r w:rsidRPr="00416C4A">
              <w:rPr>
                <w:rFonts w:ascii="Calibri" w:hAnsi="Calibri" w:cs="Calibri"/>
                <w:lang w:val="ru-RU"/>
              </w:rPr>
              <w:t xml:space="preserve">Руководство по предварительным диалогам, написанное для пациентов, в котором разъясняется их роль. </w:t>
            </w:r>
          </w:p>
          <w:p w:rsidR="0047473A" w:rsidRPr="00416C4A" w:rsidRDefault="0047473A" w:rsidP="006E4D2E">
            <w:pPr>
              <w:spacing w:line="280" w:lineRule="exact"/>
              <w:rPr>
                <w:rFonts w:ascii="Calibri" w:hAnsi="Calibri" w:cs="Calibri"/>
                <w:color w:val="000000"/>
                <w:lang w:val="ru-RU"/>
              </w:rPr>
            </w:pPr>
          </w:p>
        </w:tc>
      </w:tr>
      <w:tr w:rsidR="0047473A" w:rsidRPr="009909B1" w:rsidTr="007B56BE">
        <w:tc>
          <w:tcPr>
            <w:tcW w:w="9016" w:type="dxa"/>
            <w:gridSpan w:val="2"/>
          </w:tcPr>
          <w:p w:rsidR="0047473A" w:rsidRPr="00416C4A" w:rsidRDefault="0047473A" w:rsidP="007B56BE">
            <w:pPr>
              <w:spacing w:line="280" w:lineRule="exact"/>
              <w:rPr>
                <w:rFonts w:ascii="Calibri" w:hAnsi="Calibri" w:cs="Calibri"/>
                <w:b/>
                <w:bCs/>
                <w:color w:val="000000"/>
                <w:lang w:val="ru-RU"/>
              </w:rPr>
            </w:pPr>
            <w:r w:rsidRPr="00416C4A">
              <w:rPr>
                <w:rFonts w:ascii="Calibri" w:hAnsi="Calibri" w:cs="Calibri"/>
                <w:b/>
                <w:bCs/>
                <w:color w:val="000000"/>
                <w:sz w:val="22"/>
                <w:szCs w:val="22"/>
                <w:lang w:val="ru-RU"/>
              </w:rPr>
              <w:t>Анализ Кратко</w:t>
            </w:r>
            <w:r>
              <w:rPr>
                <w:rFonts w:ascii="Calibri" w:hAnsi="Calibri" w:cs="Calibri"/>
                <w:b/>
                <w:bCs/>
                <w:color w:val="000000"/>
                <w:sz w:val="22"/>
                <w:szCs w:val="22"/>
                <w:lang w:val="ru-RU"/>
              </w:rPr>
              <w:t>го резюме</w:t>
            </w:r>
            <w:r w:rsidRPr="00416C4A">
              <w:rPr>
                <w:rFonts w:ascii="Calibri" w:hAnsi="Calibri" w:cs="Calibri"/>
                <w:b/>
                <w:bCs/>
                <w:color w:val="000000"/>
                <w:sz w:val="22"/>
                <w:szCs w:val="22"/>
                <w:lang w:val="ru-RU"/>
              </w:rPr>
              <w:t>, подготовленного разработчиком лекарственного средства</w:t>
            </w:r>
          </w:p>
        </w:tc>
      </w:tr>
      <w:tr w:rsidR="0047473A" w:rsidRPr="009909B1" w:rsidTr="007B56BE">
        <w:tc>
          <w:tcPr>
            <w:tcW w:w="421" w:type="dxa"/>
          </w:tcPr>
          <w:p w:rsidR="0047473A" w:rsidRPr="00416C4A" w:rsidRDefault="0047473A" w:rsidP="006E4D2E">
            <w:pPr>
              <w:spacing w:line="280" w:lineRule="exact"/>
              <w:rPr>
                <w:rFonts w:ascii="Calibri" w:hAnsi="Calibri" w:cs="Calibri"/>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416C4A" w:rsidRDefault="0047473A" w:rsidP="006E4D2E">
            <w:pPr>
              <w:spacing w:line="280" w:lineRule="exact"/>
              <w:rPr>
                <w:rFonts w:ascii="Calibri" w:hAnsi="Calibri" w:cs="Calibri"/>
                <w:color w:val="000000"/>
                <w:lang w:val="ru-RU"/>
              </w:rPr>
            </w:pPr>
            <w:r w:rsidRPr="00416C4A">
              <w:rPr>
                <w:rFonts w:ascii="Calibri" w:hAnsi="Calibri" w:cs="Calibri"/>
                <w:lang w:val="ru-RU"/>
              </w:rPr>
              <w:t>Четкие характеристики пациента, описанные в Кратко</w:t>
            </w:r>
            <w:r>
              <w:rPr>
                <w:rFonts w:ascii="Calibri" w:hAnsi="Calibri" w:cs="Calibri"/>
                <w:lang w:val="ru-RU"/>
              </w:rPr>
              <w:t>м резюме</w:t>
            </w:r>
            <w:r w:rsidRPr="00416C4A">
              <w:rPr>
                <w:rFonts w:ascii="Calibri" w:hAnsi="Calibri" w:cs="Calibri"/>
                <w:lang w:val="ru-RU"/>
              </w:rPr>
              <w:t>, если они не нуждается в уточнении.</w:t>
            </w:r>
          </w:p>
        </w:tc>
      </w:tr>
      <w:tr w:rsidR="0047473A" w:rsidRPr="009909B1" w:rsidTr="007B56BE">
        <w:tc>
          <w:tcPr>
            <w:tcW w:w="421" w:type="dxa"/>
          </w:tcPr>
          <w:p w:rsidR="0047473A" w:rsidRPr="00416C4A" w:rsidRDefault="0047473A" w:rsidP="006E4D2E">
            <w:pPr>
              <w:spacing w:line="280" w:lineRule="exact"/>
              <w:rPr>
                <w:rFonts w:ascii="Calibri" w:hAnsi="Calibri" w:cs="Calibri"/>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416C4A" w:rsidRDefault="0047473A" w:rsidP="006E4D2E">
            <w:pPr>
              <w:spacing w:line="280" w:lineRule="exact"/>
              <w:rPr>
                <w:rFonts w:ascii="Calibri" w:hAnsi="Calibri" w:cs="Calibri"/>
                <w:lang w:val="ru-RU"/>
              </w:rPr>
            </w:pPr>
            <w:r w:rsidRPr="00416C4A">
              <w:rPr>
                <w:rFonts w:ascii="Calibri" w:hAnsi="Calibri" w:cs="Calibri"/>
                <w:lang w:val="ru-RU"/>
              </w:rPr>
              <w:t xml:space="preserve">Должен ли пациент-эксперт иметь какие-либо другие клинические характеристики или историю болезни (например, должен ли пациент-эксперт находиться на определенной стадии заболевания или иметь опыт специфического лечения с применением конкретного клинического подхода)? </w:t>
            </w:r>
          </w:p>
          <w:p w:rsidR="0047473A" w:rsidRPr="00416C4A" w:rsidRDefault="0047473A" w:rsidP="006E4D2E">
            <w:pPr>
              <w:spacing w:line="280" w:lineRule="exact"/>
              <w:rPr>
                <w:rFonts w:ascii="Calibri" w:hAnsi="Calibri" w:cs="Calibri"/>
                <w:color w:val="000000"/>
                <w:lang w:val="ru-RU"/>
              </w:rPr>
            </w:pPr>
          </w:p>
        </w:tc>
      </w:tr>
      <w:tr w:rsidR="0047473A" w:rsidRPr="00416C4A" w:rsidTr="007B56BE">
        <w:tc>
          <w:tcPr>
            <w:tcW w:w="9016" w:type="dxa"/>
            <w:gridSpan w:val="2"/>
          </w:tcPr>
          <w:p w:rsidR="0047473A" w:rsidRPr="00416C4A" w:rsidRDefault="0047473A" w:rsidP="007B56BE">
            <w:pPr>
              <w:spacing w:line="280" w:lineRule="exact"/>
              <w:rPr>
                <w:rFonts w:ascii="Calibri" w:hAnsi="Calibri" w:cs="Calibri"/>
                <w:b/>
                <w:bCs/>
                <w:color w:val="000000"/>
                <w:lang w:val="ru-RU"/>
              </w:rPr>
            </w:pPr>
            <w:r w:rsidRPr="00416C4A">
              <w:rPr>
                <w:rFonts w:ascii="Calibri" w:hAnsi="Calibri" w:cs="Calibri"/>
                <w:b/>
                <w:bCs/>
                <w:color w:val="000000"/>
                <w:sz w:val="22"/>
                <w:szCs w:val="22"/>
                <w:lang w:val="ru-RU"/>
              </w:rPr>
              <w:t xml:space="preserve">Поиск потенциальных пациентов-экспертов </w:t>
            </w:r>
          </w:p>
        </w:tc>
      </w:tr>
      <w:tr w:rsidR="0047473A" w:rsidRPr="009909B1" w:rsidTr="007B56BE">
        <w:tc>
          <w:tcPr>
            <w:tcW w:w="421" w:type="dxa"/>
          </w:tcPr>
          <w:p w:rsidR="0047473A" w:rsidRPr="00416C4A" w:rsidRDefault="0047473A" w:rsidP="00005B76">
            <w:pPr>
              <w:spacing w:line="280" w:lineRule="exact"/>
              <w:rPr>
                <w:rFonts w:ascii="Calibri" w:hAnsi="Calibri" w:cs="Calibri"/>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416C4A" w:rsidRDefault="0047473A" w:rsidP="00005B76">
            <w:pPr>
              <w:spacing w:line="280" w:lineRule="exact"/>
              <w:rPr>
                <w:rFonts w:ascii="Calibri" w:hAnsi="Calibri" w:cs="Calibri"/>
                <w:color w:val="000000"/>
                <w:lang w:val="ru-RU"/>
              </w:rPr>
            </w:pPr>
            <w:r w:rsidRPr="00416C4A">
              <w:rPr>
                <w:rFonts w:ascii="Calibri" w:hAnsi="Calibri" w:cs="Calibri"/>
                <w:lang w:val="ru-RU"/>
              </w:rPr>
              <w:t>Составлено описание необходимых характеристик пациента.</w:t>
            </w:r>
          </w:p>
        </w:tc>
      </w:tr>
      <w:tr w:rsidR="0047473A" w:rsidRPr="009909B1" w:rsidTr="007B56BE">
        <w:tc>
          <w:tcPr>
            <w:tcW w:w="421" w:type="dxa"/>
          </w:tcPr>
          <w:p w:rsidR="0047473A" w:rsidRPr="00416C4A" w:rsidRDefault="0047473A" w:rsidP="00005B76">
            <w:pPr>
              <w:spacing w:line="280" w:lineRule="exact"/>
              <w:rPr>
                <w:rFonts w:ascii="Calibri" w:hAnsi="Calibri" w:cs="Calibri"/>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416C4A" w:rsidRDefault="0047473A" w:rsidP="00005B76">
            <w:pPr>
              <w:spacing w:line="280" w:lineRule="exact"/>
              <w:rPr>
                <w:rFonts w:ascii="Calibri" w:hAnsi="Calibri" w:cs="Calibri"/>
                <w:color w:val="000000"/>
                <w:lang w:val="ru-RU"/>
              </w:rPr>
            </w:pPr>
            <w:r w:rsidRPr="00416C4A">
              <w:rPr>
                <w:rFonts w:ascii="Calibri" w:hAnsi="Calibri" w:cs="Calibri"/>
                <w:lang w:val="ru-RU"/>
              </w:rPr>
              <w:t>Эти характеристики разосланы соответствующим контактным лицам в группы пациентов и сети медицинских учреждений.</w:t>
            </w:r>
          </w:p>
        </w:tc>
      </w:tr>
      <w:tr w:rsidR="0047473A" w:rsidRPr="009909B1" w:rsidTr="007B56BE">
        <w:tc>
          <w:tcPr>
            <w:tcW w:w="421" w:type="dxa"/>
          </w:tcPr>
          <w:p w:rsidR="0047473A" w:rsidRPr="00416C4A" w:rsidRDefault="0047473A" w:rsidP="00005B76">
            <w:pPr>
              <w:spacing w:line="280" w:lineRule="exact"/>
              <w:rPr>
                <w:rFonts w:ascii="Calibri" w:hAnsi="Calibri" w:cs="Calibri"/>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416C4A" w:rsidRDefault="0047473A" w:rsidP="00005B76">
            <w:pPr>
              <w:spacing w:line="280" w:lineRule="exact"/>
              <w:rPr>
                <w:rFonts w:ascii="Calibri" w:hAnsi="Calibri" w:cs="Calibri"/>
                <w:color w:val="000000"/>
                <w:lang w:val="ru-RU"/>
              </w:rPr>
            </w:pPr>
            <w:r w:rsidRPr="00416C4A">
              <w:rPr>
                <w:rFonts w:ascii="Calibri" w:hAnsi="Calibri" w:cs="Calibri"/>
                <w:lang w:val="ru-RU"/>
              </w:rPr>
              <w:t>Проведена проверка, проводилась ли ОТЗ в этой области заболевания, и если да, то проверены потенциальные контакты, с которыми можно было бы связаться по итогам этой ОТЗ.</w:t>
            </w:r>
          </w:p>
        </w:tc>
      </w:tr>
      <w:tr w:rsidR="0047473A" w:rsidRPr="009909B1" w:rsidTr="007B56BE">
        <w:tc>
          <w:tcPr>
            <w:tcW w:w="421" w:type="dxa"/>
          </w:tcPr>
          <w:p w:rsidR="0047473A" w:rsidRPr="00416C4A" w:rsidRDefault="0047473A" w:rsidP="00005B76">
            <w:pPr>
              <w:spacing w:line="280" w:lineRule="exact"/>
              <w:rPr>
                <w:rFonts w:ascii="Calibri" w:hAnsi="Calibri" w:cs="Calibri"/>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416C4A" w:rsidRDefault="0047473A" w:rsidP="00005B76">
            <w:pPr>
              <w:spacing w:line="280" w:lineRule="exact"/>
              <w:rPr>
                <w:rFonts w:ascii="Calibri" w:hAnsi="Calibri" w:cs="Calibri"/>
                <w:color w:val="000000"/>
                <w:lang w:val="ru-RU"/>
              </w:rPr>
            </w:pPr>
            <w:r w:rsidRPr="00416C4A">
              <w:rPr>
                <w:rFonts w:ascii="Calibri" w:hAnsi="Calibri" w:cs="Calibri"/>
                <w:lang w:val="ru-RU"/>
              </w:rPr>
              <w:t>Подготовлен список потенциальных кандидатов для участия в процессе предварительного диалога</w:t>
            </w:r>
            <w:r>
              <w:rPr>
                <w:rFonts w:ascii="Calibri" w:hAnsi="Calibri" w:cs="Calibri"/>
                <w:lang w:val="ru-RU"/>
              </w:rPr>
              <w:t>.</w:t>
            </w:r>
          </w:p>
        </w:tc>
      </w:tr>
      <w:tr w:rsidR="0047473A" w:rsidRPr="009909B1" w:rsidTr="007B56BE">
        <w:tc>
          <w:tcPr>
            <w:tcW w:w="421" w:type="dxa"/>
          </w:tcPr>
          <w:p w:rsidR="0047473A" w:rsidRPr="00416C4A" w:rsidRDefault="0047473A" w:rsidP="00005B76">
            <w:pPr>
              <w:spacing w:line="280" w:lineRule="exact"/>
              <w:rPr>
                <w:rFonts w:ascii="Calibri" w:hAnsi="Calibri" w:cs="Calibri"/>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416C4A" w:rsidRDefault="0047473A" w:rsidP="00005B76">
            <w:pPr>
              <w:spacing w:line="280" w:lineRule="exact"/>
              <w:rPr>
                <w:rFonts w:ascii="Calibri" w:hAnsi="Calibri" w:cs="Calibri"/>
                <w:color w:val="000000"/>
                <w:lang w:val="ru-RU"/>
              </w:rPr>
            </w:pPr>
            <w:r w:rsidRPr="00416C4A">
              <w:rPr>
                <w:rFonts w:ascii="Calibri" w:hAnsi="Calibri" w:cs="Calibri"/>
                <w:lang w:val="ru-RU"/>
              </w:rPr>
              <w:t>Запланированы объявления о проведении скрининга для разъяснения процесса и оценки соответствия критериям этого предварительного диалога.</w:t>
            </w:r>
          </w:p>
        </w:tc>
      </w:tr>
      <w:tr w:rsidR="0047473A" w:rsidRPr="009909B1" w:rsidTr="007B56BE">
        <w:tc>
          <w:tcPr>
            <w:tcW w:w="421" w:type="dxa"/>
          </w:tcPr>
          <w:p w:rsidR="0047473A" w:rsidRPr="00416C4A" w:rsidRDefault="0047473A" w:rsidP="00005B76">
            <w:pPr>
              <w:spacing w:line="280" w:lineRule="exact"/>
              <w:rPr>
                <w:rFonts w:ascii="Calibri" w:hAnsi="Calibri" w:cs="Calibri"/>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416C4A" w:rsidRDefault="0047473A" w:rsidP="00005B76">
            <w:pPr>
              <w:spacing w:line="280" w:lineRule="exact"/>
              <w:rPr>
                <w:rFonts w:ascii="Calibri" w:hAnsi="Calibri" w:cs="Calibri"/>
                <w:color w:val="000000"/>
                <w:lang w:val="ru-RU"/>
              </w:rPr>
            </w:pPr>
            <w:r w:rsidRPr="00416C4A">
              <w:rPr>
                <w:rFonts w:ascii="Calibri" w:hAnsi="Calibri" w:cs="Calibri"/>
                <w:lang w:val="ru-RU"/>
              </w:rPr>
              <w:t>Выберите пациентов-экспертов для этого процесса и отправьте официальное приглашение.</w:t>
            </w:r>
          </w:p>
        </w:tc>
      </w:tr>
      <w:tr w:rsidR="0047473A" w:rsidRPr="009909B1" w:rsidTr="007B56BE">
        <w:tc>
          <w:tcPr>
            <w:tcW w:w="421" w:type="dxa"/>
          </w:tcPr>
          <w:p w:rsidR="0047473A" w:rsidRPr="00416C4A" w:rsidRDefault="0047473A" w:rsidP="00005B76">
            <w:pPr>
              <w:spacing w:line="280" w:lineRule="exact"/>
              <w:rPr>
                <w:rFonts w:ascii="Calibri" w:hAnsi="Calibri" w:cs="Calibri"/>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416C4A" w:rsidRDefault="0047473A" w:rsidP="00005B76">
            <w:pPr>
              <w:spacing w:line="280" w:lineRule="exact"/>
              <w:rPr>
                <w:rFonts w:ascii="Calibri" w:hAnsi="Calibri" w:cs="Calibri"/>
                <w:color w:val="000000"/>
                <w:lang w:val="ru-RU"/>
              </w:rPr>
            </w:pPr>
            <w:r w:rsidRPr="00416C4A">
              <w:rPr>
                <w:rFonts w:ascii="Calibri" w:hAnsi="Calibri" w:cs="Calibri"/>
                <w:lang w:val="ru-RU"/>
              </w:rPr>
              <w:t>Разъясните правила в отношении командировок, вознаграждений и расходов.</w:t>
            </w:r>
          </w:p>
        </w:tc>
      </w:tr>
      <w:tr w:rsidR="0047473A" w:rsidRPr="009909B1" w:rsidTr="007B56BE">
        <w:tc>
          <w:tcPr>
            <w:tcW w:w="421" w:type="dxa"/>
          </w:tcPr>
          <w:p w:rsidR="0047473A" w:rsidRPr="00416C4A" w:rsidRDefault="0047473A" w:rsidP="00005B76">
            <w:pPr>
              <w:spacing w:line="280" w:lineRule="exact"/>
              <w:rPr>
                <w:rFonts w:ascii="Calibri" w:hAnsi="Calibri" w:cs="Calibri"/>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416C4A" w:rsidRDefault="0047473A" w:rsidP="00005B76">
            <w:pPr>
              <w:spacing w:line="280" w:lineRule="exact"/>
              <w:rPr>
                <w:rFonts w:ascii="Calibri" w:hAnsi="Calibri" w:cs="Calibri"/>
                <w:lang w:val="ru-RU"/>
              </w:rPr>
            </w:pPr>
            <w:r w:rsidRPr="00416C4A">
              <w:rPr>
                <w:rFonts w:ascii="Calibri" w:hAnsi="Calibri" w:cs="Calibri"/>
                <w:lang w:val="ru-RU"/>
              </w:rPr>
              <w:t>Свяжитесь с пациентами, которые не были выбраны, чтобы четко объяснить причину этого.</w:t>
            </w:r>
          </w:p>
          <w:p w:rsidR="0047473A" w:rsidRPr="00416C4A" w:rsidRDefault="0047473A" w:rsidP="00005B76">
            <w:pPr>
              <w:spacing w:line="280" w:lineRule="exact"/>
              <w:rPr>
                <w:rFonts w:ascii="Calibri" w:hAnsi="Calibri" w:cs="Calibri"/>
                <w:color w:val="000000"/>
                <w:lang w:val="ru-RU"/>
              </w:rPr>
            </w:pPr>
          </w:p>
        </w:tc>
      </w:tr>
      <w:tr w:rsidR="0047473A" w:rsidRPr="009909B1" w:rsidTr="007B56BE">
        <w:tc>
          <w:tcPr>
            <w:tcW w:w="9016" w:type="dxa"/>
            <w:gridSpan w:val="2"/>
          </w:tcPr>
          <w:p w:rsidR="0047473A" w:rsidRPr="00416C4A" w:rsidRDefault="0047473A" w:rsidP="007B56BE">
            <w:pPr>
              <w:spacing w:line="280" w:lineRule="exact"/>
              <w:rPr>
                <w:rFonts w:ascii="Calibri" w:hAnsi="Calibri" w:cs="Calibri"/>
                <w:b/>
                <w:bCs/>
                <w:color w:val="000000"/>
                <w:lang w:val="ru-RU"/>
              </w:rPr>
            </w:pPr>
            <w:r w:rsidRPr="00416C4A">
              <w:rPr>
                <w:rFonts w:ascii="Calibri" w:hAnsi="Calibri" w:cs="Calibri"/>
                <w:b/>
                <w:bCs/>
                <w:color w:val="000000"/>
                <w:sz w:val="22"/>
                <w:szCs w:val="22"/>
                <w:lang w:val="ru-RU"/>
              </w:rPr>
              <w:t xml:space="preserve">Заключение контрактов с пациентами-экспертами  </w:t>
            </w:r>
          </w:p>
        </w:tc>
      </w:tr>
      <w:tr w:rsidR="0047473A" w:rsidRPr="009909B1" w:rsidTr="007B56BE">
        <w:tc>
          <w:tcPr>
            <w:tcW w:w="421" w:type="dxa"/>
          </w:tcPr>
          <w:p w:rsidR="0047473A" w:rsidRPr="00416C4A" w:rsidRDefault="0047473A" w:rsidP="00005B76">
            <w:pPr>
              <w:spacing w:line="280" w:lineRule="exact"/>
              <w:rPr>
                <w:rFonts w:ascii="Calibri" w:hAnsi="Calibri" w:cs="Calibri"/>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416C4A" w:rsidRDefault="0047473A" w:rsidP="00005B76">
            <w:pPr>
              <w:spacing w:line="280" w:lineRule="exact"/>
              <w:rPr>
                <w:rFonts w:ascii="Calibri" w:hAnsi="Calibri" w:cs="Calibri"/>
                <w:color w:val="000000"/>
                <w:lang w:val="ru-RU"/>
              </w:rPr>
            </w:pPr>
            <w:r w:rsidRPr="00416C4A">
              <w:rPr>
                <w:rFonts w:ascii="Calibri" w:hAnsi="Calibri" w:cs="Calibri"/>
                <w:lang w:val="ru-RU"/>
              </w:rPr>
              <w:t xml:space="preserve">Предоставлены справочные материалы, в которых разъясняются вопросы, связанные с декларацией интересов и конфиденциальностью. </w:t>
            </w:r>
          </w:p>
        </w:tc>
      </w:tr>
      <w:tr w:rsidR="0047473A" w:rsidRPr="009909B1" w:rsidTr="007B56BE">
        <w:tc>
          <w:tcPr>
            <w:tcW w:w="421" w:type="dxa"/>
          </w:tcPr>
          <w:p w:rsidR="0047473A" w:rsidRPr="00416C4A" w:rsidRDefault="0047473A" w:rsidP="00005B76">
            <w:pPr>
              <w:spacing w:line="280" w:lineRule="exact"/>
              <w:rPr>
                <w:rFonts w:ascii="Calibri" w:hAnsi="Calibri" w:cs="Calibri"/>
                <w:color w:val="000000"/>
                <w:lang w:val="ru-RU"/>
              </w:rPr>
            </w:pPr>
            <w:r w:rsidRPr="00E2014E">
              <w:rPr>
                <w:rFonts w:ascii="Segoe UI Symbol" w:hAnsi="Segoe UI Symbol" w:cs="Segoe UI Symbol"/>
                <w:color w:val="000000"/>
                <w:sz w:val="22"/>
                <w:szCs w:val="22"/>
                <w:lang w:val="ru-RU"/>
              </w:rPr>
              <w:lastRenderedPageBreak/>
              <w:t>☐</w:t>
            </w:r>
          </w:p>
        </w:tc>
        <w:tc>
          <w:tcPr>
            <w:tcW w:w="8595" w:type="dxa"/>
          </w:tcPr>
          <w:p w:rsidR="0047473A" w:rsidRPr="00416C4A" w:rsidRDefault="0047473A" w:rsidP="00005B76">
            <w:pPr>
              <w:spacing w:line="280" w:lineRule="exact"/>
              <w:rPr>
                <w:rFonts w:ascii="Calibri" w:hAnsi="Calibri" w:cs="Calibri"/>
                <w:color w:val="000000"/>
                <w:lang w:val="ru-RU"/>
              </w:rPr>
            </w:pPr>
            <w:r w:rsidRPr="00416C4A">
              <w:rPr>
                <w:rFonts w:ascii="Calibri" w:hAnsi="Calibri" w:cs="Calibri"/>
                <w:lang w:val="ru-RU"/>
              </w:rPr>
              <w:t>Пациенту отправлена информация о роли эксперта, документы об информированном согласии и контактные данные для службы поддержки пациентов, испытывающих сложные душевные переживания.</w:t>
            </w:r>
          </w:p>
        </w:tc>
      </w:tr>
      <w:tr w:rsidR="0047473A" w:rsidRPr="009909B1" w:rsidTr="007B56BE">
        <w:tc>
          <w:tcPr>
            <w:tcW w:w="421" w:type="dxa"/>
          </w:tcPr>
          <w:p w:rsidR="0047473A" w:rsidRPr="00416C4A" w:rsidRDefault="0047473A" w:rsidP="00005B76">
            <w:pPr>
              <w:spacing w:line="280" w:lineRule="exact"/>
              <w:rPr>
                <w:rFonts w:ascii="Calibri" w:hAnsi="Calibri" w:cs="Calibri"/>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416C4A" w:rsidRDefault="0047473A" w:rsidP="00005B76">
            <w:pPr>
              <w:spacing w:line="280" w:lineRule="exact"/>
              <w:rPr>
                <w:rFonts w:ascii="Calibri" w:hAnsi="Calibri" w:cs="Calibri"/>
                <w:color w:val="000000"/>
                <w:lang w:val="ru-RU"/>
              </w:rPr>
            </w:pPr>
            <w:r w:rsidRPr="00416C4A">
              <w:rPr>
                <w:rFonts w:ascii="Calibri" w:hAnsi="Calibri" w:cs="Calibri"/>
                <w:lang w:val="ru-RU"/>
              </w:rPr>
              <w:t>Отправлены соглашение о неразглашении, форма декларации интересов и договор.</w:t>
            </w:r>
          </w:p>
        </w:tc>
      </w:tr>
      <w:tr w:rsidR="0047473A" w:rsidRPr="009909B1" w:rsidTr="007B56BE">
        <w:tc>
          <w:tcPr>
            <w:tcW w:w="421" w:type="dxa"/>
          </w:tcPr>
          <w:p w:rsidR="0047473A" w:rsidRPr="00416C4A" w:rsidRDefault="0047473A" w:rsidP="00005B76">
            <w:pPr>
              <w:spacing w:line="280" w:lineRule="exact"/>
              <w:rPr>
                <w:rFonts w:ascii="Calibri" w:hAnsi="Calibri" w:cs="Calibri"/>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416C4A" w:rsidRDefault="0047473A" w:rsidP="00005B76">
            <w:pPr>
              <w:spacing w:line="280" w:lineRule="exact"/>
              <w:rPr>
                <w:rFonts w:ascii="Calibri" w:hAnsi="Calibri" w:cs="Calibri"/>
                <w:color w:val="000000"/>
                <w:lang w:val="ru-RU"/>
              </w:rPr>
            </w:pPr>
            <w:r w:rsidRPr="00416C4A">
              <w:rPr>
                <w:rFonts w:ascii="Calibri" w:hAnsi="Calibri" w:cs="Calibri"/>
                <w:lang w:val="ru-RU"/>
              </w:rPr>
              <w:t>Предложено перезвонить для разъяснения любого из условий в контрактных документах</w:t>
            </w:r>
            <w:r>
              <w:rPr>
                <w:rFonts w:ascii="Calibri" w:hAnsi="Calibri" w:cs="Calibri"/>
                <w:lang w:val="ru-RU"/>
              </w:rPr>
              <w:t>.</w:t>
            </w:r>
          </w:p>
        </w:tc>
      </w:tr>
      <w:tr w:rsidR="0047473A" w:rsidRPr="009909B1" w:rsidTr="007B56BE">
        <w:tc>
          <w:tcPr>
            <w:tcW w:w="421" w:type="dxa"/>
          </w:tcPr>
          <w:p w:rsidR="0047473A" w:rsidRPr="00416C4A" w:rsidRDefault="0047473A" w:rsidP="00005B76">
            <w:pPr>
              <w:spacing w:line="280" w:lineRule="exact"/>
              <w:rPr>
                <w:rFonts w:ascii="Calibri" w:hAnsi="Calibri" w:cs="Calibri"/>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416C4A" w:rsidRDefault="0047473A" w:rsidP="00005B76">
            <w:pPr>
              <w:spacing w:line="280" w:lineRule="exact"/>
              <w:rPr>
                <w:rFonts w:ascii="Calibri" w:hAnsi="Calibri" w:cs="Calibri"/>
                <w:color w:val="000000"/>
                <w:lang w:val="ru-RU"/>
              </w:rPr>
            </w:pPr>
            <w:r w:rsidRPr="00416C4A">
              <w:rPr>
                <w:rFonts w:ascii="Calibri" w:hAnsi="Calibri" w:cs="Calibri"/>
                <w:lang w:val="ru-RU"/>
              </w:rPr>
              <w:t>Получены все заполненные и подписанные документы</w:t>
            </w:r>
            <w:r>
              <w:rPr>
                <w:rFonts w:ascii="Calibri" w:hAnsi="Calibri" w:cs="Calibri"/>
                <w:lang w:val="ru-RU"/>
              </w:rPr>
              <w:t>.</w:t>
            </w:r>
          </w:p>
        </w:tc>
      </w:tr>
      <w:tr w:rsidR="0047473A" w:rsidRPr="009909B1" w:rsidTr="007B56BE">
        <w:tc>
          <w:tcPr>
            <w:tcW w:w="421" w:type="dxa"/>
          </w:tcPr>
          <w:p w:rsidR="0047473A" w:rsidRPr="00416C4A" w:rsidRDefault="0047473A" w:rsidP="007B56BE">
            <w:pPr>
              <w:spacing w:line="280" w:lineRule="exact"/>
              <w:rPr>
                <w:rFonts w:ascii="Calibri" w:hAnsi="Calibri" w:cs="Calibri"/>
                <w:color w:val="7F7F7F"/>
                <w:sz w:val="21"/>
                <w:szCs w:val="21"/>
                <w:lang w:val="ru-RU"/>
              </w:rPr>
            </w:pPr>
          </w:p>
        </w:tc>
        <w:tc>
          <w:tcPr>
            <w:tcW w:w="8595" w:type="dxa"/>
          </w:tcPr>
          <w:p w:rsidR="0047473A" w:rsidRPr="00416C4A" w:rsidRDefault="0047473A" w:rsidP="007B56BE">
            <w:pPr>
              <w:spacing w:line="280" w:lineRule="exact"/>
              <w:rPr>
                <w:rFonts w:ascii="Calibri" w:hAnsi="Calibri" w:cs="Calibri"/>
                <w:color w:val="7F7F7F"/>
                <w:sz w:val="21"/>
                <w:szCs w:val="21"/>
                <w:lang w:val="ru-RU"/>
              </w:rPr>
            </w:pPr>
          </w:p>
        </w:tc>
      </w:tr>
      <w:tr w:rsidR="0047473A" w:rsidRPr="009909B1" w:rsidTr="007B56BE">
        <w:tc>
          <w:tcPr>
            <w:tcW w:w="421" w:type="dxa"/>
          </w:tcPr>
          <w:p w:rsidR="0047473A" w:rsidRPr="00E2014E" w:rsidRDefault="0047473A" w:rsidP="007B56BE">
            <w:pPr>
              <w:spacing w:line="280" w:lineRule="exact"/>
              <w:rPr>
                <w:rFonts w:ascii="Segoe UI Symbol" w:hAnsi="Segoe UI Symbol" w:cs="Segoe UI Symbol"/>
                <w:color w:val="7F7F7F"/>
                <w:sz w:val="21"/>
                <w:szCs w:val="21"/>
                <w:lang w:val="ru-RU"/>
              </w:rPr>
            </w:pPr>
          </w:p>
        </w:tc>
        <w:tc>
          <w:tcPr>
            <w:tcW w:w="8595" w:type="dxa"/>
          </w:tcPr>
          <w:p w:rsidR="0047473A" w:rsidRPr="00E2014E" w:rsidRDefault="0047473A" w:rsidP="007B56BE">
            <w:pPr>
              <w:spacing w:line="280" w:lineRule="exact"/>
              <w:rPr>
                <w:rFonts w:ascii="Arial" w:hAnsi="Arial" w:cs="Arial"/>
                <w:color w:val="7F7F7F"/>
                <w:sz w:val="21"/>
                <w:szCs w:val="21"/>
                <w:lang w:val="ru-RU"/>
              </w:rPr>
            </w:pPr>
          </w:p>
        </w:tc>
      </w:tr>
    </w:tbl>
    <w:p w:rsidR="0047473A" w:rsidRPr="00E2014E" w:rsidRDefault="00604C30" w:rsidP="003E64BD">
      <w:pPr>
        <w:spacing w:line="280" w:lineRule="exact"/>
        <w:rPr>
          <w:rFonts w:ascii="Arial" w:hAnsi="Arial" w:cs="Arial"/>
          <w:b/>
          <w:bCs/>
          <w:color w:val="7F7F7F"/>
          <w:sz w:val="21"/>
          <w:szCs w:val="21"/>
          <w:lang w:val="ru-RU"/>
        </w:rPr>
      </w:pPr>
      <w:hyperlink w:anchor="Contents" w:history="1">
        <w:r w:rsidR="0047473A" w:rsidRPr="00E2014E">
          <w:rPr>
            <w:rStyle w:val="Kpr"/>
            <w:rFonts w:ascii="Arial" w:hAnsi="Arial" w:cs="Arial"/>
            <w:b/>
            <w:bCs/>
            <w:sz w:val="21"/>
            <w:szCs w:val="21"/>
            <w:lang w:val="ru-RU"/>
          </w:rPr>
          <w:t>[Назад к странице «Содержание»]</w:t>
        </w:r>
      </w:hyperlink>
    </w:p>
    <w:p w:rsidR="0047473A" w:rsidRPr="00E2014E" w:rsidRDefault="0047473A" w:rsidP="003E64BD">
      <w:pPr>
        <w:rPr>
          <w:rFonts w:ascii="Arial" w:hAnsi="Arial" w:cs="Arial"/>
          <w:color w:val="7F7F7F"/>
          <w:sz w:val="21"/>
          <w:szCs w:val="21"/>
          <w:lang w:val="ru-RU"/>
        </w:rPr>
      </w:pPr>
    </w:p>
    <w:p w:rsidR="0047473A" w:rsidRPr="00E2014E" w:rsidRDefault="00604C30" w:rsidP="003E64BD">
      <w:pPr>
        <w:rPr>
          <w:rFonts w:ascii="Arial" w:hAnsi="Arial" w:cs="Arial"/>
          <w:b/>
          <w:bCs/>
          <w:color w:val="7F7F7F"/>
          <w:sz w:val="21"/>
          <w:szCs w:val="21"/>
          <w:lang w:val="ru-RU"/>
        </w:rPr>
      </w:pPr>
      <w:hyperlink w:anchor="_SECTION_3:_Resources_1" w:history="1">
        <w:proofErr w:type="gramStart"/>
        <w:r w:rsidR="0047473A" w:rsidRPr="00E2014E">
          <w:rPr>
            <w:rStyle w:val="Kpr"/>
            <w:rFonts w:ascii="Arial" w:hAnsi="Arial" w:cs="Arial"/>
            <w:b/>
            <w:bCs/>
            <w:sz w:val="21"/>
            <w:szCs w:val="21"/>
            <w:lang w:val="ru-RU"/>
          </w:rPr>
          <w:t>[</w:t>
        </w:r>
        <w:r w:rsidR="0047473A" w:rsidRPr="00E2014E">
          <w:rPr>
            <w:lang w:val="ru-RU"/>
          </w:rPr>
          <w:t xml:space="preserve"> </w:t>
        </w:r>
        <w:r w:rsidR="0047473A" w:rsidRPr="00E2014E">
          <w:rPr>
            <w:rStyle w:val="Kpr"/>
            <w:rFonts w:ascii="Arial" w:hAnsi="Arial" w:cs="Arial"/>
            <w:b/>
            <w:bCs/>
            <w:sz w:val="21"/>
            <w:szCs w:val="21"/>
            <w:lang w:val="ru-RU"/>
          </w:rPr>
          <w:t>Назад</w:t>
        </w:r>
        <w:proofErr w:type="gramEnd"/>
        <w:r w:rsidR="0047473A" w:rsidRPr="00E2014E">
          <w:rPr>
            <w:rStyle w:val="Kpr"/>
            <w:rFonts w:ascii="Arial" w:hAnsi="Arial" w:cs="Arial"/>
            <w:b/>
            <w:bCs/>
            <w:sz w:val="21"/>
            <w:szCs w:val="21"/>
            <w:lang w:val="ru-RU"/>
          </w:rPr>
          <w:t xml:space="preserve"> к началу Раздела 3: Ресурсы в помощь органам ОТЗ в целях вовлечения пациентов в предварительные диалоги]</w:t>
        </w:r>
      </w:hyperlink>
    </w:p>
    <w:p w:rsidR="0047473A" w:rsidRPr="00E2014E" w:rsidRDefault="0047473A">
      <w:pPr>
        <w:rPr>
          <w:rFonts w:ascii="Arial" w:hAnsi="Arial" w:cs="Arial"/>
          <w:b/>
          <w:bCs/>
          <w:color w:val="DD405D"/>
          <w:sz w:val="36"/>
          <w:szCs w:val="36"/>
          <w:lang w:val="ru-RU"/>
        </w:rPr>
      </w:pPr>
      <w:r w:rsidRPr="00E2014E">
        <w:rPr>
          <w:rFonts w:ascii="Arial" w:hAnsi="Arial" w:cs="Arial"/>
          <w:b/>
          <w:bCs/>
          <w:color w:val="DD405D"/>
          <w:sz w:val="36"/>
          <w:szCs w:val="36"/>
          <w:lang w:val="ru-RU"/>
        </w:rPr>
        <w:br w:type="page"/>
      </w:r>
    </w:p>
    <w:p w:rsidR="0047473A" w:rsidRPr="00E2014E" w:rsidRDefault="0047473A" w:rsidP="00BC66E3">
      <w:pPr>
        <w:spacing w:after="120"/>
        <w:rPr>
          <w:rFonts w:ascii="Arial" w:hAnsi="Arial" w:cs="Arial"/>
          <w:b/>
          <w:bCs/>
          <w:color w:val="019A84"/>
          <w:sz w:val="36"/>
          <w:szCs w:val="36"/>
          <w:lang w:val="ru-RU"/>
        </w:rPr>
      </w:pPr>
      <w:r w:rsidRPr="00E2014E">
        <w:rPr>
          <w:rFonts w:ascii="Arial" w:hAnsi="Arial" w:cs="Arial"/>
          <w:b/>
          <w:bCs/>
          <w:color w:val="019A84"/>
          <w:sz w:val="36"/>
          <w:szCs w:val="36"/>
          <w:lang w:val="ru-RU"/>
        </w:rPr>
        <w:lastRenderedPageBreak/>
        <w:t xml:space="preserve">Об этом инструменте: </w:t>
      </w:r>
    </w:p>
    <w:p w:rsidR="0047473A" w:rsidRPr="00E2014E" w:rsidRDefault="0047473A" w:rsidP="0064157E">
      <w:pPr>
        <w:pStyle w:val="Balk2"/>
        <w:rPr>
          <w:color w:val="000000"/>
          <w:lang w:val="ru-RU"/>
        </w:rPr>
      </w:pPr>
      <w:bookmarkStart w:id="48" w:name="_Sample_Documents:_Recruiting_1"/>
      <w:bookmarkStart w:id="49" w:name="_Toc55767110"/>
      <w:bookmarkEnd w:id="48"/>
      <w:r w:rsidRPr="00E2014E">
        <w:rPr>
          <w:lang w:val="ru-RU"/>
        </w:rPr>
        <w:t xml:space="preserve">Образцы документов. </w:t>
      </w:r>
      <w:r w:rsidRPr="00E2014E">
        <w:rPr>
          <w:color w:val="000000"/>
          <w:lang w:val="ru-RU"/>
        </w:rPr>
        <w:t>Набор пациентов-экспертов в процесс предварительного диалога и заключение с ними контрактов</w:t>
      </w:r>
      <w:bookmarkEnd w:id="49"/>
    </w:p>
    <w:p w:rsidR="0047473A" w:rsidRPr="00E2014E" w:rsidRDefault="0047473A" w:rsidP="00BC66E3">
      <w:pPr>
        <w:spacing w:after="120"/>
        <w:rPr>
          <w:rFonts w:ascii="Arial" w:hAnsi="Arial" w:cs="Arial"/>
          <w:b/>
          <w:bCs/>
          <w:color w:val="7F7F7F"/>
          <w:sz w:val="28"/>
          <w:szCs w:val="28"/>
          <w:lang w:val="ru-RU"/>
        </w:rPr>
      </w:pPr>
    </w:p>
    <w:tbl>
      <w:tblPr>
        <w:tblW w:w="910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428"/>
        <w:gridCol w:w="6675"/>
      </w:tblGrid>
      <w:tr w:rsidR="0047473A" w:rsidRPr="009909B1" w:rsidTr="007B56BE">
        <w:trPr>
          <w:trHeight w:val="694"/>
        </w:trPr>
        <w:tc>
          <w:tcPr>
            <w:tcW w:w="2428" w:type="dxa"/>
            <w:shd w:val="clear" w:color="auto" w:fill="189279"/>
            <w:vAlign w:val="center"/>
          </w:tcPr>
          <w:p w:rsidR="0047473A" w:rsidRPr="00E2014E" w:rsidRDefault="0047473A" w:rsidP="00FC46E3">
            <w:pPr>
              <w:rPr>
                <w:rFonts w:ascii="Arial" w:hAnsi="Arial" w:cs="Arial"/>
                <w:b/>
                <w:bCs/>
                <w:color w:val="FFFFFF"/>
                <w:lang w:val="ru-RU"/>
              </w:rPr>
            </w:pPr>
            <w:r w:rsidRPr="00E2014E">
              <w:rPr>
                <w:rFonts w:ascii="Arial" w:hAnsi="Arial" w:cs="Arial"/>
                <w:b/>
                <w:bCs/>
                <w:color w:val="FFFFFF"/>
                <w:sz w:val="22"/>
                <w:szCs w:val="22"/>
                <w:lang w:val="ru-RU"/>
              </w:rPr>
              <w:t>Для кого это предназначено?</w:t>
            </w:r>
          </w:p>
        </w:tc>
        <w:tc>
          <w:tcPr>
            <w:tcW w:w="6675" w:type="dxa"/>
            <w:vAlign w:val="center"/>
          </w:tcPr>
          <w:p w:rsidR="0047473A" w:rsidRPr="00416C4A" w:rsidRDefault="0047473A" w:rsidP="00957DDB">
            <w:pPr>
              <w:rPr>
                <w:rFonts w:ascii="Calibri" w:hAnsi="Calibri" w:cs="Calibri"/>
                <w:color w:val="000000"/>
                <w:lang w:val="ru-RU"/>
              </w:rPr>
            </w:pPr>
            <w:r w:rsidRPr="00416C4A">
              <w:rPr>
                <w:rFonts w:ascii="Calibri" w:hAnsi="Calibri" w:cs="Calibri"/>
                <w:color w:val="000000"/>
                <w:sz w:val="22"/>
                <w:szCs w:val="22"/>
                <w:lang w:val="ru-RU"/>
              </w:rPr>
              <w:t>Для органов ОТЗ, готовящих процесс предварительного диалога, предусматривающий участие пациентов-экспертов.</w:t>
            </w:r>
          </w:p>
        </w:tc>
      </w:tr>
      <w:tr w:rsidR="0047473A" w:rsidRPr="00E2014E" w:rsidTr="007B56BE">
        <w:trPr>
          <w:trHeight w:val="1753"/>
        </w:trPr>
        <w:tc>
          <w:tcPr>
            <w:tcW w:w="2428" w:type="dxa"/>
            <w:shd w:val="clear" w:color="auto" w:fill="189279"/>
            <w:vAlign w:val="center"/>
          </w:tcPr>
          <w:p w:rsidR="0047473A" w:rsidRPr="00E2014E" w:rsidRDefault="0047473A" w:rsidP="00FC46E3">
            <w:pPr>
              <w:rPr>
                <w:rFonts w:ascii="Arial" w:hAnsi="Arial" w:cs="Arial"/>
                <w:b/>
                <w:bCs/>
                <w:color w:val="FFFFFF"/>
                <w:lang w:val="ru-RU"/>
              </w:rPr>
            </w:pPr>
            <w:r w:rsidRPr="00E2014E">
              <w:rPr>
                <w:rFonts w:ascii="Arial" w:hAnsi="Arial" w:cs="Arial"/>
                <w:b/>
                <w:bCs/>
                <w:color w:val="FFFFFF"/>
                <w:sz w:val="22"/>
                <w:szCs w:val="22"/>
                <w:lang w:val="ru-RU"/>
              </w:rPr>
              <w:t>Какова его цель?</w:t>
            </w:r>
          </w:p>
        </w:tc>
        <w:tc>
          <w:tcPr>
            <w:tcW w:w="6675" w:type="dxa"/>
            <w:vAlign w:val="center"/>
          </w:tcPr>
          <w:p w:rsidR="0047473A" w:rsidRPr="00416C4A" w:rsidRDefault="0047473A" w:rsidP="007B56BE">
            <w:pPr>
              <w:spacing w:line="280" w:lineRule="exact"/>
              <w:rPr>
                <w:rFonts w:ascii="Calibri" w:hAnsi="Calibri" w:cs="Calibri"/>
                <w:color w:val="000000"/>
                <w:lang w:val="ru-RU"/>
              </w:rPr>
            </w:pPr>
            <w:r w:rsidRPr="00416C4A">
              <w:rPr>
                <w:rFonts w:ascii="Calibri" w:hAnsi="Calibri" w:cs="Calibri"/>
                <w:color w:val="000000"/>
                <w:sz w:val="22"/>
                <w:szCs w:val="22"/>
                <w:lang w:val="ru-RU"/>
              </w:rPr>
              <w:t xml:space="preserve">Предоставить общедоступные образцы документов, охватывающие следующие вопросы: </w:t>
            </w:r>
          </w:p>
          <w:p w:rsidR="0047473A" w:rsidRPr="00416C4A" w:rsidRDefault="0047473A" w:rsidP="007B56BE">
            <w:pPr>
              <w:pStyle w:val="ListeParagraf"/>
              <w:numPr>
                <w:ilvl w:val="0"/>
                <w:numId w:val="6"/>
              </w:numPr>
              <w:spacing w:line="280" w:lineRule="exact"/>
              <w:rPr>
                <w:rFonts w:ascii="Calibri" w:hAnsi="Calibri" w:cs="Calibri"/>
                <w:color w:val="000000"/>
                <w:lang w:val="ru-RU"/>
              </w:rPr>
            </w:pPr>
            <w:r w:rsidRPr="00416C4A">
              <w:rPr>
                <w:rFonts w:ascii="Calibri" w:hAnsi="Calibri" w:cs="Calibri"/>
                <w:color w:val="000000"/>
                <w:sz w:val="22"/>
                <w:szCs w:val="22"/>
                <w:lang w:val="ru-RU"/>
              </w:rPr>
              <w:t>Руководство об управлении конфликтами интересов</w:t>
            </w:r>
          </w:p>
          <w:p w:rsidR="0047473A" w:rsidRPr="00416C4A" w:rsidRDefault="0047473A" w:rsidP="007B56BE">
            <w:pPr>
              <w:pStyle w:val="ListeParagraf"/>
              <w:numPr>
                <w:ilvl w:val="0"/>
                <w:numId w:val="6"/>
              </w:numPr>
              <w:spacing w:line="280" w:lineRule="exact"/>
              <w:rPr>
                <w:rFonts w:ascii="Calibri" w:hAnsi="Calibri" w:cs="Calibri"/>
                <w:color w:val="000000"/>
                <w:lang w:val="ru-RU"/>
              </w:rPr>
            </w:pPr>
            <w:r w:rsidRPr="00416C4A">
              <w:rPr>
                <w:rFonts w:ascii="Calibri" w:hAnsi="Calibri" w:cs="Calibri"/>
                <w:color w:val="000000"/>
                <w:sz w:val="22"/>
                <w:szCs w:val="22"/>
                <w:lang w:val="ru-RU"/>
              </w:rPr>
              <w:t>Формы о соблюдении конфиденциальности</w:t>
            </w:r>
          </w:p>
          <w:p w:rsidR="0047473A" w:rsidRPr="00416C4A" w:rsidRDefault="0047473A" w:rsidP="007B56BE">
            <w:pPr>
              <w:pStyle w:val="ListeParagraf"/>
              <w:numPr>
                <w:ilvl w:val="0"/>
                <w:numId w:val="6"/>
              </w:numPr>
              <w:spacing w:line="280" w:lineRule="exact"/>
              <w:rPr>
                <w:rFonts w:ascii="Calibri" w:hAnsi="Calibri" w:cs="Calibri"/>
                <w:color w:val="000000"/>
                <w:lang w:val="ru-RU"/>
              </w:rPr>
            </w:pPr>
            <w:r w:rsidRPr="00DA625B">
              <w:rPr>
                <w:rFonts w:ascii="Calibri" w:hAnsi="Calibri" w:cs="Calibri"/>
                <w:color w:val="000000"/>
                <w:sz w:val="22"/>
                <w:szCs w:val="22"/>
                <w:lang w:val="ru-RU"/>
              </w:rPr>
              <w:t>Контрактные принципы</w:t>
            </w:r>
          </w:p>
          <w:p w:rsidR="0047473A" w:rsidRPr="00416C4A" w:rsidRDefault="0047473A" w:rsidP="007B56BE">
            <w:pPr>
              <w:pStyle w:val="ListeParagraf"/>
              <w:numPr>
                <w:ilvl w:val="0"/>
                <w:numId w:val="6"/>
              </w:numPr>
              <w:spacing w:line="280" w:lineRule="exact"/>
              <w:rPr>
                <w:rFonts w:ascii="Calibri" w:hAnsi="Calibri" w:cs="Calibri"/>
                <w:color w:val="000000"/>
                <w:lang w:val="ru-RU"/>
              </w:rPr>
            </w:pPr>
            <w:r w:rsidRPr="00416C4A">
              <w:rPr>
                <w:rFonts w:ascii="Calibri" w:hAnsi="Calibri" w:cs="Calibri"/>
                <w:color w:val="000000"/>
                <w:sz w:val="22"/>
                <w:szCs w:val="22"/>
                <w:lang w:val="ru-RU"/>
              </w:rPr>
              <w:t>Расходы / Гонорары</w:t>
            </w:r>
          </w:p>
        </w:tc>
      </w:tr>
    </w:tbl>
    <w:p w:rsidR="0047473A" w:rsidRPr="00E2014E" w:rsidRDefault="0047473A" w:rsidP="00BC66E3">
      <w:pPr>
        <w:rPr>
          <w:rFonts w:ascii="Arial" w:hAnsi="Arial" w:cs="Arial"/>
          <w:color w:val="7F7F7F"/>
          <w:sz w:val="22"/>
          <w:szCs w:val="22"/>
          <w:lang w:val="ru-RU"/>
        </w:rPr>
      </w:pPr>
    </w:p>
    <w:p w:rsidR="0047473A" w:rsidRPr="00E2014E" w:rsidRDefault="0047473A" w:rsidP="00BC66E3">
      <w:pPr>
        <w:rPr>
          <w:rFonts w:ascii="Arial" w:hAnsi="Arial" w:cs="Arial"/>
          <w:sz w:val="22"/>
          <w:szCs w:val="22"/>
          <w:lang w:val="ru-RU"/>
        </w:rPr>
      </w:pPr>
    </w:p>
    <w:p w:rsidR="0047473A" w:rsidRPr="00E2014E" w:rsidRDefault="0047473A" w:rsidP="00BC66E3">
      <w:pPr>
        <w:rPr>
          <w:rFonts w:ascii="Arial" w:hAnsi="Arial" w:cs="Arial"/>
          <w:sz w:val="22"/>
          <w:szCs w:val="22"/>
          <w:lang w:val="ru-RU"/>
        </w:rPr>
      </w:pPr>
    </w:p>
    <w:p w:rsidR="0047473A" w:rsidRPr="00E2014E" w:rsidRDefault="0047473A" w:rsidP="00BC66E3">
      <w:pPr>
        <w:rPr>
          <w:rFonts w:ascii="Arial" w:hAnsi="Arial" w:cs="Arial"/>
          <w:sz w:val="22"/>
          <w:szCs w:val="22"/>
          <w:lang w:val="ru-RU"/>
        </w:rPr>
      </w:pPr>
    </w:p>
    <w:p w:rsidR="0047473A" w:rsidRPr="00E2014E" w:rsidRDefault="0047473A" w:rsidP="00BC66E3">
      <w:pPr>
        <w:rPr>
          <w:rFonts w:ascii="Arial" w:hAnsi="Arial" w:cs="Arial"/>
          <w:sz w:val="22"/>
          <w:szCs w:val="22"/>
          <w:lang w:val="ru-RU"/>
        </w:rPr>
      </w:pPr>
    </w:p>
    <w:p w:rsidR="0047473A" w:rsidRPr="00E2014E" w:rsidRDefault="0047473A" w:rsidP="00BC66E3">
      <w:pPr>
        <w:rPr>
          <w:rFonts w:ascii="Arial" w:hAnsi="Arial" w:cs="Arial"/>
          <w:sz w:val="22"/>
          <w:szCs w:val="22"/>
          <w:lang w:val="ru-RU"/>
        </w:rPr>
      </w:pPr>
    </w:p>
    <w:p w:rsidR="0047473A" w:rsidRPr="00E2014E" w:rsidRDefault="0047473A" w:rsidP="00BC66E3">
      <w:pPr>
        <w:rPr>
          <w:rFonts w:ascii="Arial" w:hAnsi="Arial" w:cs="Arial"/>
          <w:sz w:val="22"/>
          <w:szCs w:val="22"/>
          <w:lang w:val="ru-RU"/>
        </w:rPr>
      </w:pPr>
    </w:p>
    <w:p w:rsidR="0047473A" w:rsidRPr="00E2014E" w:rsidRDefault="0047473A" w:rsidP="00BC66E3">
      <w:pPr>
        <w:tabs>
          <w:tab w:val="left" w:pos="1371"/>
        </w:tabs>
        <w:rPr>
          <w:rFonts w:ascii="Arial" w:hAnsi="Arial" w:cs="Arial"/>
          <w:sz w:val="21"/>
          <w:szCs w:val="21"/>
          <w:lang w:val="ru-RU"/>
        </w:rPr>
      </w:pPr>
    </w:p>
    <w:p w:rsidR="0047473A" w:rsidRPr="00E2014E" w:rsidRDefault="0047473A" w:rsidP="00BC66E3">
      <w:pPr>
        <w:tabs>
          <w:tab w:val="left" w:pos="1371"/>
        </w:tabs>
        <w:rPr>
          <w:rFonts w:ascii="Arial" w:hAnsi="Arial" w:cs="Arial"/>
          <w:sz w:val="21"/>
          <w:szCs w:val="21"/>
          <w:lang w:val="ru-RU"/>
        </w:rPr>
      </w:pPr>
    </w:p>
    <w:p w:rsidR="0047473A" w:rsidRPr="00E2014E" w:rsidRDefault="0047473A" w:rsidP="00BC66E3">
      <w:pPr>
        <w:tabs>
          <w:tab w:val="left" w:pos="1371"/>
        </w:tabs>
        <w:rPr>
          <w:rFonts w:ascii="Arial" w:hAnsi="Arial" w:cs="Arial"/>
          <w:sz w:val="21"/>
          <w:szCs w:val="21"/>
          <w:lang w:val="ru-RU"/>
        </w:rPr>
      </w:pPr>
    </w:p>
    <w:p w:rsidR="0047473A" w:rsidRPr="00E2014E" w:rsidRDefault="0047473A" w:rsidP="00BC66E3">
      <w:pPr>
        <w:tabs>
          <w:tab w:val="left" w:pos="1371"/>
        </w:tabs>
        <w:rPr>
          <w:rFonts w:ascii="Arial" w:hAnsi="Arial" w:cs="Arial"/>
          <w:sz w:val="21"/>
          <w:szCs w:val="21"/>
          <w:lang w:val="ru-RU"/>
        </w:rPr>
      </w:pPr>
    </w:p>
    <w:p w:rsidR="0047473A" w:rsidRPr="00E2014E" w:rsidRDefault="0047473A" w:rsidP="00BC66E3">
      <w:pPr>
        <w:tabs>
          <w:tab w:val="left" w:pos="1371"/>
        </w:tabs>
        <w:rPr>
          <w:rFonts w:ascii="Arial" w:hAnsi="Arial" w:cs="Arial"/>
          <w:sz w:val="21"/>
          <w:szCs w:val="21"/>
          <w:lang w:val="ru-RU"/>
        </w:rPr>
      </w:pPr>
    </w:p>
    <w:p w:rsidR="0047473A" w:rsidRPr="00E2014E" w:rsidRDefault="0047473A" w:rsidP="00BC66E3">
      <w:pPr>
        <w:rPr>
          <w:rFonts w:ascii="Arial" w:hAnsi="Arial" w:cs="Arial"/>
          <w:b/>
          <w:bCs/>
          <w:color w:val="DD405D"/>
          <w:sz w:val="36"/>
          <w:szCs w:val="36"/>
          <w:lang w:val="ru-RU"/>
        </w:rPr>
      </w:pPr>
    </w:p>
    <w:p w:rsidR="0047473A" w:rsidRPr="00E2014E" w:rsidRDefault="0047473A" w:rsidP="00BC66E3">
      <w:pPr>
        <w:rPr>
          <w:rFonts w:ascii="Arial" w:hAnsi="Arial" w:cs="Arial"/>
          <w:b/>
          <w:bCs/>
          <w:color w:val="DD405D"/>
          <w:sz w:val="36"/>
          <w:szCs w:val="36"/>
          <w:lang w:val="ru-RU"/>
        </w:rPr>
      </w:pPr>
    </w:p>
    <w:p w:rsidR="0047473A" w:rsidRPr="00E2014E" w:rsidRDefault="0047473A" w:rsidP="00BC66E3">
      <w:pPr>
        <w:rPr>
          <w:rFonts w:ascii="Arial" w:hAnsi="Arial" w:cs="Arial"/>
          <w:b/>
          <w:bCs/>
          <w:color w:val="DD405D"/>
          <w:sz w:val="36"/>
          <w:szCs w:val="36"/>
          <w:lang w:val="ru-RU"/>
        </w:rPr>
      </w:pPr>
    </w:p>
    <w:p w:rsidR="0047473A" w:rsidRPr="00E2014E" w:rsidRDefault="0047473A" w:rsidP="00BC66E3">
      <w:pPr>
        <w:rPr>
          <w:rFonts w:ascii="Arial" w:hAnsi="Arial" w:cs="Arial"/>
          <w:b/>
          <w:bCs/>
          <w:color w:val="DD405D"/>
          <w:sz w:val="36"/>
          <w:szCs w:val="36"/>
          <w:lang w:val="ru-RU"/>
        </w:rPr>
      </w:pPr>
    </w:p>
    <w:p w:rsidR="0047473A" w:rsidRPr="00E2014E" w:rsidRDefault="0047473A" w:rsidP="00BC66E3">
      <w:pPr>
        <w:rPr>
          <w:rFonts w:ascii="Arial" w:hAnsi="Arial" w:cs="Arial"/>
          <w:b/>
          <w:bCs/>
          <w:color w:val="DD405D"/>
          <w:sz w:val="36"/>
          <w:szCs w:val="36"/>
          <w:lang w:val="ru-RU"/>
        </w:rPr>
      </w:pPr>
    </w:p>
    <w:p w:rsidR="0047473A" w:rsidRPr="00E2014E" w:rsidRDefault="0047473A">
      <w:pPr>
        <w:rPr>
          <w:rFonts w:ascii="Arial" w:hAnsi="Arial" w:cs="Arial"/>
          <w:b/>
          <w:bCs/>
          <w:color w:val="DD405D"/>
          <w:sz w:val="36"/>
          <w:szCs w:val="36"/>
          <w:lang w:val="ru-RU"/>
        </w:rPr>
      </w:pPr>
      <w:r w:rsidRPr="00E2014E">
        <w:rPr>
          <w:rFonts w:ascii="Arial" w:hAnsi="Arial" w:cs="Arial"/>
          <w:b/>
          <w:bCs/>
          <w:color w:val="DD405D"/>
          <w:sz w:val="36"/>
          <w:szCs w:val="36"/>
          <w:lang w:val="ru-RU"/>
        </w:rPr>
        <w:br w:type="page"/>
      </w:r>
    </w:p>
    <w:p w:rsidR="0047473A" w:rsidRPr="00E2014E" w:rsidRDefault="0047473A" w:rsidP="00BC66E3">
      <w:pPr>
        <w:rPr>
          <w:rFonts w:ascii="Arial" w:hAnsi="Arial" w:cs="Arial"/>
          <w:b/>
          <w:bCs/>
          <w:color w:val="DD405D"/>
          <w:sz w:val="36"/>
          <w:szCs w:val="36"/>
          <w:lang w:val="ru-RU"/>
        </w:rPr>
      </w:pPr>
    </w:p>
    <w:p w:rsidR="0047473A" w:rsidRPr="00E2014E" w:rsidRDefault="0047473A" w:rsidP="00BC66E3">
      <w:pPr>
        <w:spacing w:after="120"/>
        <w:rPr>
          <w:rFonts w:ascii="Arial" w:hAnsi="Arial" w:cs="Arial"/>
          <w:b/>
          <w:bCs/>
          <w:color w:val="189279"/>
          <w:sz w:val="36"/>
          <w:szCs w:val="36"/>
          <w:lang w:val="ru-RU"/>
        </w:rPr>
      </w:pPr>
      <w:r w:rsidRPr="00E2014E">
        <w:rPr>
          <w:rFonts w:ascii="Arial" w:hAnsi="Arial" w:cs="Arial"/>
          <w:b/>
          <w:bCs/>
          <w:color w:val="019A84"/>
          <w:sz w:val="36"/>
          <w:szCs w:val="36"/>
          <w:lang w:val="ru-RU"/>
        </w:rPr>
        <w:t xml:space="preserve">Образцы документов. </w:t>
      </w:r>
      <w:r w:rsidRPr="00E2014E">
        <w:rPr>
          <w:rFonts w:ascii="Arial" w:hAnsi="Arial" w:cs="Arial"/>
          <w:b/>
          <w:bCs/>
          <w:color w:val="000000"/>
          <w:sz w:val="36"/>
          <w:szCs w:val="36"/>
          <w:lang w:val="ru-RU"/>
        </w:rPr>
        <w:t>Заключение контракта с пациентами-экспертами, участвующими в процессе предварительного диалога</w:t>
      </w:r>
    </w:p>
    <w:p w:rsidR="0047473A" w:rsidRPr="00E2014E" w:rsidRDefault="0047473A" w:rsidP="00B40130">
      <w:pPr>
        <w:spacing w:line="280" w:lineRule="exact"/>
        <w:rPr>
          <w:rFonts w:ascii="Arial" w:hAnsi="Arial" w:cs="Arial"/>
          <w:b/>
          <w:bCs/>
          <w:color w:val="DD405D"/>
          <w:sz w:val="36"/>
          <w:szCs w:val="36"/>
          <w:lang w:val="ru-RU"/>
        </w:rPr>
      </w:pPr>
    </w:p>
    <w:p w:rsidR="0047473A" w:rsidRPr="00416C4A" w:rsidRDefault="0047473A" w:rsidP="00DA497B">
      <w:pPr>
        <w:pStyle w:val="Bodystylecalibrilight"/>
        <w:rPr>
          <w:rFonts w:ascii="Calibri" w:hAnsi="Calibri" w:cs="Calibri"/>
          <w:lang w:val="ru-RU"/>
        </w:rPr>
      </w:pPr>
      <w:r w:rsidRPr="00416C4A">
        <w:rPr>
          <w:rFonts w:ascii="Calibri" w:hAnsi="Calibri" w:cs="Calibri"/>
          <w:lang w:val="ru-RU"/>
        </w:rPr>
        <w:t>Соглашения о неразглашении, юридические контракты и формы деклараций интересов варьируются в зависимости от страны и связаны с местными законами и индивидуальными политиками органов ОТЗ. Поэтому для завершения работы над этими документами необходимы юридические консультации, и в данном ресурсе не рекомендуется использовать шаблонный подход. Вместо этого здесь представлены некоторые общедоступные документы учреждений ОТЗ и других заинтересованных сторон, которые могут быть изучены и оценены юридическими и политическими группами</w:t>
      </w:r>
    </w:p>
    <w:p w:rsidR="0047473A" w:rsidRPr="00416C4A" w:rsidRDefault="0047473A" w:rsidP="00B40130">
      <w:pPr>
        <w:spacing w:line="280" w:lineRule="exact"/>
        <w:rPr>
          <w:rFonts w:ascii="Calibri" w:hAnsi="Calibri" w:cs="Calibri"/>
          <w:color w:val="7F7F7F"/>
          <w:sz w:val="21"/>
          <w:szCs w:val="21"/>
          <w:lang w:val="ru-RU"/>
        </w:rPr>
      </w:pPr>
    </w:p>
    <w:p w:rsidR="0047473A" w:rsidRPr="00416C4A" w:rsidRDefault="0047473A" w:rsidP="00EC525C">
      <w:pPr>
        <w:pStyle w:val="Bodystylecalibrilight"/>
        <w:rPr>
          <w:rFonts w:ascii="Calibri" w:hAnsi="Calibri" w:cs="Calibri"/>
          <w:b/>
          <w:bCs/>
          <w:lang w:val="ru-RU"/>
        </w:rPr>
      </w:pPr>
      <w:r w:rsidRPr="00416C4A">
        <w:rPr>
          <w:rFonts w:ascii="Calibri" w:hAnsi="Calibri" w:cs="Calibri"/>
          <w:b/>
          <w:bCs/>
          <w:lang w:val="ru-RU"/>
        </w:rPr>
        <w:t>Руководства о соблюдении конфиденциальности и соглашения о неразглашении</w:t>
      </w:r>
    </w:p>
    <w:p w:rsidR="0047473A" w:rsidRPr="00416C4A" w:rsidRDefault="0047473A" w:rsidP="00EC525C">
      <w:pPr>
        <w:pStyle w:val="Bodystylecalibrilight"/>
        <w:rPr>
          <w:rFonts w:ascii="Calibri" w:hAnsi="Calibri" w:cs="Calibri"/>
          <w:sz w:val="21"/>
          <w:szCs w:val="21"/>
          <w:lang w:val="ru-RU"/>
        </w:rPr>
      </w:pPr>
      <w:r w:rsidRPr="00416C4A">
        <w:rPr>
          <w:rFonts w:ascii="Calibri" w:hAnsi="Calibri" w:cs="Calibri"/>
          <w:sz w:val="21"/>
          <w:szCs w:val="21"/>
          <w:lang w:val="ru-RU"/>
        </w:rPr>
        <w:t>CADTH, общеканадский орган ОТЗ, опубликовал подробные руководства о конфликтах интересов. В них перечислены основные правила соблюдения конфиденциальности, а также содержатся целевые документы, которыми CADTH может поделиться с уполномоченными реципиентам в процессе предварительного диалога (известные под названием «Научные консультации»</w:t>
      </w:r>
      <w:r>
        <w:rPr>
          <w:rFonts w:ascii="Calibri" w:hAnsi="Calibri" w:cs="Calibri"/>
          <w:sz w:val="21"/>
          <w:szCs w:val="21"/>
          <w:lang w:val="ru-RU"/>
        </w:rPr>
        <w:t>)</w:t>
      </w:r>
      <w:r w:rsidRPr="00416C4A">
        <w:rPr>
          <w:rFonts w:ascii="Calibri" w:hAnsi="Calibri" w:cs="Calibri"/>
          <w:sz w:val="21"/>
          <w:szCs w:val="21"/>
          <w:lang w:val="ru-RU"/>
        </w:rPr>
        <w:t xml:space="preserve">: </w:t>
      </w:r>
    </w:p>
    <w:p w:rsidR="0047473A" w:rsidRPr="00E2014E" w:rsidRDefault="0047473A" w:rsidP="00B40130">
      <w:pPr>
        <w:spacing w:line="280" w:lineRule="exact"/>
        <w:rPr>
          <w:rFonts w:ascii="Arial" w:hAnsi="Arial" w:cs="Arial"/>
          <w:color w:val="7F7F7F"/>
          <w:sz w:val="21"/>
          <w:szCs w:val="21"/>
          <w:lang w:val="ru-RU"/>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7650"/>
        <w:gridCol w:w="1366"/>
      </w:tblGrid>
      <w:tr w:rsidR="0047473A" w:rsidRPr="00E2014E" w:rsidTr="007B56BE">
        <w:trPr>
          <w:trHeight w:val="772"/>
        </w:trPr>
        <w:tc>
          <w:tcPr>
            <w:tcW w:w="7650" w:type="dxa"/>
            <w:shd w:val="clear" w:color="auto" w:fill="189279"/>
            <w:vAlign w:val="center"/>
          </w:tcPr>
          <w:p w:rsidR="0047473A" w:rsidRPr="00E2014E" w:rsidRDefault="0047473A" w:rsidP="007B56BE">
            <w:pPr>
              <w:spacing w:line="280" w:lineRule="exact"/>
              <w:rPr>
                <w:rFonts w:ascii="Arial" w:hAnsi="Arial" w:cs="Arial"/>
                <w:b/>
                <w:bCs/>
                <w:color w:val="FFFFFF"/>
                <w:sz w:val="21"/>
                <w:szCs w:val="21"/>
                <w:lang w:val="ru-RU"/>
              </w:rPr>
            </w:pPr>
            <w:r w:rsidRPr="00E2014E">
              <w:rPr>
                <w:rFonts w:ascii="Arial" w:hAnsi="Arial" w:cs="Arial"/>
                <w:b/>
                <w:bCs/>
                <w:color w:val="FFFFFF"/>
                <w:sz w:val="21"/>
                <w:szCs w:val="21"/>
                <w:lang w:val="ru-RU"/>
              </w:rPr>
              <w:t xml:space="preserve">Руководство о соблюдении конфиденциальности CADTH </w:t>
            </w:r>
            <w:proofErr w:type="spellStart"/>
            <w:r w:rsidRPr="00E2014E">
              <w:rPr>
                <w:rFonts w:ascii="Arial" w:hAnsi="Arial" w:cs="Arial"/>
                <w:b/>
                <w:bCs/>
                <w:color w:val="FFFFFF"/>
                <w:sz w:val="21"/>
                <w:szCs w:val="21"/>
                <w:lang w:val="ru-RU"/>
              </w:rPr>
              <w:t>Scientific</w:t>
            </w:r>
            <w:proofErr w:type="spellEnd"/>
            <w:r w:rsidRPr="00E2014E">
              <w:rPr>
                <w:rFonts w:ascii="Arial" w:hAnsi="Arial" w:cs="Arial"/>
                <w:b/>
                <w:bCs/>
                <w:color w:val="FFFFFF"/>
                <w:sz w:val="21"/>
                <w:szCs w:val="21"/>
                <w:lang w:val="ru-RU"/>
              </w:rPr>
              <w:t xml:space="preserve"> </w:t>
            </w:r>
            <w:proofErr w:type="spellStart"/>
            <w:r w:rsidRPr="00E2014E">
              <w:rPr>
                <w:rFonts w:ascii="Arial" w:hAnsi="Arial" w:cs="Arial"/>
                <w:b/>
                <w:bCs/>
                <w:color w:val="FFFFFF"/>
                <w:sz w:val="21"/>
                <w:szCs w:val="21"/>
                <w:lang w:val="ru-RU"/>
              </w:rPr>
              <w:t>Advice</w:t>
            </w:r>
            <w:proofErr w:type="spellEnd"/>
            <w:r w:rsidRPr="00E2014E">
              <w:rPr>
                <w:rFonts w:ascii="Arial" w:hAnsi="Arial" w:cs="Arial"/>
                <w:b/>
                <w:bCs/>
                <w:color w:val="FFFFFF"/>
                <w:sz w:val="21"/>
                <w:szCs w:val="21"/>
                <w:lang w:val="ru-RU"/>
              </w:rPr>
              <w:t xml:space="preserve"> </w:t>
            </w:r>
          </w:p>
        </w:tc>
        <w:tc>
          <w:tcPr>
            <w:tcW w:w="1366" w:type="dxa"/>
            <w:vAlign w:val="center"/>
          </w:tcPr>
          <w:p w:rsidR="0047473A" w:rsidRPr="00E2014E" w:rsidRDefault="00604C30" w:rsidP="007B56BE">
            <w:pPr>
              <w:spacing w:line="280" w:lineRule="exact"/>
              <w:rPr>
                <w:rFonts w:ascii="Calibri Light" w:hAnsi="Calibri Light" w:cs="Calibri Light"/>
                <w:b/>
                <w:bCs/>
                <w:color w:val="FFFFFF"/>
                <w:lang w:val="ru-RU"/>
              </w:rPr>
            </w:pPr>
            <w:hyperlink r:id="rId34" w:history="1">
              <w:r w:rsidR="0047473A" w:rsidRPr="00E2014E">
                <w:rPr>
                  <w:rStyle w:val="Kpr"/>
                  <w:rFonts w:ascii="Calibri Light Cyr" w:hAnsi="Calibri Light Cyr" w:cs="Calibri Light Cyr"/>
                  <w:b/>
                  <w:bCs/>
                  <w:sz w:val="22"/>
                  <w:szCs w:val="22"/>
                  <w:lang w:val="ru-RU"/>
                </w:rPr>
                <w:t>ССЫЛКА</w:t>
              </w:r>
            </w:hyperlink>
          </w:p>
        </w:tc>
      </w:tr>
    </w:tbl>
    <w:p w:rsidR="0047473A" w:rsidRPr="00E2014E" w:rsidRDefault="0047473A" w:rsidP="00B40130">
      <w:pPr>
        <w:spacing w:line="280" w:lineRule="exact"/>
        <w:rPr>
          <w:rFonts w:ascii="Arial" w:hAnsi="Arial" w:cs="Arial"/>
          <w:color w:val="7F7F7F"/>
          <w:sz w:val="21"/>
          <w:szCs w:val="21"/>
          <w:lang w:val="ru-RU"/>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7650"/>
        <w:gridCol w:w="1366"/>
      </w:tblGrid>
      <w:tr w:rsidR="0047473A" w:rsidRPr="00E2014E" w:rsidTr="007B56BE">
        <w:trPr>
          <w:trHeight w:val="830"/>
        </w:trPr>
        <w:tc>
          <w:tcPr>
            <w:tcW w:w="7650" w:type="dxa"/>
            <w:shd w:val="clear" w:color="auto" w:fill="189279"/>
            <w:vAlign w:val="center"/>
          </w:tcPr>
          <w:p w:rsidR="0047473A" w:rsidRPr="00E2014E" w:rsidRDefault="0047473A" w:rsidP="007B56BE">
            <w:pPr>
              <w:spacing w:line="280" w:lineRule="exact"/>
              <w:rPr>
                <w:rFonts w:ascii="Arial" w:hAnsi="Arial" w:cs="Arial"/>
                <w:b/>
                <w:bCs/>
                <w:color w:val="FFFFFF"/>
                <w:sz w:val="21"/>
                <w:szCs w:val="21"/>
                <w:lang w:val="ru-RU"/>
              </w:rPr>
            </w:pPr>
            <w:r w:rsidRPr="00E2014E">
              <w:rPr>
                <w:rFonts w:ascii="Arial" w:hAnsi="Arial" w:cs="Arial"/>
                <w:b/>
                <w:bCs/>
                <w:color w:val="FFFFFF"/>
                <w:sz w:val="21"/>
                <w:szCs w:val="21"/>
                <w:lang w:val="ru-RU"/>
              </w:rPr>
              <w:t xml:space="preserve">Соглашение о неразглашении CADTH </w:t>
            </w:r>
          </w:p>
        </w:tc>
        <w:tc>
          <w:tcPr>
            <w:tcW w:w="1366" w:type="dxa"/>
            <w:vAlign w:val="center"/>
          </w:tcPr>
          <w:p w:rsidR="0047473A" w:rsidRPr="00E2014E" w:rsidRDefault="00604C30" w:rsidP="007B56BE">
            <w:pPr>
              <w:spacing w:line="280" w:lineRule="exact"/>
              <w:rPr>
                <w:rFonts w:ascii="Calibri Light" w:hAnsi="Calibri Light" w:cs="Calibri Light"/>
                <w:b/>
                <w:bCs/>
                <w:color w:val="FFFFFF"/>
                <w:sz w:val="21"/>
                <w:szCs w:val="21"/>
                <w:lang w:val="ru-RU"/>
              </w:rPr>
            </w:pPr>
            <w:hyperlink r:id="rId35" w:history="1">
              <w:r w:rsidR="0047473A" w:rsidRPr="00E2014E">
                <w:rPr>
                  <w:rStyle w:val="Kpr"/>
                  <w:rFonts w:ascii="Calibri Light Cyr" w:hAnsi="Calibri Light Cyr" w:cs="Calibri Light Cyr"/>
                  <w:b/>
                  <w:bCs/>
                  <w:sz w:val="22"/>
                  <w:szCs w:val="22"/>
                  <w:lang w:val="ru-RU"/>
                </w:rPr>
                <w:t>ССЫЛКА</w:t>
              </w:r>
            </w:hyperlink>
          </w:p>
        </w:tc>
      </w:tr>
    </w:tbl>
    <w:p w:rsidR="0047473A" w:rsidRPr="00E2014E" w:rsidRDefault="0047473A" w:rsidP="009849C5">
      <w:pPr>
        <w:rPr>
          <w:rFonts w:ascii="Arial" w:hAnsi="Arial" w:cs="Arial"/>
          <w:color w:val="7F7F7F"/>
          <w:sz w:val="21"/>
          <w:szCs w:val="21"/>
          <w:lang w:val="ru-RU"/>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7650"/>
        <w:gridCol w:w="1366"/>
      </w:tblGrid>
      <w:tr w:rsidR="0047473A" w:rsidRPr="00E2014E" w:rsidTr="007B56BE">
        <w:trPr>
          <w:trHeight w:val="830"/>
        </w:trPr>
        <w:tc>
          <w:tcPr>
            <w:tcW w:w="7650" w:type="dxa"/>
            <w:shd w:val="clear" w:color="auto" w:fill="189279"/>
            <w:vAlign w:val="center"/>
          </w:tcPr>
          <w:p w:rsidR="0047473A" w:rsidRPr="00E2014E" w:rsidRDefault="0047473A" w:rsidP="007B56BE">
            <w:pPr>
              <w:spacing w:line="280" w:lineRule="exact"/>
              <w:rPr>
                <w:rFonts w:ascii="Arial" w:hAnsi="Arial" w:cs="Arial"/>
                <w:b/>
                <w:bCs/>
                <w:color w:val="FFFFFF"/>
                <w:sz w:val="21"/>
                <w:szCs w:val="21"/>
                <w:lang w:val="ru-RU"/>
              </w:rPr>
            </w:pPr>
            <w:r w:rsidRPr="00E2014E">
              <w:rPr>
                <w:rFonts w:ascii="Arial" w:hAnsi="Arial" w:cs="Arial"/>
                <w:b/>
                <w:bCs/>
                <w:color w:val="FFFFFF"/>
                <w:sz w:val="21"/>
                <w:szCs w:val="21"/>
                <w:lang w:val="ru-RU"/>
              </w:rPr>
              <w:t xml:space="preserve">Соглашение о соблюдении конфиденциальности </w:t>
            </w:r>
            <w:proofErr w:type="spellStart"/>
            <w:r w:rsidRPr="00E2014E">
              <w:rPr>
                <w:rFonts w:ascii="Arial" w:hAnsi="Arial" w:cs="Arial"/>
                <w:b/>
                <w:bCs/>
                <w:color w:val="FFFFFF"/>
                <w:sz w:val="21"/>
                <w:szCs w:val="21"/>
                <w:lang w:val="ru-RU"/>
              </w:rPr>
              <w:t>EUnetHTA</w:t>
            </w:r>
            <w:proofErr w:type="spellEnd"/>
            <w:r w:rsidRPr="00E2014E">
              <w:rPr>
                <w:rFonts w:ascii="Arial" w:hAnsi="Arial" w:cs="Arial"/>
                <w:b/>
                <w:bCs/>
                <w:color w:val="FFFFFF"/>
                <w:sz w:val="21"/>
                <w:szCs w:val="21"/>
                <w:lang w:val="ru-RU"/>
              </w:rPr>
              <w:t xml:space="preserve"> </w:t>
            </w:r>
          </w:p>
        </w:tc>
        <w:tc>
          <w:tcPr>
            <w:tcW w:w="1366" w:type="dxa"/>
            <w:vAlign w:val="center"/>
          </w:tcPr>
          <w:p w:rsidR="0047473A" w:rsidRPr="00E2014E" w:rsidRDefault="00604C30" w:rsidP="007B56BE">
            <w:pPr>
              <w:spacing w:line="280" w:lineRule="exact"/>
              <w:rPr>
                <w:rFonts w:ascii="Calibri Light" w:hAnsi="Calibri Light" w:cs="Calibri Light"/>
                <w:b/>
                <w:bCs/>
                <w:color w:val="FFFFFF"/>
                <w:sz w:val="21"/>
                <w:szCs w:val="21"/>
                <w:lang w:val="ru-RU"/>
              </w:rPr>
            </w:pPr>
            <w:hyperlink r:id="rId36" w:history="1">
              <w:r w:rsidR="0047473A" w:rsidRPr="00E2014E">
                <w:rPr>
                  <w:rStyle w:val="Kpr"/>
                  <w:rFonts w:ascii="Calibri Light Cyr" w:hAnsi="Calibri Light Cyr" w:cs="Calibri Light Cyr"/>
                  <w:b/>
                  <w:bCs/>
                  <w:sz w:val="22"/>
                  <w:szCs w:val="22"/>
                  <w:lang w:val="ru-RU"/>
                </w:rPr>
                <w:t>ССЫЛКА</w:t>
              </w:r>
            </w:hyperlink>
          </w:p>
        </w:tc>
      </w:tr>
    </w:tbl>
    <w:p w:rsidR="0047473A" w:rsidRPr="00E2014E" w:rsidRDefault="0047473A" w:rsidP="009849C5">
      <w:pPr>
        <w:rPr>
          <w:rFonts w:ascii="Arial" w:hAnsi="Arial" w:cs="Arial"/>
          <w:color w:val="7F7F7F"/>
          <w:sz w:val="21"/>
          <w:szCs w:val="21"/>
          <w:lang w:val="ru-RU"/>
        </w:rPr>
      </w:pPr>
    </w:p>
    <w:p w:rsidR="0047473A" w:rsidRPr="00E2014E" w:rsidRDefault="0047473A" w:rsidP="009849C5">
      <w:pPr>
        <w:rPr>
          <w:rFonts w:ascii="Arial" w:hAnsi="Arial" w:cs="Arial"/>
          <w:color w:val="7F7F7F"/>
          <w:sz w:val="21"/>
          <w:szCs w:val="21"/>
          <w:lang w:val="ru-RU"/>
        </w:rPr>
      </w:pPr>
    </w:p>
    <w:p w:rsidR="0047473A" w:rsidRPr="00416C4A" w:rsidRDefault="0047473A" w:rsidP="00EC525C">
      <w:pPr>
        <w:pStyle w:val="Bodystylecalibrilight"/>
        <w:rPr>
          <w:rFonts w:ascii="Calibri" w:hAnsi="Calibri" w:cs="Calibri"/>
          <w:b/>
          <w:bCs/>
          <w:lang w:val="ru-RU"/>
        </w:rPr>
      </w:pPr>
      <w:r w:rsidRPr="00416C4A">
        <w:rPr>
          <w:rFonts w:ascii="Calibri" w:hAnsi="Calibri" w:cs="Calibri"/>
          <w:b/>
          <w:bCs/>
          <w:lang w:val="ru-RU"/>
        </w:rPr>
        <w:t>Правила и формы декларации интересов</w:t>
      </w:r>
    </w:p>
    <w:p w:rsidR="0047473A" w:rsidRPr="00416C4A" w:rsidRDefault="0047473A" w:rsidP="001C481E">
      <w:pPr>
        <w:pStyle w:val="Bodystylecalibrilight"/>
        <w:rPr>
          <w:rFonts w:ascii="Calibri" w:hAnsi="Calibri" w:cs="Calibri"/>
          <w:lang w:val="ru-RU"/>
        </w:rPr>
      </w:pPr>
      <w:proofErr w:type="spellStart"/>
      <w:r w:rsidRPr="00416C4A">
        <w:rPr>
          <w:rFonts w:ascii="Calibri" w:hAnsi="Calibri" w:cs="Calibri"/>
          <w:lang w:val="ru-RU"/>
        </w:rPr>
        <w:t>EUnetHTA</w:t>
      </w:r>
      <w:proofErr w:type="spellEnd"/>
      <w:r w:rsidRPr="00416C4A">
        <w:rPr>
          <w:rFonts w:ascii="Calibri" w:hAnsi="Calibri" w:cs="Calibri"/>
          <w:lang w:val="ru-RU"/>
        </w:rPr>
        <w:t xml:space="preserve"> опубликовала всеобъемлющие руководства и формы о конфликте интересов. В руководствах приводятся примеры типичных конфликтов интересов и разъясняется, как их можно оценить. CADTH также разработала комплексное Руководство о конфликте интересов, в которое включены типовые формы для участников. </w:t>
      </w:r>
    </w:p>
    <w:p w:rsidR="0047473A" w:rsidRPr="00416C4A" w:rsidRDefault="0047473A" w:rsidP="00FA0CAD">
      <w:pPr>
        <w:spacing w:line="280" w:lineRule="exact"/>
        <w:rPr>
          <w:rFonts w:ascii="Calibri" w:hAnsi="Calibri" w:cs="Calibri"/>
          <w:color w:val="7F7F7F"/>
          <w:sz w:val="21"/>
          <w:szCs w:val="21"/>
          <w:lang w:val="ru-RU"/>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7650"/>
        <w:gridCol w:w="1366"/>
      </w:tblGrid>
      <w:tr w:rsidR="0047473A" w:rsidRPr="00E2014E" w:rsidTr="007B56BE">
        <w:trPr>
          <w:trHeight w:val="830"/>
        </w:trPr>
        <w:tc>
          <w:tcPr>
            <w:tcW w:w="7650" w:type="dxa"/>
            <w:shd w:val="clear" w:color="auto" w:fill="189279"/>
            <w:vAlign w:val="center"/>
          </w:tcPr>
          <w:p w:rsidR="0047473A" w:rsidRPr="00E2014E" w:rsidRDefault="0047473A" w:rsidP="007B56BE">
            <w:pPr>
              <w:spacing w:line="280" w:lineRule="exact"/>
              <w:rPr>
                <w:rFonts w:ascii="Arial" w:hAnsi="Arial" w:cs="Arial"/>
                <w:b/>
                <w:bCs/>
                <w:color w:val="FFFFFF"/>
                <w:sz w:val="21"/>
                <w:szCs w:val="21"/>
                <w:lang w:val="ru-RU"/>
              </w:rPr>
            </w:pPr>
            <w:proofErr w:type="spellStart"/>
            <w:r w:rsidRPr="00E2014E">
              <w:rPr>
                <w:rFonts w:ascii="Arial" w:hAnsi="Arial" w:cs="Arial"/>
                <w:b/>
                <w:bCs/>
                <w:color w:val="FFFFFF"/>
                <w:sz w:val="21"/>
                <w:szCs w:val="21"/>
                <w:lang w:val="ru-RU"/>
              </w:rPr>
              <w:t>EUnetHTA</w:t>
            </w:r>
            <w:proofErr w:type="spellEnd"/>
            <w:r w:rsidRPr="00E2014E">
              <w:rPr>
                <w:rFonts w:ascii="Arial" w:hAnsi="Arial" w:cs="Arial"/>
                <w:b/>
                <w:bCs/>
                <w:color w:val="FFFFFF"/>
                <w:sz w:val="21"/>
                <w:szCs w:val="21"/>
                <w:lang w:val="ru-RU"/>
              </w:rPr>
              <w:t>: Руководство по процедурам действий в отношении декларации интересов</w:t>
            </w:r>
          </w:p>
        </w:tc>
        <w:tc>
          <w:tcPr>
            <w:tcW w:w="1366" w:type="dxa"/>
            <w:vAlign w:val="center"/>
          </w:tcPr>
          <w:p w:rsidR="0047473A" w:rsidRPr="00E2014E" w:rsidRDefault="00604C30" w:rsidP="007B56BE">
            <w:pPr>
              <w:spacing w:line="280" w:lineRule="exact"/>
              <w:rPr>
                <w:rFonts w:ascii="Calibri Light" w:hAnsi="Calibri Light" w:cs="Calibri Light"/>
                <w:b/>
                <w:bCs/>
                <w:color w:val="FFFFFF"/>
                <w:sz w:val="21"/>
                <w:szCs w:val="21"/>
                <w:lang w:val="ru-RU"/>
              </w:rPr>
            </w:pPr>
            <w:hyperlink r:id="rId37" w:history="1">
              <w:r w:rsidR="0047473A" w:rsidRPr="00E2014E">
                <w:rPr>
                  <w:rStyle w:val="Kpr"/>
                  <w:rFonts w:ascii="Calibri Light Cyr" w:hAnsi="Calibri Light Cyr" w:cs="Calibri Light Cyr"/>
                  <w:b/>
                  <w:bCs/>
                  <w:sz w:val="22"/>
                  <w:szCs w:val="22"/>
                  <w:lang w:val="ru-RU"/>
                </w:rPr>
                <w:t>ССЫЛКА</w:t>
              </w:r>
            </w:hyperlink>
          </w:p>
        </w:tc>
      </w:tr>
    </w:tbl>
    <w:p w:rsidR="0047473A" w:rsidRPr="00E2014E" w:rsidRDefault="0047473A" w:rsidP="00FA0CAD">
      <w:pPr>
        <w:rPr>
          <w:rFonts w:ascii="Arial" w:hAnsi="Arial" w:cs="Arial"/>
          <w:color w:val="7F7F7F"/>
          <w:sz w:val="21"/>
          <w:szCs w:val="21"/>
          <w:lang w:val="ru-RU"/>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7650"/>
        <w:gridCol w:w="1366"/>
      </w:tblGrid>
      <w:tr w:rsidR="0047473A" w:rsidRPr="00E2014E" w:rsidTr="007B56BE">
        <w:trPr>
          <w:trHeight w:val="830"/>
        </w:trPr>
        <w:tc>
          <w:tcPr>
            <w:tcW w:w="7650" w:type="dxa"/>
            <w:shd w:val="clear" w:color="auto" w:fill="189279"/>
            <w:vAlign w:val="center"/>
          </w:tcPr>
          <w:p w:rsidR="0047473A" w:rsidRPr="00E2014E" w:rsidRDefault="0047473A" w:rsidP="007B56BE">
            <w:pPr>
              <w:spacing w:line="280" w:lineRule="exact"/>
              <w:rPr>
                <w:rFonts w:ascii="Arial" w:hAnsi="Arial" w:cs="Arial"/>
                <w:b/>
                <w:bCs/>
                <w:color w:val="FFFFFF"/>
                <w:sz w:val="21"/>
                <w:szCs w:val="21"/>
                <w:lang w:val="ru-RU"/>
              </w:rPr>
            </w:pPr>
            <w:proofErr w:type="spellStart"/>
            <w:r w:rsidRPr="00E2014E">
              <w:rPr>
                <w:rFonts w:ascii="Arial" w:hAnsi="Arial" w:cs="Arial"/>
                <w:b/>
                <w:bCs/>
                <w:color w:val="FFFFFF"/>
                <w:sz w:val="21"/>
                <w:szCs w:val="21"/>
                <w:lang w:val="ru-RU"/>
              </w:rPr>
              <w:lastRenderedPageBreak/>
              <w:t>EUnetHTA</w:t>
            </w:r>
            <w:proofErr w:type="spellEnd"/>
            <w:r w:rsidRPr="00E2014E">
              <w:rPr>
                <w:rFonts w:ascii="Arial" w:hAnsi="Arial" w:cs="Arial"/>
                <w:b/>
                <w:bCs/>
                <w:color w:val="FFFFFF"/>
                <w:sz w:val="21"/>
                <w:szCs w:val="21"/>
                <w:lang w:val="ru-RU"/>
              </w:rPr>
              <w:t xml:space="preserve">: </w:t>
            </w:r>
            <w:r>
              <w:rPr>
                <w:rFonts w:ascii="Arial" w:hAnsi="Arial" w:cs="Arial"/>
                <w:b/>
                <w:bCs/>
                <w:color w:val="FFFFFF"/>
                <w:sz w:val="21"/>
                <w:szCs w:val="21"/>
                <w:lang w:val="ru-RU"/>
              </w:rPr>
              <w:t>Ф</w:t>
            </w:r>
            <w:r w:rsidRPr="00E2014E">
              <w:rPr>
                <w:rFonts w:ascii="Arial" w:hAnsi="Arial" w:cs="Arial"/>
                <w:b/>
                <w:bCs/>
                <w:color w:val="FFFFFF"/>
                <w:sz w:val="21"/>
                <w:szCs w:val="21"/>
                <w:lang w:val="ru-RU"/>
              </w:rPr>
              <w:t>орма декларации интересов</w:t>
            </w:r>
          </w:p>
        </w:tc>
        <w:tc>
          <w:tcPr>
            <w:tcW w:w="1366" w:type="dxa"/>
            <w:vAlign w:val="center"/>
          </w:tcPr>
          <w:p w:rsidR="0047473A" w:rsidRPr="00E2014E" w:rsidRDefault="00604C30" w:rsidP="007B56BE">
            <w:pPr>
              <w:spacing w:line="280" w:lineRule="exact"/>
              <w:rPr>
                <w:rFonts w:ascii="Calibri Light" w:hAnsi="Calibri Light" w:cs="Calibri Light"/>
                <w:b/>
                <w:bCs/>
                <w:color w:val="FFFFFF"/>
                <w:sz w:val="21"/>
                <w:szCs w:val="21"/>
                <w:lang w:val="ru-RU"/>
              </w:rPr>
            </w:pPr>
            <w:hyperlink r:id="rId38" w:history="1">
              <w:r w:rsidR="0047473A" w:rsidRPr="00E2014E">
                <w:rPr>
                  <w:rStyle w:val="Kpr"/>
                  <w:rFonts w:ascii="Calibri Light Cyr" w:hAnsi="Calibri Light Cyr" w:cs="Calibri Light Cyr"/>
                  <w:b/>
                  <w:bCs/>
                  <w:sz w:val="22"/>
                  <w:szCs w:val="22"/>
                  <w:lang w:val="ru-RU"/>
                </w:rPr>
                <w:t>ССЫЛКА</w:t>
              </w:r>
            </w:hyperlink>
          </w:p>
        </w:tc>
      </w:tr>
    </w:tbl>
    <w:p w:rsidR="0047473A" w:rsidRPr="00E2014E" w:rsidRDefault="0047473A">
      <w:pPr>
        <w:rPr>
          <w:rFonts w:ascii="Arial" w:hAnsi="Arial" w:cs="Arial"/>
          <w:color w:val="7F7F7F"/>
          <w:sz w:val="21"/>
          <w:szCs w:val="21"/>
          <w:lang w:val="ru-RU"/>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7650"/>
        <w:gridCol w:w="1366"/>
      </w:tblGrid>
      <w:tr w:rsidR="0047473A" w:rsidRPr="00E2014E" w:rsidTr="007B56BE">
        <w:trPr>
          <w:trHeight w:val="830"/>
        </w:trPr>
        <w:tc>
          <w:tcPr>
            <w:tcW w:w="7650" w:type="dxa"/>
            <w:shd w:val="clear" w:color="auto" w:fill="189279"/>
            <w:vAlign w:val="center"/>
          </w:tcPr>
          <w:p w:rsidR="0047473A" w:rsidRPr="00E2014E" w:rsidRDefault="0047473A" w:rsidP="007B56BE">
            <w:pPr>
              <w:spacing w:line="280" w:lineRule="exact"/>
              <w:rPr>
                <w:rFonts w:ascii="Arial" w:hAnsi="Arial" w:cs="Arial"/>
                <w:b/>
                <w:bCs/>
                <w:color w:val="FFFFFF"/>
                <w:sz w:val="21"/>
                <w:szCs w:val="21"/>
                <w:lang w:val="ru-RU"/>
              </w:rPr>
            </w:pPr>
            <w:r w:rsidRPr="00E2014E">
              <w:rPr>
                <w:rFonts w:ascii="Arial" w:hAnsi="Arial" w:cs="Arial"/>
                <w:b/>
                <w:bCs/>
                <w:color w:val="FFFFFF"/>
                <w:sz w:val="21"/>
                <w:szCs w:val="21"/>
                <w:lang w:val="ru-RU"/>
              </w:rPr>
              <w:t xml:space="preserve">CADTH: </w:t>
            </w:r>
            <w:r>
              <w:rPr>
                <w:rFonts w:ascii="Arial" w:hAnsi="Arial" w:cs="Arial"/>
                <w:b/>
                <w:bCs/>
                <w:color w:val="FFFFFF"/>
                <w:sz w:val="21"/>
                <w:szCs w:val="21"/>
                <w:lang w:val="ru-RU"/>
              </w:rPr>
              <w:t>Р</w:t>
            </w:r>
            <w:r w:rsidRPr="00E2014E">
              <w:rPr>
                <w:rFonts w:ascii="Arial" w:hAnsi="Arial" w:cs="Arial"/>
                <w:b/>
                <w:bCs/>
                <w:color w:val="FFFFFF"/>
                <w:sz w:val="21"/>
                <w:szCs w:val="21"/>
                <w:lang w:val="ru-RU"/>
              </w:rPr>
              <w:t>уководство о действиях в случае конфликта интересов для подрядчиков</w:t>
            </w:r>
          </w:p>
        </w:tc>
        <w:tc>
          <w:tcPr>
            <w:tcW w:w="1366" w:type="dxa"/>
            <w:vAlign w:val="center"/>
          </w:tcPr>
          <w:p w:rsidR="0047473A" w:rsidRPr="00E2014E" w:rsidRDefault="00604C30" w:rsidP="007B56BE">
            <w:pPr>
              <w:spacing w:line="280" w:lineRule="exact"/>
              <w:rPr>
                <w:rFonts w:ascii="Arial" w:hAnsi="Arial" w:cs="Arial"/>
                <w:color w:val="189279"/>
                <w:sz w:val="21"/>
                <w:szCs w:val="21"/>
                <w:lang w:val="ru-RU"/>
              </w:rPr>
            </w:pPr>
            <w:hyperlink r:id="rId39" w:history="1">
              <w:r w:rsidR="0047473A" w:rsidRPr="00E2014E">
                <w:rPr>
                  <w:rStyle w:val="Kpr"/>
                  <w:rFonts w:ascii="Calibri Light Cyr" w:hAnsi="Calibri Light Cyr" w:cs="Calibri Light Cyr"/>
                  <w:b/>
                  <w:bCs/>
                  <w:sz w:val="22"/>
                  <w:szCs w:val="22"/>
                  <w:lang w:val="ru-RU"/>
                </w:rPr>
                <w:t>ССЫЛКА</w:t>
              </w:r>
            </w:hyperlink>
            <w:r w:rsidR="0047473A" w:rsidRPr="00E2014E">
              <w:rPr>
                <w:rStyle w:val="Kpr"/>
                <w:rFonts w:ascii="Calibri Light" w:hAnsi="Calibri Light" w:cs="Calibri Light"/>
                <w:b/>
                <w:bCs/>
                <w:sz w:val="22"/>
                <w:szCs w:val="22"/>
                <w:lang w:val="ru-RU"/>
              </w:rPr>
              <w:t xml:space="preserve"> </w:t>
            </w:r>
          </w:p>
        </w:tc>
      </w:tr>
    </w:tbl>
    <w:p w:rsidR="0047473A" w:rsidRPr="00E2014E" w:rsidRDefault="0047473A" w:rsidP="007C23BE">
      <w:pPr>
        <w:spacing w:line="280" w:lineRule="exact"/>
        <w:rPr>
          <w:rFonts w:ascii="Arial" w:hAnsi="Arial" w:cs="Arial"/>
          <w:b/>
          <w:bCs/>
          <w:color w:val="DD405D"/>
          <w:lang w:val="ru-RU"/>
        </w:rPr>
      </w:pPr>
    </w:p>
    <w:p w:rsidR="0047473A" w:rsidRPr="00416C4A" w:rsidRDefault="0047473A" w:rsidP="00EC525C">
      <w:pPr>
        <w:pStyle w:val="Bodystylecalibrilight"/>
        <w:rPr>
          <w:rFonts w:ascii="Calibri" w:hAnsi="Calibri" w:cs="Calibri"/>
          <w:b/>
          <w:bCs/>
          <w:lang w:val="ru-RU"/>
        </w:rPr>
      </w:pPr>
      <w:r w:rsidRPr="00416C4A">
        <w:rPr>
          <w:rFonts w:ascii="Calibri" w:hAnsi="Calibri" w:cs="Calibri"/>
          <w:b/>
          <w:bCs/>
          <w:lang w:val="ru-RU"/>
        </w:rPr>
        <w:t>Контрактные принципы</w:t>
      </w:r>
    </w:p>
    <w:p w:rsidR="0047473A" w:rsidRPr="00416C4A" w:rsidRDefault="0047473A" w:rsidP="001C481E">
      <w:pPr>
        <w:pStyle w:val="Bodystylecalibrilight"/>
        <w:rPr>
          <w:rFonts w:ascii="Calibri" w:hAnsi="Calibri" w:cs="Calibri"/>
          <w:lang w:val="ru-RU"/>
        </w:rPr>
      </w:pPr>
      <w:proofErr w:type="spellStart"/>
      <w:r w:rsidRPr="00416C4A">
        <w:rPr>
          <w:rFonts w:ascii="Calibri" w:hAnsi="Calibri" w:cs="Calibri"/>
          <w:lang w:val="ru-RU"/>
        </w:rPr>
        <w:t>Пациентская</w:t>
      </w:r>
      <w:proofErr w:type="spellEnd"/>
      <w:r w:rsidRPr="00416C4A">
        <w:rPr>
          <w:rFonts w:ascii="Calibri" w:hAnsi="Calibri" w:cs="Calibri"/>
          <w:lang w:val="ru-RU"/>
        </w:rPr>
        <w:t xml:space="preserve"> правозащитная группа </w:t>
      </w:r>
      <w:proofErr w:type="spellStart"/>
      <w:r w:rsidRPr="00416C4A">
        <w:rPr>
          <w:rFonts w:ascii="Calibri" w:hAnsi="Calibri" w:cs="Calibri"/>
          <w:lang w:val="ru-RU"/>
        </w:rPr>
        <w:t>WeCan</w:t>
      </w:r>
      <w:proofErr w:type="spellEnd"/>
      <w:r w:rsidRPr="00416C4A">
        <w:rPr>
          <w:rFonts w:ascii="Calibri" w:hAnsi="Calibri" w:cs="Calibri"/>
          <w:lang w:val="ru-RU"/>
        </w:rPr>
        <w:t xml:space="preserve"> опубликовала ряд руководящих принципов для заключения контрактов с пациентами. И хотя они разработаны специально для контрактов между фармацевтическими компаниями и пациентами, многие из этих принципов можно применить в контрактах между органами ОТЗ и пациентами. </w:t>
      </w:r>
    </w:p>
    <w:p w:rsidR="0047473A" w:rsidRPr="00416C4A" w:rsidRDefault="0047473A" w:rsidP="001C481E">
      <w:pPr>
        <w:pStyle w:val="Bodystylecalibrilight"/>
        <w:rPr>
          <w:rFonts w:ascii="Calibri" w:hAnsi="Calibri" w:cs="Calibri"/>
          <w:lang w:val="ru-RU"/>
        </w:rPr>
      </w:pPr>
    </w:p>
    <w:p w:rsidR="0047473A" w:rsidRPr="00416C4A" w:rsidRDefault="0047473A" w:rsidP="001C481E">
      <w:pPr>
        <w:pStyle w:val="Bodystylecalibrilight"/>
        <w:rPr>
          <w:rFonts w:ascii="Calibri" w:hAnsi="Calibri" w:cs="Calibri"/>
          <w:lang w:val="ru-RU"/>
        </w:rPr>
      </w:pPr>
      <w:r w:rsidRPr="00416C4A">
        <w:rPr>
          <w:rFonts w:ascii="Calibri" w:hAnsi="Calibri" w:cs="Calibri"/>
          <w:lang w:val="ru-RU"/>
        </w:rPr>
        <w:t xml:space="preserve">Консорциум PARADIGM продолжил эту работу с целью охвата консультационных соглашений, соглашений о сотрудничестве и соглашений о консультативных советах. Документы написаны простым и понятным языком. </w:t>
      </w:r>
    </w:p>
    <w:p w:rsidR="0047473A" w:rsidRPr="00E2014E" w:rsidRDefault="0047473A" w:rsidP="007C23BE">
      <w:pPr>
        <w:rPr>
          <w:rFonts w:ascii="Arial" w:hAnsi="Arial" w:cs="Arial"/>
          <w:color w:val="7F7F7F"/>
          <w:sz w:val="21"/>
          <w:szCs w:val="21"/>
          <w:lang w:val="ru-RU"/>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7650"/>
        <w:gridCol w:w="1366"/>
      </w:tblGrid>
      <w:tr w:rsidR="0047473A" w:rsidRPr="00E2014E" w:rsidTr="007B56BE">
        <w:trPr>
          <w:trHeight w:val="830"/>
        </w:trPr>
        <w:tc>
          <w:tcPr>
            <w:tcW w:w="7650" w:type="dxa"/>
            <w:shd w:val="clear" w:color="auto" w:fill="189279"/>
            <w:vAlign w:val="center"/>
          </w:tcPr>
          <w:p w:rsidR="0047473A" w:rsidRPr="00E2014E" w:rsidRDefault="0047473A" w:rsidP="007B56BE">
            <w:pPr>
              <w:spacing w:line="280" w:lineRule="exact"/>
              <w:rPr>
                <w:rFonts w:ascii="Arial" w:hAnsi="Arial" w:cs="Arial"/>
                <w:b/>
                <w:bCs/>
                <w:color w:val="FFFFFF"/>
                <w:sz w:val="21"/>
                <w:szCs w:val="21"/>
                <w:lang w:val="ru-RU"/>
              </w:rPr>
            </w:pPr>
            <w:proofErr w:type="spellStart"/>
            <w:r w:rsidRPr="00E2014E">
              <w:rPr>
                <w:rFonts w:ascii="Arial" w:hAnsi="Arial" w:cs="Arial"/>
                <w:b/>
                <w:bCs/>
                <w:color w:val="FFFFFF"/>
                <w:sz w:val="21"/>
                <w:szCs w:val="21"/>
                <w:lang w:val="ru-RU"/>
              </w:rPr>
              <w:t>WeCan</w:t>
            </w:r>
            <w:proofErr w:type="spellEnd"/>
            <w:r w:rsidRPr="00E2014E">
              <w:rPr>
                <w:rFonts w:ascii="Arial" w:hAnsi="Arial" w:cs="Arial"/>
                <w:b/>
                <w:bCs/>
                <w:color w:val="FFFFFF"/>
                <w:sz w:val="21"/>
                <w:szCs w:val="21"/>
                <w:lang w:val="ru-RU"/>
              </w:rPr>
              <w:t>: Руководящие принципы заключения разумных соглашений между лицами, защищающими интересы пациентов и фармацевтическими компаниями</w:t>
            </w:r>
          </w:p>
        </w:tc>
        <w:tc>
          <w:tcPr>
            <w:tcW w:w="1366" w:type="dxa"/>
            <w:vAlign w:val="center"/>
          </w:tcPr>
          <w:p w:rsidR="0047473A" w:rsidRPr="00E2014E" w:rsidRDefault="00604C30" w:rsidP="007B56BE">
            <w:pPr>
              <w:spacing w:line="280" w:lineRule="exact"/>
              <w:rPr>
                <w:rFonts w:ascii="Arial" w:hAnsi="Arial" w:cs="Arial"/>
                <w:color w:val="FFFFFF"/>
                <w:sz w:val="21"/>
                <w:szCs w:val="21"/>
                <w:lang w:val="ru-RU"/>
              </w:rPr>
            </w:pPr>
            <w:hyperlink r:id="rId40" w:history="1">
              <w:r w:rsidR="0047473A" w:rsidRPr="00E2014E">
                <w:rPr>
                  <w:rStyle w:val="Kpr"/>
                  <w:rFonts w:ascii="Calibri Light Cyr" w:hAnsi="Calibri Light Cyr" w:cs="Calibri Light Cyr"/>
                  <w:b/>
                  <w:bCs/>
                  <w:sz w:val="22"/>
                  <w:szCs w:val="22"/>
                  <w:lang w:val="ru-RU"/>
                </w:rPr>
                <w:t>ССЫЛКА</w:t>
              </w:r>
            </w:hyperlink>
            <w:r w:rsidR="0047473A" w:rsidRPr="00E2014E">
              <w:rPr>
                <w:rStyle w:val="Kpr"/>
                <w:rFonts w:ascii="Calibri Light" w:hAnsi="Calibri Light" w:cs="Calibri Light"/>
                <w:b/>
                <w:bCs/>
                <w:sz w:val="22"/>
                <w:szCs w:val="22"/>
                <w:lang w:val="ru-RU"/>
              </w:rPr>
              <w:t xml:space="preserve"> </w:t>
            </w:r>
          </w:p>
        </w:tc>
      </w:tr>
      <w:tr w:rsidR="0047473A" w:rsidRPr="00E2014E" w:rsidTr="007B56BE">
        <w:trPr>
          <w:trHeight w:val="122"/>
        </w:trPr>
        <w:tc>
          <w:tcPr>
            <w:tcW w:w="7650" w:type="dxa"/>
            <w:vAlign w:val="center"/>
          </w:tcPr>
          <w:p w:rsidR="0047473A" w:rsidRPr="00E2014E" w:rsidRDefault="0047473A" w:rsidP="007B56BE">
            <w:pPr>
              <w:spacing w:line="280" w:lineRule="exact"/>
              <w:rPr>
                <w:rFonts w:ascii="Arial" w:hAnsi="Arial" w:cs="Arial"/>
                <w:b/>
                <w:bCs/>
                <w:color w:val="FFFFFF"/>
                <w:sz w:val="21"/>
                <w:szCs w:val="21"/>
                <w:lang w:val="ru-RU"/>
              </w:rPr>
            </w:pPr>
          </w:p>
        </w:tc>
        <w:tc>
          <w:tcPr>
            <w:tcW w:w="1366" w:type="dxa"/>
            <w:vAlign w:val="center"/>
          </w:tcPr>
          <w:p w:rsidR="0047473A" w:rsidRPr="00E2014E" w:rsidRDefault="0047473A" w:rsidP="007B56BE">
            <w:pPr>
              <w:spacing w:line="280" w:lineRule="exact"/>
              <w:rPr>
                <w:rStyle w:val="Kpr"/>
                <w:rFonts w:ascii="Calibri Light" w:hAnsi="Calibri Light" w:cs="Calibri Light"/>
                <w:b/>
                <w:bCs/>
                <w:lang w:val="ru-RU"/>
              </w:rPr>
            </w:pPr>
          </w:p>
        </w:tc>
      </w:tr>
      <w:tr w:rsidR="0047473A" w:rsidRPr="00E2014E" w:rsidTr="007B56BE">
        <w:trPr>
          <w:trHeight w:val="830"/>
        </w:trPr>
        <w:tc>
          <w:tcPr>
            <w:tcW w:w="7650" w:type="dxa"/>
            <w:shd w:val="clear" w:color="auto" w:fill="189279"/>
            <w:vAlign w:val="center"/>
          </w:tcPr>
          <w:p w:rsidR="0047473A" w:rsidRPr="00E2014E" w:rsidRDefault="0047473A" w:rsidP="007B56BE">
            <w:pPr>
              <w:spacing w:line="280" w:lineRule="exact"/>
              <w:rPr>
                <w:rFonts w:ascii="Arial" w:hAnsi="Arial" w:cs="Arial"/>
                <w:b/>
                <w:bCs/>
                <w:color w:val="FFFFFF"/>
                <w:sz w:val="21"/>
                <w:szCs w:val="21"/>
                <w:lang w:val="ru-RU"/>
              </w:rPr>
            </w:pPr>
            <w:r w:rsidRPr="00E2014E">
              <w:rPr>
                <w:rFonts w:ascii="Arial" w:hAnsi="Arial" w:cs="Arial"/>
                <w:b/>
                <w:bCs/>
                <w:color w:val="FFFFFF"/>
                <w:sz w:val="21"/>
                <w:szCs w:val="21"/>
                <w:lang w:val="ru-RU"/>
              </w:rPr>
              <w:t>PARADIGM: Разъяснение соглашений о вовлечении пациентов</w:t>
            </w:r>
          </w:p>
        </w:tc>
        <w:tc>
          <w:tcPr>
            <w:tcW w:w="1366" w:type="dxa"/>
            <w:vAlign w:val="center"/>
          </w:tcPr>
          <w:p w:rsidR="0047473A" w:rsidRPr="00E2014E" w:rsidRDefault="00604C30" w:rsidP="007B56BE">
            <w:pPr>
              <w:spacing w:line="280" w:lineRule="exact"/>
              <w:rPr>
                <w:rStyle w:val="Kpr"/>
                <w:rFonts w:ascii="Calibri Light" w:hAnsi="Calibri Light" w:cs="Calibri Light"/>
                <w:b/>
                <w:bCs/>
                <w:lang w:val="ru-RU"/>
              </w:rPr>
            </w:pPr>
            <w:hyperlink r:id="rId41" w:history="1">
              <w:r w:rsidR="0047473A" w:rsidRPr="00E2014E">
                <w:rPr>
                  <w:rStyle w:val="Kpr"/>
                  <w:rFonts w:ascii="Calibri Light Cyr" w:hAnsi="Calibri Light Cyr" w:cs="Calibri Light Cyr"/>
                  <w:b/>
                  <w:bCs/>
                  <w:sz w:val="22"/>
                  <w:szCs w:val="22"/>
                  <w:lang w:val="ru-RU"/>
                </w:rPr>
                <w:t>ССЫЛКА</w:t>
              </w:r>
            </w:hyperlink>
          </w:p>
        </w:tc>
      </w:tr>
    </w:tbl>
    <w:p w:rsidR="0047473A" w:rsidRPr="00E2014E" w:rsidRDefault="0047473A">
      <w:pPr>
        <w:rPr>
          <w:rFonts w:ascii="Arial" w:hAnsi="Arial" w:cs="Arial"/>
          <w:color w:val="7F7F7F"/>
          <w:sz w:val="21"/>
          <w:szCs w:val="21"/>
          <w:lang w:val="ru-RU"/>
        </w:rPr>
      </w:pPr>
    </w:p>
    <w:p w:rsidR="0047473A" w:rsidRPr="00E2014E" w:rsidRDefault="0047473A">
      <w:pPr>
        <w:rPr>
          <w:rFonts w:ascii="Arial" w:hAnsi="Arial" w:cs="Arial"/>
          <w:color w:val="7F7F7F"/>
          <w:sz w:val="21"/>
          <w:szCs w:val="21"/>
          <w:lang w:val="ru-RU"/>
        </w:rPr>
      </w:pPr>
    </w:p>
    <w:p w:rsidR="0047473A" w:rsidRPr="00E2014E" w:rsidRDefault="0047473A">
      <w:pPr>
        <w:rPr>
          <w:rFonts w:ascii="Arial" w:hAnsi="Arial" w:cs="Arial"/>
          <w:color w:val="7F7F7F"/>
          <w:sz w:val="21"/>
          <w:szCs w:val="21"/>
          <w:lang w:val="ru-RU"/>
        </w:rPr>
      </w:pPr>
    </w:p>
    <w:p w:rsidR="0047473A" w:rsidRPr="00416C4A" w:rsidRDefault="0047473A" w:rsidP="001C481E">
      <w:pPr>
        <w:pStyle w:val="Bodystylecalibrilight"/>
        <w:rPr>
          <w:rFonts w:ascii="Calibri" w:hAnsi="Calibri" w:cs="Calibri"/>
          <w:b/>
          <w:bCs/>
          <w:lang w:val="ru-RU"/>
        </w:rPr>
      </w:pPr>
      <w:r w:rsidRPr="00416C4A">
        <w:rPr>
          <w:rFonts w:ascii="Calibri" w:hAnsi="Calibri" w:cs="Calibri"/>
          <w:b/>
          <w:bCs/>
          <w:lang w:val="ru-RU"/>
        </w:rPr>
        <w:t>Правила возмещения расходов и выплаты гонораров</w:t>
      </w:r>
    </w:p>
    <w:p w:rsidR="0047473A" w:rsidRPr="00416C4A" w:rsidRDefault="0047473A" w:rsidP="001C481E">
      <w:pPr>
        <w:pStyle w:val="Bodystylecalibrilight"/>
        <w:rPr>
          <w:rFonts w:ascii="Calibri" w:hAnsi="Calibri" w:cs="Calibri"/>
          <w:lang w:val="ru-RU"/>
        </w:rPr>
      </w:pPr>
      <w:r w:rsidRPr="00416C4A">
        <w:rPr>
          <w:rFonts w:ascii="Calibri" w:hAnsi="Calibri" w:cs="Calibri"/>
          <w:lang w:val="ru-RU"/>
        </w:rPr>
        <w:t xml:space="preserve">Оплата расходов и гонораров за время, </w:t>
      </w:r>
      <w:r>
        <w:rPr>
          <w:rFonts w:ascii="Calibri" w:hAnsi="Calibri" w:cs="Calibri"/>
          <w:lang w:val="ru-RU"/>
        </w:rPr>
        <w:t>по</w:t>
      </w:r>
      <w:r w:rsidRPr="00416C4A">
        <w:rPr>
          <w:rFonts w:ascii="Calibri" w:hAnsi="Calibri" w:cs="Calibri"/>
          <w:lang w:val="ru-RU"/>
        </w:rPr>
        <w:t xml:space="preserve">траченное пациентами-экспертами на участие в предварительном диалоге, зависит от местной политики. Общепризнано, что пациенты, как эксперты, вносят свой вклад в процесс предварительного диалога и, по возможности, должны получать за это вознаграждение. Ниже приведены несколько </w:t>
      </w:r>
      <w:r>
        <w:rPr>
          <w:rFonts w:ascii="Calibri" w:hAnsi="Calibri" w:cs="Calibri"/>
          <w:lang w:val="ru-RU"/>
        </w:rPr>
        <w:t>наглядных</w:t>
      </w:r>
      <w:r w:rsidRPr="00416C4A">
        <w:rPr>
          <w:rFonts w:ascii="Calibri" w:hAnsi="Calibri" w:cs="Calibri"/>
          <w:lang w:val="ru-RU"/>
        </w:rPr>
        <w:t xml:space="preserve"> правил оплаты:</w:t>
      </w:r>
    </w:p>
    <w:p w:rsidR="0047473A" w:rsidRPr="00E2014E" w:rsidRDefault="0047473A" w:rsidP="00082902">
      <w:pPr>
        <w:rPr>
          <w:rFonts w:ascii="Arial" w:hAnsi="Arial" w:cs="Arial"/>
          <w:color w:val="7F7F7F"/>
          <w:sz w:val="21"/>
          <w:szCs w:val="21"/>
          <w:lang w:val="ru-RU"/>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7650"/>
        <w:gridCol w:w="1366"/>
      </w:tblGrid>
      <w:tr w:rsidR="0047473A" w:rsidRPr="00E2014E" w:rsidTr="007B56BE">
        <w:trPr>
          <w:trHeight w:val="830"/>
        </w:trPr>
        <w:tc>
          <w:tcPr>
            <w:tcW w:w="7650" w:type="dxa"/>
            <w:shd w:val="clear" w:color="auto" w:fill="189279"/>
            <w:vAlign w:val="center"/>
          </w:tcPr>
          <w:p w:rsidR="0047473A" w:rsidRPr="00E2014E" w:rsidRDefault="0047473A" w:rsidP="007B56BE">
            <w:pPr>
              <w:spacing w:line="280" w:lineRule="exact"/>
              <w:rPr>
                <w:rFonts w:ascii="Arial" w:hAnsi="Arial" w:cs="Arial"/>
                <w:b/>
                <w:bCs/>
                <w:color w:val="FFFFFF"/>
                <w:sz w:val="21"/>
                <w:szCs w:val="21"/>
                <w:lang w:val="ru-RU"/>
              </w:rPr>
            </w:pPr>
            <w:r w:rsidRPr="00E2014E">
              <w:rPr>
                <w:rFonts w:ascii="Arial" w:hAnsi="Arial" w:cs="Arial"/>
                <w:b/>
                <w:bCs/>
                <w:color w:val="FFFFFF"/>
                <w:sz w:val="21"/>
                <w:szCs w:val="21"/>
                <w:lang w:val="ru-RU"/>
              </w:rPr>
              <w:t>Политика INVOLVE об оплате работы и расходов</w:t>
            </w:r>
          </w:p>
        </w:tc>
        <w:tc>
          <w:tcPr>
            <w:tcW w:w="1366" w:type="dxa"/>
            <w:vAlign w:val="center"/>
          </w:tcPr>
          <w:p w:rsidR="0047473A" w:rsidRPr="00E2014E" w:rsidRDefault="00604C30" w:rsidP="007B56BE">
            <w:pPr>
              <w:spacing w:line="280" w:lineRule="exact"/>
              <w:rPr>
                <w:rFonts w:ascii="Calibri Light" w:hAnsi="Calibri Light" w:cs="Calibri Light"/>
                <w:b/>
                <w:bCs/>
                <w:color w:val="FFFFFF"/>
                <w:sz w:val="21"/>
                <w:szCs w:val="21"/>
                <w:lang w:val="ru-RU"/>
              </w:rPr>
            </w:pPr>
            <w:hyperlink r:id="rId42" w:history="1">
              <w:r w:rsidR="0047473A" w:rsidRPr="00E2014E">
                <w:rPr>
                  <w:rStyle w:val="Kpr"/>
                  <w:rFonts w:ascii="Calibri Light Cyr" w:hAnsi="Calibri Light Cyr" w:cs="Calibri Light Cyr"/>
                  <w:b/>
                  <w:bCs/>
                  <w:sz w:val="22"/>
                  <w:szCs w:val="22"/>
                  <w:lang w:val="ru-RU"/>
                </w:rPr>
                <w:t>ССЫЛКА</w:t>
              </w:r>
            </w:hyperlink>
            <w:r w:rsidR="0047473A" w:rsidRPr="00E2014E">
              <w:rPr>
                <w:rFonts w:ascii="Calibri Light" w:hAnsi="Calibri Light" w:cs="Calibri Light"/>
                <w:b/>
                <w:bCs/>
                <w:color w:val="189279"/>
                <w:sz w:val="22"/>
                <w:szCs w:val="22"/>
                <w:lang w:val="ru-RU"/>
              </w:rPr>
              <w:t xml:space="preserve"> </w:t>
            </w:r>
          </w:p>
        </w:tc>
      </w:tr>
    </w:tbl>
    <w:p w:rsidR="0047473A" w:rsidRPr="00E2014E" w:rsidRDefault="0047473A" w:rsidP="00082902">
      <w:pPr>
        <w:rPr>
          <w:rFonts w:ascii="Arial" w:hAnsi="Arial" w:cs="Arial"/>
          <w:color w:val="7F7F7F"/>
          <w:sz w:val="21"/>
          <w:szCs w:val="21"/>
          <w:lang w:val="ru-RU"/>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7650"/>
        <w:gridCol w:w="1366"/>
      </w:tblGrid>
      <w:tr w:rsidR="0047473A" w:rsidRPr="00E2014E" w:rsidTr="007B56BE">
        <w:trPr>
          <w:trHeight w:val="830"/>
        </w:trPr>
        <w:tc>
          <w:tcPr>
            <w:tcW w:w="7650" w:type="dxa"/>
            <w:shd w:val="clear" w:color="auto" w:fill="189279"/>
            <w:vAlign w:val="center"/>
          </w:tcPr>
          <w:p w:rsidR="0047473A" w:rsidRPr="00E2014E" w:rsidRDefault="0047473A" w:rsidP="007B56BE">
            <w:pPr>
              <w:spacing w:line="280" w:lineRule="exact"/>
              <w:rPr>
                <w:rFonts w:ascii="Arial" w:hAnsi="Arial" w:cs="Arial"/>
                <w:b/>
                <w:bCs/>
                <w:color w:val="FFFFFF"/>
                <w:sz w:val="21"/>
                <w:szCs w:val="21"/>
                <w:lang w:val="ru-RU"/>
              </w:rPr>
            </w:pPr>
            <w:r w:rsidRPr="00E2014E">
              <w:rPr>
                <w:rFonts w:ascii="Arial" w:hAnsi="Arial" w:cs="Arial"/>
                <w:b/>
                <w:bCs/>
                <w:color w:val="FFFFFF"/>
                <w:sz w:val="21"/>
                <w:szCs w:val="21"/>
                <w:lang w:val="ru-RU"/>
              </w:rPr>
              <w:t>Политика NICE о вознаграждении нештатным сотрудникам</w:t>
            </w:r>
          </w:p>
        </w:tc>
        <w:tc>
          <w:tcPr>
            <w:tcW w:w="1366" w:type="dxa"/>
            <w:vAlign w:val="center"/>
          </w:tcPr>
          <w:p w:rsidR="0047473A" w:rsidRPr="00E2014E" w:rsidRDefault="00604C30" w:rsidP="007B56BE">
            <w:pPr>
              <w:spacing w:line="280" w:lineRule="exact"/>
              <w:rPr>
                <w:rFonts w:ascii="Calibri Light" w:hAnsi="Calibri Light" w:cs="Calibri Light"/>
                <w:b/>
                <w:bCs/>
                <w:color w:val="FFFFFF"/>
                <w:sz w:val="21"/>
                <w:szCs w:val="21"/>
                <w:lang w:val="ru-RU"/>
              </w:rPr>
            </w:pPr>
            <w:hyperlink r:id="rId43" w:history="1">
              <w:r w:rsidR="0047473A" w:rsidRPr="00E2014E">
                <w:rPr>
                  <w:rStyle w:val="Kpr"/>
                  <w:rFonts w:ascii="Calibri Light Cyr" w:hAnsi="Calibri Light Cyr" w:cs="Calibri Light Cyr"/>
                  <w:b/>
                  <w:bCs/>
                  <w:sz w:val="22"/>
                  <w:szCs w:val="22"/>
                  <w:lang w:val="ru-RU"/>
                </w:rPr>
                <w:t>ССЫЛКА</w:t>
              </w:r>
            </w:hyperlink>
            <w:r w:rsidR="0047473A" w:rsidRPr="00E2014E">
              <w:rPr>
                <w:rFonts w:ascii="Calibri Light" w:hAnsi="Calibri Light" w:cs="Calibri Light"/>
                <w:b/>
                <w:bCs/>
                <w:color w:val="189279"/>
                <w:sz w:val="22"/>
                <w:szCs w:val="22"/>
                <w:lang w:val="ru-RU"/>
              </w:rPr>
              <w:t xml:space="preserve"> </w:t>
            </w:r>
          </w:p>
        </w:tc>
      </w:tr>
    </w:tbl>
    <w:p w:rsidR="0047473A" w:rsidRPr="00E2014E" w:rsidRDefault="0047473A" w:rsidP="00082902">
      <w:pPr>
        <w:rPr>
          <w:rFonts w:ascii="Arial" w:hAnsi="Arial" w:cs="Arial"/>
          <w:color w:val="7F7F7F"/>
          <w:sz w:val="21"/>
          <w:szCs w:val="21"/>
          <w:lang w:val="ru-RU"/>
        </w:rPr>
      </w:pPr>
    </w:p>
    <w:p w:rsidR="0047473A" w:rsidRPr="00E2014E" w:rsidRDefault="0047473A" w:rsidP="00DF7CAF">
      <w:pPr>
        <w:tabs>
          <w:tab w:val="left" w:pos="2143"/>
        </w:tabs>
        <w:rPr>
          <w:rFonts w:ascii="Arial" w:hAnsi="Arial" w:cs="Arial"/>
          <w:sz w:val="22"/>
          <w:szCs w:val="22"/>
          <w:lang w:val="ru-RU"/>
        </w:rPr>
      </w:pPr>
    </w:p>
    <w:p w:rsidR="0047473A" w:rsidRPr="00E2014E" w:rsidRDefault="00604C30" w:rsidP="003E64BD">
      <w:pPr>
        <w:spacing w:line="280" w:lineRule="exact"/>
        <w:rPr>
          <w:rFonts w:ascii="Arial" w:hAnsi="Arial" w:cs="Arial"/>
          <w:b/>
          <w:bCs/>
          <w:color w:val="7F7F7F"/>
          <w:sz w:val="21"/>
          <w:szCs w:val="21"/>
          <w:lang w:val="ru-RU"/>
        </w:rPr>
      </w:pPr>
      <w:hyperlink w:anchor="Contents" w:history="1">
        <w:r w:rsidR="0047473A" w:rsidRPr="00E2014E">
          <w:rPr>
            <w:rStyle w:val="Kpr"/>
            <w:rFonts w:ascii="Arial" w:hAnsi="Arial" w:cs="Arial"/>
            <w:b/>
            <w:bCs/>
            <w:sz w:val="21"/>
            <w:szCs w:val="21"/>
            <w:lang w:val="ru-RU"/>
          </w:rPr>
          <w:t>[Назад к странице «Содержание»]</w:t>
        </w:r>
      </w:hyperlink>
    </w:p>
    <w:p w:rsidR="0047473A" w:rsidRPr="00E2014E" w:rsidRDefault="0047473A" w:rsidP="003E64BD">
      <w:pPr>
        <w:rPr>
          <w:rFonts w:ascii="Arial" w:hAnsi="Arial" w:cs="Arial"/>
          <w:color w:val="7F7F7F"/>
          <w:sz w:val="21"/>
          <w:szCs w:val="21"/>
          <w:lang w:val="ru-RU"/>
        </w:rPr>
      </w:pPr>
    </w:p>
    <w:p w:rsidR="0047473A" w:rsidRPr="00E2014E" w:rsidRDefault="00604C30" w:rsidP="003E64BD">
      <w:pPr>
        <w:rPr>
          <w:rFonts w:ascii="Arial" w:hAnsi="Arial" w:cs="Arial"/>
          <w:b/>
          <w:bCs/>
          <w:color w:val="7F7F7F"/>
          <w:sz w:val="21"/>
          <w:szCs w:val="21"/>
          <w:lang w:val="ru-RU"/>
        </w:rPr>
      </w:pPr>
      <w:hyperlink w:anchor="_SECTION_3:_Resources_1" w:history="1">
        <w:r w:rsidR="0047473A" w:rsidRPr="00E2014E">
          <w:rPr>
            <w:rStyle w:val="Kpr"/>
            <w:rFonts w:ascii="Arial" w:hAnsi="Arial" w:cs="Arial"/>
            <w:b/>
            <w:bCs/>
            <w:sz w:val="21"/>
            <w:szCs w:val="21"/>
            <w:lang w:val="ru-RU"/>
          </w:rPr>
          <w:t>[Назад к началу Раздела 3: Ресурсы в помощь ОТЗ в целях вовлечения пациентов в предварительные диалоги]</w:t>
        </w:r>
      </w:hyperlink>
    </w:p>
    <w:p w:rsidR="0047473A" w:rsidRPr="00E2014E" w:rsidRDefault="0047473A">
      <w:pPr>
        <w:rPr>
          <w:rFonts w:ascii="Arial" w:hAnsi="Arial" w:cs="Arial"/>
          <w:color w:val="7F7F7F"/>
          <w:sz w:val="21"/>
          <w:szCs w:val="21"/>
          <w:lang w:val="ru-RU"/>
        </w:rPr>
      </w:pPr>
      <w:r w:rsidRPr="00E2014E">
        <w:rPr>
          <w:rFonts w:ascii="Arial" w:hAnsi="Arial" w:cs="Arial"/>
          <w:color w:val="7F7F7F"/>
          <w:sz w:val="21"/>
          <w:szCs w:val="21"/>
          <w:lang w:val="ru-RU"/>
        </w:rPr>
        <w:br w:type="page"/>
      </w:r>
    </w:p>
    <w:p w:rsidR="0047473A" w:rsidRPr="00E2014E" w:rsidRDefault="0047473A" w:rsidP="00A572BC">
      <w:pPr>
        <w:spacing w:after="120"/>
        <w:rPr>
          <w:rFonts w:ascii="Arial" w:hAnsi="Arial" w:cs="Arial"/>
          <w:b/>
          <w:bCs/>
          <w:color w:val="019A84"/>
          <w:sz w:val="36"/>
          <w:szCs w:val="36"/>
          <w:lang w:val="ru-RU"/>
        </w:rPr>
      </w:pPr>
      <w:r w:rsidRPr="00E2014E">
        <w:rPr>
          <w:rFonts w:ascii="Arial" w:hAnsi="Arial" w:cs="Arial"/>
          <w:b/>
          <w:bCs/>
          <w:color w:val="019A84"/>
          <w:sz w:val="36"/>
          <w:szCs w:val="36"/>
          <w:lang w:val="ru-RU"/>
        </w:rPr>
        <w:lastRenderedPageBreak/>
        <w:t xml:space="preserve">Об этом инструменте: </w:t>
      </w:r>
    </w:p>
    <w:p w:rsidR="0047473A" w:rsidRPr="00E2014E" w:rsidRDefault="0047473A" w:rsidP="0064157E">
      <w:pPr>
        <w:pStyle w:val="Balk2"/>
        <w:rPr>
          <w:color w:val="000000"/>
          <w:lang w:val="ru-RU"/>
        </w:rPr>
      </w:pPr>
      <w:bookmarkStart w:id="50" w:name="_Guidance:_Preparing_pre-read"/>
      <w:bookmarkStart w:id="51" w:name="_Toc55767111"/>
      <w:bookmarkEnd w:id="50"/>
      <w:r w:rsidRPr="00E2014E">
        <w:rPr>
          <w:lang w:val="ru-RU"/>
        </w:rPr>
        <w:t xml:space="preserve">Руководство. </w:t>
      </w:r>
      <w:r w:rsidRPr="00E2014E">
        <w:rPr>
          <w:color w:val="000000"/>
          <w:lang w:val="ru-RU"/>
        </w:rPr>
        <w:t>Подготовка предварительных материалов для пациентов для ознакомления перед участием в предварительном диалоге (Кратк</w:t>
      </w:r>
      <w:r>
        <w:rPr>
          <w:color w:val="000000"/>
          <w:lang w:val="ru-RU"/>
        </w:rPr>
        <w:t>ое резюме</w:t>
      </w:r>
      <w:r w:rsidRPr="00E2014E">
        <w:rPr>
          <w:color w:val="000000"/>
          <w:lang w:val="ru-RU"/>
        </w:rPr>
        <w:t>)</w:t>
      </w:r>
      <w:bookmarkEnd w:id="51"/>
    </w:p>
    <w:p w:rsidR="0047473A" w:rsidRPr="00E2014E" w:rsidRDefault="0047473A" w:rsidP="00A572BC">
      <w:pPr>
        <w:spacing w:after="120"/>
        <w:rPr>
          <w:rFonts w:ascii="Arial" w:hAnsi="Arial" w:cs="Arial"/>
          <w:b/>
          <w:bCs/>
          <w:color w:val="7F7F7F"/>
          <w:sz w:val="28"/>
          <w:szCs w:val="28"/>
          <w:lang w:val="ru-RU"/>
        </w:rPr>
      </w:pPr>
    </w:p>
    <w:tbl>
      <w:tblPr>
        <w:tblW w:w="910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428"/>
        <w:gridCol w:w="6675"/>
      </w:tblGrid>
      <w:tr w:rsidR="0047473A" w:rsidRPr="009909B1" w:rsidTr="007B56BE">
        <w:trPr>
          <w:trHeight w:val="694"/>
        </w:trPr>
        <w:tc>
          <w:tcPr>
            <w:tcW w:w="2428" w:type="dxa"/>
            <w:shd w:val="clear" w:color="auto" w:fill="189279"/>
            <w:vAlign w:val="center"/>
          </w:tcPr>
          <w:p w:rsidR="0047473A" w:rsidRPr="00E2014E" w:rsidRDefault="0047473A" w:rsidP="00FC46E3">
            <w:pPr>
              <w:rPr>
                <w:rFonts w:ascii="Arial" w:hAnsi="Arial" w:cs="Arial"/>
                <w:b/>
                <w:bCs/>
                <w:color w:val="FFFFFF"/>
                <w:lang w:val="ru-RU"/>
              </w:rPr>
            </w:pPr>
            <w:r w:rsidRPr="00E2014E">
              <w:rPr>
                <w:rFonts w:ascii="Arial" w:hAnsi="Arial" w:cs="Arial"/>
                <w:b/>
                <w:bCs/>
                <w:color w:val="FFFFFF"/>
                <w:sz w:val="22"/>
                <w:szCs w:val="22"/>
                <w:lang w:val="ru-RU"/>
              </w:rPr>
              <w:t>Для кого это предназначено?</w:t>
            </w:r>
          </w:p>
        </w:tc>
        <w:tc>
          <w:tcPr>
            <w:tcW w:w="6675" w:type="dxa"/>
            <w:vAlign w:val="center"/>
          </w:tcPr>
          <w:p w:rsidR="0047473A" w:rsidRPr="00416C4A" w:rsidRDefault="0047473A" w:rsidP="00855E04">
            <w:pPr>
              <w:pStyle w:val="Bodystylecalibrilight"/>
              <w:rPr>
                <w:rFonts w:ascii="Calibri" w:hAnsi="Calibri" w:cs="Calibri"/>
                <w:lang w:val="ru-RU"/>
              </w:rPr>
            </w:pPr>
            <w:r w:rsidRPr="00416C4A">
              <w:rPr>
                <w:rFonts w:ascii="Calibri" w:hAnsi="Calibri" w:cs="Calibri"/>
                <w:lang w:val="ru-RU"/>
              </w:rPr>
              <w:t xml:space="preserve">Для органов ОТЗ, готовящих процесс предварительного диалога, </w:t>
            </w:r>
            <w:r>
              <w:rPr>
                <w:rFonts w:ascii="Calibri" w:hAnsi="Calibri" w:cs="Calibri"/>
                <w:lang w:val="ru-RU"/>
              </w:rPr>
              <w:t xml:space="preserve">который </w:t>
            </w:r>
            <w:r w:rsidRPr="00416C4A">
              <w:rPr>
                <w:rFonts w:ascii="Calibri" w:hAnsi="Calibri" w:cs="Calibri"/>
                <w:lang w:val="ru-RU"/>
              </w:rPr>
              <w:t>предусматрива</w:t>
            </w:r>
            <w:r>
              <w:rPr>
                <w:rFonts w:ascii="Calibri" w:hAnsi="Calibri" w:cs="Calibri"/>
                <w:lang w:val="ru-RU"/>
              </w:rPr>
              <w:t>ет</w:t>
            </w:r>
            <w:r w:rsidRPr="00416C4A">
              <w:rPr>
                <w:rFonts w:ascii="Calibri" w:hAnsi="Calibri" w:cs="Calibri"/>
                <w:lang w:val="ru-RU"/>
              </w:rPr>
              <w:t xml:space="preserve"> участие пациентов-экспертов.</w:t>
            </w:r>
          </w:p>
        </w:tc>
      </w:tr>
      <w:tr w:rsidR="0047473A" w:rsidRPr="009909B1" w:rsidTr="007B56BE">
        <w:trPr>
          <w:trHeight w:val="756"/>
        </w:trPr>
        <w:tc>
          <w:tcPr>
            <w:tcW w:w="2428" w:type="dxa"/>
            <w:shd w:val="clear" w:color="auto" w:fill="189279"/>
            <w:vAlign w:val="center"/>
          </w:tcPr>
          <w:p w:rsidR="0047473A" w:rsidRPr="00E2014E" w:rsidRDefault="0047473A" w:rsidP="00FC46E3">
            <w:pPr>
              <w:rPr>
                <w:rFonts w:ascii="Arial" w:hAnsi="Arial" w:cs="Arial"/>
                <w:b/>
                <w:bCs/>
                <w:color w:val="FFFFFF"/>
                <w:lang w:val="ru-RU"/>
              </w:rPr>
            </w:pPr>
            <w:r w:rsidRPr="00E2014E">
              <w:rPr>
                <w:rFonts w:ascii="Arial" w:hAnsi="Arial" w:cs="Arial"/>
                <w:b/>
                <w:bCs/>
                <w:color w:val="FFFFFF"/>
                <w:sz w:val="22"/>
                <w:szCs w:val="22"/>
                <w:lang w:val="ru-RU"/>
              </w:rPr>
              <w:t>Какова его цель?</w:t>
            </w:r>
          </w:p>
        </w:tc>
        <w:tc>
          <w:tcPr>
            <w:tcW w:w="6675" w:type="dxa"/>
            <w:vAlign w:val="center"/>
          </w:tcPr>
          <w:p w:rsidR="0047473A" w:rsidRPr="00416C4A" w:rsidRDefault="0047473A" w:rsidP="00C42B73">
            <w:pPr>
              <w:pStyle w:val="Bodystylecalibrilight"/>
              <w:rPr>
                <w:rFonts w:ascii="Calibri" w:hAnsi="Calibri" w:cs="Calibri"/>
                <w:lang w:val="ru-RU"/>
              </w:rPr>
            </w:pPr>
            <w:r w:rsidRPr="00416C4A">
              <w:rPr>
                <w:rFonts w:ascii="Calibri" w:hAnsi="Calibri" w:cs="Calibri"/>
                <w:lang w:val="ru-RU"/>
              </w:rPr>
              <w:t>Предоставить рекомендации в отношении материалов для предварительного чтения по конкретным вопросам предварительного диалога, чтобы помочь пациентам подготовиться к предоставлению своей информации.</w:t>
            </w:r>
          </w:p>
        </w:tc>
      </w:tr>
    </w:tbl>
    <w:p w:rsidR="0047473A" w:rsidRPr="00E2014E" w:rsidRDefault="0047473A">
      <w:pPr>
        <w:rPr>
          <w:rFonts w:ascii="Arial" w:hAnsi="Arial" w:cs="Arial"/>
          <w:color w:val="7F7F7F"/>
          <w:sz w:val="21"/>
          <w:szCs w:val="21"/>
          <w:lang w:val="ru-RU"/>
        </w:rPr>
      </w:pPr>
      <w:r w:rsidRPr="00E2014E">
        <w:rPr>
          <w:rFonts w:ascii="Arial" w:hAnsi="Arial" w:cs="Arial"/>
          <w:color w:val="7F7F7F"/>
          <w:sz w:val="21"/>
          <w:szCs w:val="21"/>
          <w:lang w:val="ru-RU"/>
        </w:rPr>
        <w:br w:type="page"/>
      </w:r>
    </w:p>
    <w:p w:rsidR="0047473A" w:rsidRPr="00E2014E" w:rsidRDefault="0047473A">
      <w:pPr>
        <w:rPr>
          <w:rFonts w:ascii="Arial" w:hAnsi="Arial" w:cs="Arial"/>
          <w:color w:val="7F7F7F"/>
          <w:sz w:val="21"/>
          <w:szCs w:val="21"/>
          <w:lang w:val="ru-RU"/>
        </w:rPr>
      </w:pPr>
    </w:p>
    <w:p w:rsidR="0047473A" w:rsidRPr="00E2014E" w:rsidRDefault="0047473A" w:rsidP="00A572BC">
      <w:pPr>
        <w:spacing w:after="120"/>
        <w:rPr>
          <w:rFonts w:ascii="Arial" w:hAnsi="Arial" w:cs="Arial"/>
          <w:b/>
          <w:bCs/>
          <w:color w:val="000000"/>
          <w:sz w:val="36"/>
          <w:szCs w:val="36"/>
          <w:lang w:val="ru-RU"/>
        </w:rPr>
      </w:pPr>
      <w:r w:rsidRPr="00E2014E">
        <w:rPr>
          <w:rFonts w:ascii="Arial" w:hAnsi="Arial" w:cs="Arial"/>
          <w:b/>
          <w:bCs/>
          <w:color w:val="019A84"/>
          <w:sz w:val="36"/>
          <w:szCs w:val="36"/>
          <w:lang w:val="ru-RU"/>
        </w:rPr>
        <w:t xml:space="preserve">Руководство. </w:t>
      </w:r>
      <w:r w:rsidRPr="00E2014E">
        <w:rPr>
          <w:rFonts w:ascii="Arial" w:hAnsi="Arial" w:cs="Arial"/>
          <w:b/>
          <w:bCs/>
          <w:color w:val="000000"/>
          <w:sz w:val="36"/>
          <w:szCs w:val="36"/>
          <w:lang w:val="ru-RU"/>
        </w:rPr>
        <w:t>Подготовка предварительных материалов для пациентов для ознакомления перед участием в предварительном диалоге (Кратк</w:t>
      </w:r>
      <w:r>
        <w:rPr>
          <w:rFonts w:ascii="Arial" w:hAnsi="Arial" w:cs="Arial"/>
          <w:b/>
          <w:bCs/>
          <w:color w:val="000000"/>
          <w:sz w:val="36"/>
          <w:szCs w:val="36"/>
          <w:lang w:val="ru-RU"/>
        </w:rPr>
        <w:t>ое резюме</w:t>
      </w:r>
      <w:r w:rsidRPr="00E2014E">
        <w:rPr>
          <w:rFonts w:ascii="Arial" w:hAnsi="Arial" w:cs="Arial"/>
          <w:b/>
          <w:bCs/>
          <w:color w:val="000000"/>
          <w:sz w:val="36"/>
          <w:szCs w:val="36"/>
          <w:lang w:val="ru-RU"/>
        </w:rPr>
        <w:t>)</w:t>
      </w:r>
    </w:p>
    <w:p w:rsidR="0047473A" w:rsidRPr="00E2014E" w:rsidRDefault="0047473A" w:rsidP="00A572BC">
      <w:pPr>
        <w:spacing w:line="280" w:lineRule="exact"/>
        <w:rPr>
          <w:rFonts w:ascii="Arial" w:hAnsi="Arial" w:cs="Arial"/>
          <w:color w:val="7F7F7F"/>
          <w:sz w:val="21"/>
          <w:szCs w:val="21"/>
          <w:lang w:val="ru-RU"/>
        </w:rPr>
      </w:pPr>
    </w:p>
    <w:p w:rsidR="0047473A" w:rsidRPr="00416C4A" w:rsidRDefault="0047473A" w:rsidP="00D50BE6">
      <w:pPr>
        <w:pStyle w:val="Bodystylecalibrilight"/>
        <w:rPr>
          <w:rFonts w:ascii="Calibri" w:hAnsi="Calibri" w:cs="Calibri"/>
          <w:lang w:val="ru-RU"/>
        </w:rPr>
      </w:pPr>
      <w:r w:rsidRPr="00416C4A">
        <w:rPr>
          <w:rFonts w:ascii="Calibri" w:hAnsi="Calibri" w:cs="Calibri"/>
          <w:lang w:val="ru-RU"/>
        </w:rPr>
        <w:t>Для того</w:t>
      </w:r>
      <w:r>
        <w:rPr>
          <w:rFonts w:ascii="Calibri" w:hAnsi="Calibri" w:cs="Calibri"/>
          <w:lang w:val="ru-RU"/>
        </w:rPr>
        <w:t>,</w:t>
      </w:r>
      <w:r w:rsidRPr="00416C4A">
        <w:rPr>
          <w:rFonts w:ascii="Calibri" w:hAnsi="Calibri" w:cs="Calibri"/>
          <w:lang w:val="ru-RU"/>
        </w:rPr>
        <w:t xml:space="preserve"> чтобы пациенты могли успешно участвовать в процессе предварительного диалога, им необходимо понимать детали каждого конкретного предварительного диалога. Эта информация предоставляется органам ОТЗ в виде </w:t>
      </w:r>
      <w:r>
        <w:rPr>
          <w:rFonts w:ascii="Calibri" w:hAnsi="Calibri" w:cs="Calibri"/>
          <w:lang w:val="ru-RU"/>
        </w:rPr>
        <w:t>«</w:t>
      </w:r>
      <w:r w:rsidRPr="00416C4A">
        <w:rPr>
          <w:rFonts w:ascii="Calibri" w:hAnsi="Calibri" w:cs="Calibri"/>
          <w:lang w:val="ru-RU"/>
        </w:rPr>
        <w:t>Кратк</w:t>
      </w:r>
      <w:r>
        <w:rPr>
          <w:rFonts w:ascii="Calibri" w:hAnsi="Calibri" w:cs="Calibri"/>
          <w:lang w:val="ru-RU"/>
        </w:rPr>
        <w:t>ого резюме»</w:t>
      </w:r>
      <w:r w:rsidRPr="00416C4A">
        <w:rPr>
          <w:rFonts w:ascii="Calibri" w:hAnsi="Calibri" w:cs="Calibri"/>
          <w:lang w:val="ru-RU"/>
        </w:rPr>
        <w:t xml:space="preserve"> </w:t>
      </w:r>
      <w:r>
        <w:rPr>
          <w:rFonts w:ascii="Calibri" w:hAnsi="Calibri" w:cs="Calibri"/>
          <w:lang w:val="ru-RU"/>
        </w:rPr>
        <w:t>–</w:t>
      </w:r>
      <w:r w:rsidRPr="00416C4A">
        <w:rPr>
          <w:rFonts w:ascii="Calibri" w:hAnsi="Calibri" w:cs="Calibri"/>
          <w:lang w:val="ru-RU"/>
        </w:rPr>
        <w:t xml:space="preserve"> досье с информацией и вопросами, которые составляют основу конкретного предварительного диалога. </w:t>
      </w:r>
    </w:p>
    <w:p w:rsidR="0047473A" w:rsidRPr="00416C4A" w:rsidRDefault="0047473A" w:rsidP="00D50BE6">
      <w:pPr>
        <w:pStyle w:val="Bodystylecalibrilight"/>
        <w:rPr>
          <w:rFonts w:ascii="Calibri" w:hAnsi="Calibri" w:cs="Calibri"/>
          <w:lang w:val="ru-RU"/>
        </w:rPr>
      </w:pPr>
    </w:p>
    <w:p w:rsidR="0047473A" w:rsidRPr="00416C4A" w:rsidRDefault="0047473A" w:rsidP="00D50BE6">
      <w:pPr>
        <w:pStyle w:val="Bodystylecalibrilight"/>
        <w:rPr>
          <w:rFonts w:ascii="Calibri" w:hAnsi="Calibri" w:cs="Calibri"/>
          <w:lang w:val="ru-RU"/>
        </w:rPr>
      </w:pPr>
      <w:r w:rsidRPr="00416C4A">
        <w:rPr>
          <w:rFonts w:ascii="Calibri" w:hAnsi="Calibri" w:cs="Calibri"/>
          <w:lang w:val="ru-RU"/>
        </w:rPr>
        <w:t>Обычно эт</w:t>
      </w:r>
      <w:r>
        <w:rPr>
          <w:rFonts w:ascii="Calibri" w:hAnsi="Calibri" w:cs="Calibri"/>
          <w:lang w:val="ru-RU"/>
        </w:rPr>
        <w:t>о</w:t>
      </w:r>
      <w:r w:rsidRPr="00416C4A">
        <w:rPr>
          <w:rFonts w:ascii="Calibri" w:hAnsi="Calibri" w:cs="Calibri"/>
          <w:lang w:val="ru-RU"/>
        </w:rPr>
        <w:t xml:space="preserve"> </w:t>
      </w:r>
      <w:r>
        <w:rPr>
          <w:rFonts w:ascii="Calibri" w:hAnsi="Calibri" w:cs="Calibri"/>
          <w:lang w:val="ru-RU"/>
        </w:rPr>
        <w:t>«</w:t>
      </w:r>
      <w:r w:rsidRPr="00416C4A">
        <w:rPr>
          <w:rFonts w:ascii="Calibri" w:hAnsi="Calibri" w:cs="Calibri"/>
          <w:lang w:val="ru-RU"/>
        </w:rPr>
        <w:t>Кратк</w:t>
      </w:r>
      <w:r>
        <w:rPr>
          <w:rFonts w:ascii="Calibri" w:hAnsi="Calibri" w:cs="Calibri"/>
          <w:lang w:val="ru-RU"/>
        </w:rPr>
        <w:t>ое резюме»</w:t>
      </w:r>
      <w:r w:rsidRPr="00416C4A">
        <w:rPr>
          <w:rFonts w:ascii="Calibri" w:hAnsi="Calibri" w:cs="Calibri"/>
          <w:lang w:val="ru-RU"/>
        </w:rPr>
        <w:t xml:space="preserve"> содержит следующую информацию:</w:t>
      </w:r>
    </w:p>
    <w:p w:rsidR="0047473A" w:rsidRPr="00416C4A" w:rsidRDefault="0047473A" w:rsidP="00D50BE6">
      <w:pPr>
        <w:pStyle w:val="Bodystylecalibrilight"/>
        <w:rPr>
          <w:rFonts w:ascii="Calibri" w:hAnsi="Calibri" w:cs="Calibri"/>
          <w:lang w:val="ru-RU"/>
        </w:rPr>
      </w:pPr>
    </w:p>
    <w:p w:rsidR="0047473A" w:rsidRPr="00416C4A" w:rsidRDefault="0047473A" w:rsidP="00D50BE6">
      <w:pPr>
        <w:numPr>
          <w:ilvl w:val="0"/>
          <w:numId w:val="18"/>
        </w:numPr>
        <w:spacing w:line="280" w:lineRule="exact"/>
        <w:rPr>
          <w:rFonts w:ascii="Calibri" w:hAnsi="Calibri" w:cs="Calibri"/>
          <w:color w:val="000000"/>
          <w:sz w:val="22"/>
          <w:szCs w:val="22"/>
          <w:lang w:val="ru-RU"/>
        </w:rPr>
      </w:pPr>
      <w:r w:rsidRPr="00416C4A">
        <w:rPr>
          <w:rFonts w:ascii="Calibri" w:hAnsi="Calibri" w:cs="Calibri"/>
          <w:color w:val="000000"/>
          <w:sz w:val="22"/>
          <w:szCs w:val="22"/>
          <w:lang w:val="ru-RU"/>
        </w:rPr>
        <w:t>Детальная информация об исследуемом препарате.</w:t>
      </w:r>
    </w:p>
    <w:p w:rsidR="0047473A" w:rsidRPr="00416C4A" w:rsidRDefault="0047473A" w:rsidP="00D50BE6">
      <w:pPr>
        <w:numPr>
          <w:ilvl w:val="0"/>
          <w:numId w:val="18"/>
        </w:numPr>
        <w:spacing w:line="280" w:lineRule="exact"/>
        <w:rPr>
          <w:rFonts w:ascii="Calibri" w:hAnsi="Calibri" w:cs="Calibri"/>
          <w:color w:val="000000"/>
          <w:sz w:val="22"/>
          <w:szCs w:val="22"/>
          <w:lang w:val="ru-RU"/>
        </w:rPr>
      </w:pPr>
      <w:r w:rsidRPr="00416C4A">
        <w:rPr>
          <w:rFonts w:ascii="Calibri" w:hAnsi="Calibri" w:cs="Calibri"/>
          <w:color w:val="000000"/>
          <w:sz w:val="22"/>
          <w:szCs w:val="22"/>
          <w:lang w:val="ru-RU"/>
        </w:rPr>
        <w:t>Основные положения предлагаемого клинического исследования (исследований), рассматриваемого разработчиком лекарственных средств.</w:t>
      </w:r>
    </w:p>
    <w:p w:rsidR="0047473A" w:rsidRPr="00416C4A" w:rsidRDefault="0047473A" w:rsidP="00D50BE6">
      <w:pPr>
        <w:numPr>
          <w:ilvl w:val="0"/>
          <w:numId w:val="18"/>
        </w:numPr>
        <w:spacing w:line="280" w:lineRule="exact"/>
        <w:rPr>
          <w:rFonts w:ascii="Calibri" w:hAnsi="Calibri" w:cs="Calibri"/>
          <w:color w:val="7F7F7F"/>
          <w:sz w:val="21"/>
          <w:szCs w:val="21"/>
          <w:lang w:val="ru-RU"/>
        </w:rPr>
      </w:pPr>
      <w:r w:rsidRPr="00416C4A">
        <w:rPr>
          <w:rFonts w:ascii="Calibri" w:hAnsi="Calibri" w:cs="Calibri"/>
          <w:color w:val="000000"/>
          <w:sz w:val="22"/>
          <w:szCs w:val="22"/>
          <w:lang w:val="ru-RU"/>
        </w:rPr>
        <w:t>Ключевые вопросы, которые разработчик лекарственных средств хотел бы рассмотреть в рамках предварительного диалога.</w:t>
      </w:r>
    </w:p>
    <w:p w:rsidR="0047473A" w:rsidRPr="00416C4A" w:rsidRDefault="0047473A" w:rsidP="00A572BC">
      <w:pPr>
        <w:spacing w:line="280" w:lineRule="exact"/>
        <w:rPr>
          <w:rFonts w:ascii="Calibri" w:hAnsi="Calibri" w:cs="Calibri"/>
          <w:color w:val="7F7F7F"/>
          <w:sz w:val="21"/>
          <w:szCs w:val="21"/>
          <w:lang w:val="ru-RU"/>
        </w:rPr>
      </w:pPr>
    </w:p>
    <w:p w:rsidR="0047473A" w:rsidRPr="00416C4A" w:rsidRDefault="0047473A" w:rsidP="00C42B73">
      <w:pPr>
        <w:pStyle w:val="Bodystylecalibrilight"/>
        <w:rPr>
          <w:rFonts w:ascii="Calibri" w:hAnsi="Calibri" w:cs="Calibri"/>
          <w:b/>
          <w:bCs/>
          <w:lang w:val="ru-RU"/>
        </w:rPr>
      </w:pPr>
      <w:r w:rsidRPr="00416C4A">
        <w:rPr>
          <w:rFonts w:ascii="Calibri" w:hAnsi="Calibri" w:cs="Calibri"/>
          <w:b/>
          <w:bCs/>
          <w:lang w:val="ru-RU"/>
        </w:rPr>
        <w:t xml:space="preserve">Предоставление Краткого </w:t>
      </w:r>
      <w:r>
        <w:rPr>
          <w:rFonts w:ascii="Calibri" w:hAnsi="Calibri" w:cs="Calibri"/>
          <w:b/>
          <w:bCs/>
          <w:lang w:val="ru-RU"/>
        </w:rPr>
        <w:t>резюме</w:t>
      </w:r>
      <w:r w:rsidRPr="00416C4A">
        <w:rPr>
          <w:rFonts w:ascii="Calibri" w:hAnsi="Calibri" w:cs="Calibri"/>
          <w:b/>
          <w:bCs/>
          <w:lang w:val="ru-RU"/>
        </w:rPr>
        <w:t xml:space="preserve"> пациентам и другим внешним экспертам</w:t>
      </w:r>
    </w:p>
    <w:p w:rsidR="0047473A" w:rsidRPr="00416C4A" w:rsidRDefault="0047473A" w:rsidP="00C42B73">
      <w:pPr>
        <w:pStyle w:val="Bodystylecalibrilight"/>
        <w:rPr>
          <w:rFonts w:ascii="Calibri" w:hAnsi="Calibri" w:cs="Calibri"/>
          <w:lang w:val="ru-RU"/>
        </w:rPr>
      </w:pPr>
      <w:r w:rsidRPr="00416C4A">
        <w:rPr>
          <w:rFonts w:ascii="Calibri" w:hAnsi="Calibri" w:cs="Calibri"/>
          <w:lang w:val="ru-RU"/>
        </w:rPr>
        <w:t xml:space="preserve">Процессы в разных органах ОТЗ различаются, но все предварительные диалоги начинаются с обзора Краткого </w:t>
      </w:r>
      <w:r>
        <w:rPr>
          <w:rFonts w:ascii="Calibri" w:hAnsi="Calibri" w:cs="Calibri"/>
          <w:lang w:val="ru-RU"/>
        </w:rPr>
        <w:t>резюме</w:t>
      </w:r>
      <w:r w:rsidRPr="00416C4A">
        <w:rPr>
          <w:rFonts w:ascii="Calibri" w:hAnsi="Calibri" w:cs="Calibri"/>
          <w:lang w:val="ru-RU"/>
        </w:rPr>
        <w:t xml:space="preserve"> органом ОТЗ для понимания масштабов и характера предварительных диалогов. В зависимости от процесса и пожеланий разработчика лекарственных средств, это Кратк</w:t>
      </w:r>
      <w:r>
        <w:rPr>
          <w:rFonts w:ascii="Calibri" w:hAnsi="Calibri" w:cs="Calibri"/>
          <w:lang w:val="ru-RU"/>
        </w:rPr>
        <w:t>ое</w:t>
      </w:r>
      <w:r w:rsidRPr="00416C4A">
        <w:rPr>
          <w:rFonts w:ascii="Calibri" w:hAnsi="Calibri" w:cs="Calibri"/>
          <w:lang w:val="ru-RU"/>
        </w:rPr>
        <w:t xml:space="preserve"> </w:t>
      </w:r>
      <w:r>
        <w:rPr>
          <w:rFonts w:ascii="Calibri" w:hAnsi="Calibri" w:cs="Calibri"/>
          <w:lang w:val="ru-RU"/>
        </w:rPr>
        <w:t>резюме</w:t>
      </w:r>
      <w:r w:rsidRPr="00416C4A">
        <w:rPr>
          <w:rFonts w:ascii="Calibri" w:hAnsi="Calibri" w:cs="Calibri"/>
          <w:lang w:val="ru-RU"/>
        </w:rPr>
        <w:t xml:space="preserve"> может быть в полном объеме распространен</w:t>
      </w:r>
      <w:r>
        <w:rPr>
          <w:rFonts w:ascii="Calibri" w:hAnsi="Calibri" w:cs="Calibri"/>
          <w:lang w:val="ru-RU"/>
        </w:rPr>
        <w:t>о</w:t>
      </w:r>
      <w:r w:rsidRPr="00416C4A">
        <w:rPr>
          <w:rFonts w:ascii="Calibri" w:hAnsi="Calibri" w:cs="Calibri"/>
          <w:lang w:val="ru-RU"/>
        </w:rPr>
        <w:t xml:space="preserve"> среди внешних экспертов, в том числе и среди пациентов-экспертов. Тем не менее, не всегда возможно поделиться Кратким </w:t>
      </w:r>
      <w:r>
        <w:rPr>
          <w:rFonts w:ascii="Calibri" w:hAnsi="Calibri" w:cs="Calibri"/>
          <w:lang w:val="ru-RU"/>
        </w:rPr>
        <w:t>резюме</w:t>
      </w:r>
      <w:r w:rsidRPr="00416C4A">
        <w:rPr>
          <w:rFonts w:ascii="Calibri" w:hAnsi="Calibri" w:cs="Calibri"/>
          <w:lang w:val="ru-RU"/>
        </w:rPr>
        <w:t xml:space="preserve"> из-за ограничений, связанных с соблюдением конфиденциальности. Кроме того, поскольку </w:t>
      </w:r>
      <w:r>
        <w:rPr>
          <w:rFonts w:ascii="Calibri" w:hAnsi="Calibri" w:cs="Calibri"/>
          <w:lang w:val="ru-RU"/>
        </w:rPr>
        <w:t>Краткое резюме</w:t>
      </w:r>
      <w:r w:rsidRPr="00416C4A">
        <w:rPr>
          <w:rFonts w:ascii="Calibri" w:hAnsi="Calibri" w:cs="Calibri"/>
          <w:lang w:val="ru-RU"/>
        </w:rPr>
        <w:t xml:space="preserve"> является</w:t>
      </w:r>
      <w:r>
        <w:rPr>
          <w:rFonts w:ascii="Calibri" w:hAnsi="Calibri" w:cs="Calibri"/>
          <w:lang w:val="ru-RU"/>
        </w:rPr>
        <w:t xml:space="preserve"> </w:t>
      </w:r>
      <w:r w:rsidRPr="00416C4A">
        <w:rPr>
          <w:rFonts w:ascii="Calibri" w:hAnsi="Calibri" w:cs="Calibri"/>
          <w:lang w:val="ru-RU"/>
        </w:rPr>
        <w:t>техническим досье, он</w:t>
      </w:r>
      <w:r>
        <w:rPr>
          <w:rFonts w:ascii="Calibri" w:hAnsi="Calibri" w:cs="Calibri"/>
          <w:lang w:val="ru-RU"/>
        </w:rPr>
        <w:t>о</w:t>
      </w:r>
      <w:r w:rsidRPr="00416C4A">
        <w:rPr>
          <w:rFonts w:ascii="Calibri" w:hAnsi="Calibri" w:cs="Calibri"/>
          <w:lang w:val="ru-RU"/>
        </w:rPr>
        <w:t xml:space="preserve"> не является доступным документом и </w:t>
      </w:r>
      <w:r w:rsidRPr="001914CB">
        <w:rPr>
          <w:rFonts w:ascii="Calibri" w:hAnsi="Calibri" w:cs="Calibri"/>
          <w:lang w:val="ru-RU"/>
        </w:rPr>
        <w:t>некоторым пациентам может быть сложно получить е</w:t>
      </w:r>
      <w:r>
        <w:rPr>
          <w:rFonts w:ascii="Calibri" w:hAnsi="Calibri" w:cs="Calibri"/>
          <w:lang w:val="ru-RU"/>
        </w:rPr>
        <w:t>го</w:t>
      </w:r>
      <w:r w:rsidRPr="00416C4A">
        <w:rPr>
          <w:rFonts w:ascii="Calibri" w:hAnsi="Calibri" w:cs="Calibri"/>
          <w:lang w:val="ru-RU"/>
        </w:rPr>
        <w:t>.</w:t>
      </w:r>
    </w:p>
    <w:p w:rsidR="0047473A" w:rsidRPr="00416C4A" w:rsidRDefault="0047473A" w:rsidP="009F7564">
      <w:pPr>
        <w:spacing w:line="280" w:lineRule="exact"/>
        <w:rPr>
          <w:rFonts w:ascii="Calibri" w:hAnsi="Calibri" w:cs="Calibri"/>
          <w:color w:val="7F7F7F"/>
          <w:sz w:val="21"/>
          <w:szCs w:val="21"/>
          <w:lang w:val="ru-RU"/>
        </w:rPr>
      </w:pPr>
    </w:p>
    <w:p w:rsidR="0047473A" w:rsidRPr="00416C4A" w:rsidRDefault="0047473A" w:rsidP="00C42B73">
      <w:pPr>
        <w:pStyle w:val="Bodystylecalibrilight"/>
        <w:rPr>
          <w:rFonts w:ascii="Calibri" w:hAnsi="Calibri" w:cs="Calibri"/>
          <w:b/>
          <w:bCs/>
          <w:lang w:val="ru-RU"/>
        </w:rPr>
      </w:pPr>
      <w:r w:rsidRPr="00416C4A">
        <w:rPr>
          <w:rFonts w:ascii="Calibri" w:hAnsi="Calibri" w:cs="Calibri"/>
          <w:b/>
          <w:bCs/>
          <w:lang w:val="ru-RU"/>
        </w:rPr>
        <w:t>Краткое изложение и устные объяснения на понятном языке</w:t>
      </w:r>
    </w:p>
    <w:p w:rsidR="0047473A" w:rsidRPr="00416C4A" w:rsidRDefault="0047473A" w:rsidP="00C42B73">
      <w:pPr>
        <w:pStyle w:val="Bodystylecalibrilight"/>
        <w:rPr>
          <w:rFonts w:ascii="Calibri" w:hAnsi="Calibri" w:cs="Calibri"/>
          <w:lang w:val="ru-RU"/>
        </w:rPr>
      </w:pPr>
      <w:r w:rsidRPr="00416C4A">
        <w:rPr>
          <w:rFonts w:ascii="Calibri" w:hAnsi="Calibri" w:cs="Calibri"/>
          <w:lang w:val="ru-RU"/>
        </w:rPr>
        <w:t xml:space="preserve">Рекомендуется подготовить или поручить разработчику препарата подготовку краткого изложения на понятном языке по основным направлениям, темам и вопросам, содержащимся в Кратком </w:t>
      </w:r>
      <w:r>
        <w:rPr>
          <w:rFonts w:ascii="Calibri" w:hAnsi="Calibri" w:cs="Calibri"/>
          <w:lang w:val="ru-RU"/>
        </w:rPr>
        <w:t>резюме</w:t>
      </w:r>
      <w:r w:rsidRPr="00416C4A">
        <w:rPr>
          <w:rFonts w:ascii="Calibri" w:hAnsi="Calibri" w:cs="Calibri"/>
          <w:lang w:val="ru-RU"/>
        </w:rPr>
        <w:t>. Это позволит пациентам-экспертам, не знакомым с технической терминологией, более успешно и уверенно принимать участие в предварительных диалогах. Необходимо позаботиться о том, чтобы пациент-эксперт подробно ознакомился с деталями во время телефонного разговора, чтобы он понимал ключевые вопросы и мог задавать вопросы.</w:t>
      </w:r>
      <w:r w:rsidRPr="00416C4A">
        <w:rPr>
          <w:rFonts w:ascii="Calibri" w:hAnsi="Calibri" w:cs="Calibri"/>
          <w:lang w:val="ru-RU"/>
        </w:rPr>
        <w:br/>
      </w:r>
    </w:p>
    <w:p w:rsidR="0047473A" w:rsidRPr="00E2014E" w:rsidRDefault="0047473A">
      <w:pPr>
        <w:rPr>
          <w:rFonts w:ascii="Arial" w:hAnsi="Arial" w:cs="Arial"/>
          <w:color w:val="7F7F7F"/>
          <w:sz w:val="21"/>
          <w:szCs w:val="21"/>
          <w:lang w:val="ru-RU"/>
        </w:rPr>
      </w:pPr>
    </w:p>
    <w:p w:rsidR="0047473A" w:rsidRPr="00E2014E" w:rsidRDefault="00604C30" w:rsidP="003E64BD">
      <w:pPr>
        <w:spacing w:line="280" w:lineRule="exact"/>
        <w:rPr>
          <w:rFonts w:ascii="Arial" w:hAnsi="Arial" w:cs="Arial"/>
          <w:b/>
          <w:bCs/>
          <w:color w:val="7F7F7F"/>
          <w:sz w:val="21"/>
          <w:szCs w:val="21"/>
          <w:lang w:val="ru-RU"/>
        </w:rPr>
      </w:pPr>
      <w:hyperlink w:anchor="Contents" w:history="1">
        <w:r w:rsidR="0047473A" w:rsidRPr="00E2014E">
          <w:rPr>
            <w:rStyle w:val="Kpr"/>
            <w:rFonts w:ascii="Arial" w:hAnsi="Arial" w:cs="Arial"/>
            <w:b/>
            <w:bCs/>
            <w:sz w:val="21"/>
            <w:szCs w:val="21"/>
            <w:lang w:val="ru-RU"/>
          </w:rPr>
          <w:t>[Назад к странице «Содержание»]</w:t>
        </w:r>
      </w:hyperlink>
    </w:p>
    <w:p w:rsidR="0047473A" w:rsidRPr="00E2014E" w:rsidRDefault="0047473A" w:rsidP="003E64BD">
      <w:pPr>
        <w:rPr>
          <w:rFonts w:ascii="Arial" w:hAnsi="Arial" w:cs="Arial"/>
          <w:color w:val="7F7F7F"/>
          <w:sz w:val="21"/>
          <w:szCs w:val="21"/>
          <w:lang w:val="ru-RU"/>
        </w:rPr>
      </w:pPr>
    </w:p>
    <w:p w:rsidR="0047473A" w:rsidRPr="00E2014E" w:rsidRDefault="00604C30" w:rsidP="003E64BD">
      <w:pPr>
        <w:rPr>
          <w:rFonts w:ascii="Arial" w:hAnsi="Arial" w:cs="Arial"/>
          <w:b/>
          <w:bCs/>
          <w:color w:val="7F7F7F"/>
          <w:sz w:val="21"/>
          <w:szCs w:val="21"/>
          <w:lang w:val="ru-RU"/>
        </w:rPr>
      </w:pPr>
      <w:hyperlink w:anchor="_SECTION_3:_Resources_1" w:history="1">
        <w:proofErr w:type="gramStart"/>
        <w:r w:rsidR="0047473A" w:rsidRPr="00E2014E">
          <w:rPr>
            <w:rStyle w:val="Kpr"/>
            <w:rFonts w:ascii="Arial" w:hAnsi="Arial" w:cs="Arial"/>
            <w:b/>
            <w:bCs/>
            <w:sz w:val="21"/>
            <w:szCs w:val="21"/>
            <w:lang w:val="ru-RU"/>
          </w:rPr>
          <w:t>[</w:t>
        </w:r>
        <w:r w:rsidR="0047473A" w:rsidRPr="00E2014E">
          <w:rPr>
            <w:lang w:val="ru-RU"/>
          </w:rPr>
          <w:t xml:space="preserve"> </w:t>
        </w:r>
        <w:r w:rsidR="0047473A" w:rsidRPr="00E2014E">
          <w:rPr>
            <w:rStyle w:val="Kpr"/>
            <w:rFonts w:ascii="Arial" w:hAnsi="Arial" w:cs="Arial"/>
            <w:b/>
            <w:bCs/>
            <w:sz w:val="21"/>
            <w:szCs w:val="21"/>
            <w:lang w:val="ru-RU"/>
          </w:rPr>
          <w:t>Назад</w:t>
        </w:r>
        <w:proofErr w:type="gramEnd"/>
        <w:r w:rsidR="0047473A" w:rsidRPr="00E2014E">
          <w:rPr>
            <w:rStyle w:val="Kpr"/>
            <w:rFonts w:ascii="Arial" w:hAnsi="Arial" w:cs="Arial"/>
            <w:b/>
            <w:bCs/>
            <w:sz w:val="21"/>
            <w:szCs w:val="21"/>
            <w:lang w:val="ru-RU"/>
          </w:rPr>
          <w:t xml:space="preserve"> к началу Раздела 3: Ресурсы в помощь органам ОТЗ в целях вовлечения пациентов в предварительные диалоги]</w:t>
        </w:r>
      </w:hyperlink>
    </w:p>
    <w:p w:rsidR="0047473A" w:rsidRPr="00E2014E" w:rsidRDefault="0047473A">
      <w:pPr>
        <w:rPr>
          <w:rFonts w:ascii="Arial" w:hAnsi="Arial" w:cs="Arial"/>
          <w:color w:val="7F7F7F"/>
          <w:sz w:val="21"/>
          <w:szCs w:val="21"/>
          <w:lang w:val="ru-RU"/>
        </w:rPr>
      </w:pPr>
      <w:r w:rsidRPr="00E2014E">
        <w:rPr>
          <w:rFonts w:ascii="Arial" w:hAnsi="Arial" w:cs="Arial"/>
          <w:color w:val="7F7F7F"/>
          <w:sz w:val="21"/>
          <w:szCs w:val="21"/>
          <w:lang w:val="ru-RU"/>
        </w:rPr>
        <w:br w:type="page"/>
      </w:r>
    </w:p>
    <w:p w:rsidR="0047473A" w:rsidRPr="00E2014E" w:rsidRDefault="0047473A">
      <w:pPr>
        <w:rPr>
          <w:rFonts w:ascii="Arial" w:hAnsi="Arial" w:cs="Arial"/>
          <w:color w:val="7F7F7F"/>
          <w:sz w:val="21"/>
          <w:szCs w:val="21"/>
          <w:lang w:val="ru-RU"/>
        </w:rPr>
      </w:pPr>
    </w:p>
    <w:p w:rsidR="0047473A" w:rsidRPr="00E2014E" w:rsidRDefault="0047473A" w:rsidP="000807B8">
      <w:pPr>
        <w:spacing w:after="120"/>
        <w:rPr>
          <w:rFonts w:ascii="Arial" w:hAnsi="Arial" w:cs="Arial"/>
          <w:b/>
          <w:bCs/>
          <w:color w:val="019A84"/>
          <w:sz w:val="36"/>
          <w:szCs w:val="36"/>
          <w:lang w:val="ru-RU"/>
        </w:rPr>
      </w:pPr>
      <w:r w:rsidRPr="00E2014E">
        <w:rPr>
          <w:rFonts w:ascii="Arial" w:hAnsi="Arial" w:cs="Arial"/>
          <w:b/>
          <w:bCs/>
          <w:color w:val="019A84"/>
          <w:sz w:val="36"/>
          <w:szCs w:val="36"/>
          <w:lang w:val="ru-RU"/>
        </w:rPr>
        <w:t xml:space="preserve">Об этом инструменте: </w:t>
      </w:r>
    </w:p>
    <w:p w:rsidR="0047473A" w:rsidRPr="00E2014E" w:rsidRDefault="0047473A" w:rsidP="0064157E">
      <w:pPr>
        <w:pStyle w:val="Balk2"/>
        <w:rPr>
          <w:color w:val="000000"/>
          <w:lang w:val="ru-RU"/>
        </w:rPr>
      </w:pPr>
      <w:bookmarkStart w:id="52" w:name="_Template:_Summary_of"/>
      <w:bookmarkStart w:id="53" w:name="_Toc55767112"/>
      <w:bookmarkEnd w:id="52"/>
      <w:r w:rsidRPr="00E2014E">
        <w:rPr>
          <w:lang w:val="ru-RU"/>
        </w:rPr>
        <w:t xml:space="preserve">Шаблон. </w:t>
      </w:r>
      <w:r w:rsidRPr="00E2014E">
        <w:rPr>
          <w:color w:val="000000"/>
          <w:lang w:val="ru-RU"/>
        </w:rPr>
        <w:t xml:space="preserve">Примерное содержание Краткого </w:t>
      </w:r>
      <w:r>
        <w:rPr>
          <w:color w:val="000000"/>
          <w:lang w:val="ru-RU"/>
        </w:rPr>
        <w:t>резюме</w:t>
      </w:r>
      <w:r w:rsidRPr="00E2014E">
        <w:rPr>
          <w:color w:val="000000"/>
          <w:lang w:val="ru-RU"/>
        </w:rPr>
        <w:t xml:space="preserve"> для пациентов, участвующих в предварительном диалоге</w:t>
      </w:r>
      <w:bookmarkEnd w:id="53"/>
    </w:p>
    <w:p w:rsidR="0047473A" w:rsidRPr="00E2014E" w:rsidRDefault="0047473A" w:rsidP="000807B8">
      <w:pPr>
        <w:spacing w:after="120"/>
        <w:rPr>
          <w:rFonts w:ascii="Arial" w:hAnsi="Arial" w:cs="Arial"/>
          <w:b/>
          <w:bCs/>
          <w:color w:val="7F7F7F"/>
          <w:sz w:val="28"/>
          <w:szCs w:val="28"/>
          <w:lang w:val="ru-RU"/>
        </w:rPr>
      </w:pPr>
    </w:p>
    <w:tbl>
      <w:tblPr>
        <w:tblW w:w="910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428"/>
        <w:gridCol w:w="6675"/>
      </w:tblGrid>
      <w:tr w:rsidR="0047473A" w:rsidRPr="009909B1" w:rsidTr="007B56BE">
        <w:trPr>
          <w:trHeight w:val="694"/>
        </w:trPr>
        <w:tc>
          <w:tcPr>
            <w:tcW w:w="2428" w:type="dxa"/>
            <w:shd w:val="clear" w:color="auto" w:fill="189279"/>
            <w:vAlign w:val="center"/>
          </w:tcPr>
          <w:p w:rsidR="0047473A" w:rsidRPr="00E2014E" w:rsidRDefault="0047473A" w:rsidP="00FC46E3">
            <w:pPr>
              <w:rPr>
                <w:rFonts w:ascii="Arial" w:hAnsi="Arial" w:cs="Arial"/>
                <w:b/>
                <w:bCs/>
                <w:color w:val="FFFFFF"/>
                <w:lang w:val="ru-RU"/>
              </w:rPr>
            </w:pPr>
            <w:r w:rsidRPr="00E2014E">
              <w:rPr>
                <w:rFonts w:ascii="Arial" w:hAnsi="Arial" w:cs="Arial"/>
                <w:b/>
                <w:bCs/>
                <w:color w:val="FFFFFF"/>
                <w:sz w:val="22"/>
                <w:szCs w:val="22"/>
                <w:lang w:val="ru-RU"/>
              </w:rPr>
              <w:t>Для кого это предназначено?</w:t>
            </w:r>
          </w:p>
        </w:tc>
        <w:tc>
          <w:tcPr>
            <w:tcW w:w="6675" w:type="dxa"/>
            <w:vAlign w:val="center"/>
          </w:tcPr>
          <w:p w:rsidR="0047473A" w:rsidRPr="00416C4A" w:rsidRDefault="0047473A" w:rsidP="00DC5AA3">
            <w:pPr>
              <w:pStyle w:val="Bodystylecalibrilight"/>
              <w:rPr>
                <w:rFonts w:ascii="Calibri" w:hAnsi="Calibri" w:cs="Calibri"/>
                <w:lang w:val="ru-RU"/>
              </w:rPr>
            </w:pPr>
            <w:r w:rsidRPr="00416C4A">
              <w:rPr>
                <w:rFonts w:ascii="Calibri" w:hAnsi="Calibri" w:cs="Calibri"/>
                <w:lang w:val="ru-RU"/>
              </w:rPr>
              <w:t xml:space="preserve">Для органов ОТЗ, готовящих процесс предварительного диалога, </w:t>
            </w:r>
            <w:r>
              <w:rPr>
                <w:rFonts w:ascii="Calibri" w:hAnsi="Calibri" w:cs="Calibri"/>
                <w:lang w:val="ru-RU"/>
              </w:rPr>
              <w:t>который предусматривает</w:t>
            </w:r>
            <w:r w:rsidRPr="00416C4A">
              <w:rPr>
                <w:rFonts w:ascii="Calibri" w:hAnsi="Calibri" w:cs="Calibri"/>
                <w:lang w:val="ru-RU"/>
              </w:rPr>
              <w:t xml:space="preserve"> участие пациентов-экспертов.</w:t>
            </w:r>
          </w:p>
        </w:tc>
      </w:tr>
      <w:tr w:rsidR="0047473A" w:rsidRPr="009909B1" w:rsidTr="007B56BE">
        <w:trPr>
          <w:trHeight w:val="756"/>
        </w:trPr>
        <w:tc>
          <w:tcPr>
            <w:tcW w:w="2428" w:type="dxa"/>
            <w:shd w:val="clear" w:color="auto" w:fill="189279"/>
            <w:vAlign w:val="center"/>
          </w:tcPr>
          <w:p w:rsidR="0047473A" w:rsidRPr="00E2014E" w:rsidRDefault="0047473A" w:rsidP="00FC46E3">
            <w:pPr>
              <w:rPr>
                <w:rFonts w:ascii="Arial" w:hAnsi="Arial" w:cs="Arial"/>
                <w:b/>
                <w:bCs/>
                <w:color w:val="FFFFFF"/>
                <w:lang w:val="ru-RU"/>
              </w:rPr>
            </w:pPr>
            <w:r w:rsidRPr="00E2014E">
              <w:rPr>
                <w:rFonts w:ascii="Arial" w:hAnsi="Arial" w:cs="Arial"/>
                <w:b/>
                <w:bCs/>
                <w:color w:val="FFFFFF"/>
                <w:sz w:val="22"/>
                <w:szCs w:val="22"/>
                <w:lang w:val="ru-RU"/>
              </w:rPr>
              <w:t>Какова его цель?</w:t>
            </w:r>
          </w:p>
        </w:tc>
        <w:tc>
          <w:tcPr>
            <w:tcW w:w="6675" w:type="dxa"/>
            <w:vAlign w:val="center"/>
          </w:tcPr>
          <w:p w:rsidR="0047473A" w:rsidRPr="00416C4A" w:rsidRDefault="0047473A" w:rsidP="00DC5AA3">
            <w:pPr>
              <w:pStyle w:val="Bodystylecalibrilight"/>
              <w:rPr>
                <w:rFonts w:ascii="Calibri" w:hAnsi="Calibri" w:cs="Calibri"/>
                <w:sz w:val="21"/>
                <w:szCs w:val="21"/>
                <w:lang w:val="ru-RU"/>
              </w:rPr>
            </w:pPr>
            <w:r w:rsidRPr="00416C4A">
              <w:rPr>
                <w:rFonts w:ascii="Calibri" w:hAnsi="Calibri" w:cs="Calibri"/>
                <w:sz w:val="21"/>
                <w:szCs w:val="21"/>
                <w:lang w:val="ru-RU"/>
              </w:rPr>
              <w:t xml:space="preserve">Подготовить шаблон для адаптации и краткого изложения деталей конкретного предварительного диалога простым и понятным языком. </w:t>
            </w:r>
          </w:p>
        </w:tc>
      </w:tr>
    </w:tbl>
    <w:p w:rsidR="0047473A" w:rsidRPr="00E2014E" w:rsidRDefault="0047473A">
      <w:pPr>
        <w:rPr>
          <w:rFonts w:ascii="Arial" w:hAnsi="Arial" w:cs="Arial"/>
          <w:color w:val="7F7F7F"/>
          <w:sz w:val="21"/>
          <w:szCs w:val="21"/>
          <w:lang w:val="ru-RU"/>
        </w:rPr>
      </w:pPr>
      <w:r w:rsidRPr="00E2014E">
        <w:rPr>
          <w:rFonts w:ascii="Arial" w:hAnsi="Arial" w:cs="Arial"/>
          <w:color w:val="7F7F7F"/>
          <w:sz w:val="21"/>
          <w:szCs w:val="21"/>
          <w:lang w:val="ru-RU"/>
        </w:rPr>
        <w:br w:type="page"/>
      </w:r>
    </w:p>
    <w:p w:rsidR="0047473A" w:rsidRPr="00E2014E" w:rsidRDefault="0047473A">
      <w:pPr>
        <w:rPr>
          <w:rFonts w:ascii="Arial" w:hAnsi="Arial" w:cs="Arial"/>
          <w:color w:val="7F7F7F"/>
          <w:sz w:val="21"/>
          <w:szCs w:val="21"/>
          <w:lang w:val="ru-RU"/>
        </w:rPr>
      </w:pPr>
    </w:p>
    <w:p w:rsidR="0047473A" w:rsidRPr="00622A95" w:rsidRDefault="0047473A" w:rsidP="00FA5E31">
      <w:pPr>
        <w:spacing w:line="280" w:lineRule="exact"/>
        <w:rPr>
          <w:rFonts w:ascii="Arial" w:hAnsi="Arial" w:cs="Arial"/>
          <w:color w:val="7F7F7F"/>
          <w:sz w:val="16"/>
          <w:szCs w:val="16"/>
          <w:lang w:val="ru-RU"/>
        </w:rPr>
      </w:pPr>
      <w:r>
        <w:rPr>
          <w:rFonts w:ascii="Arial" w:hAnsi="Arial" w:cs="Arial"/>
          <w:color w:val="7F7F7F"/>
          <w:sz w:val="16"/>
          <w:szCs w:val="16"/>
          <w:lang w:val="ru-RU"/>
        </w:rPr>
        <w:t>Адаптировано из формы с информацией о лекарственном препарате для пациентов</w:t>
      </w:r>
      <w:r w:rsidRPr="00622A95">
        <w:rPr>
          <w:rFonts w:ascii="Arial" w:hAnsi="Arial" w:cs="Arial"/>
          <w:color w:val="7F7F7F"/>
          <w:sz w:val="16"/>
          <w:szCs w:val="16"/>
          <w:lang w:val="ru-RU"/>
        </w:rPr>
        <w:t xml:space="preserve"> </w:t>
      </w:r>
      <w:r>
        <w:rPr>
          <w:rFonts w:ascii="Arial" w:hAnsi="Arial" w:cs="Arial"/>
          <w:color w:val="7F7F7F"/>
          <w:sz w:val="16"/>
          <w:szCs w:val="16"/>
          <w:lang w:val="ru-RU"/>
        </w:rPr>
        <w:t>(</w:t>
      </w:r>
      <w:r w:rsidRPr="003712E3">
        <w:rPr>
          <w:rFonts w:ascii="Arial" w:hAnsi="Arial" w:cs="Arial"/>
          <w:color w:val="7F7F7F"/>
          <w:sz w:val="16"/>
          <w:szCs w:val="16"/>
          <w:lang w:val="en-US"/>
        </w:rPr>
        <w:t>CADTH</w:t>
      </w:r>
      <w:r w:rsidRPr="00622A95">
        <w:rPr>
          <w:rFonts w:ascii="Arial" w:hAnsi="Arial" w:cs="Arial"/>
          <w:color w:val="7F7F7F"/>
          <w:sz w:val="16"/>
          <w:szCs w:val="16"/>
          <w:lang w:val="ru-RU"/>
        </w:rPr>
        <w:t xml:space="preserve"> </w:t>
      </w:r>
      <w:r w:rsidRPr="003712E3">
        <w:rPr>
          <w:rFonts w:ascii="Arial" w:hAnsi="Arial" w:cs="Arial"/>
          <w:color w:val="7F7F7F"/>
          <w:sz w:val="16"/>
          <w:szCs w:val="16"/>
          <w:lang w:val="en-US"/>
        </w:rPr>
        <w:t>Patient</w:t>
      </w:r>
      <w:r w:rsidRPr="00622A95">
        <w:rPr>
          <w:rFonts w:ascii="Arial" w:hAnsi="Arial" w:cs="Arial"/>
          <w:color w:val="7F7F7F"/>
          <w:sz w:val="16"/>
          <w:szCs w:val="16"/>
          <w:lang w:val="ru-RU"/>
        </w:rPr>
        <w:t xml:space="preserve"> </w:t>
      </w:r>
      <w:r w:rsidRPr="003712E3">
        <w:rPr>
          <w:rFonts w:ascii="Arial" w:hAnsi="Arial" w:cs="Arial"/>
          <w:color w:val="7F7F7F"/>
          <w:sz w:val="16"/>
          <w:szCs w:val="16"/>
          <w:lang w:val="en-US"/>
        </w:rPr>
        <w:t>Drug</w:t>
      </w:r>
      <w:r w:rsidRPr="00622A95">
        <w:rPr>
          <w:rFonts w:ascii="Arial" w:hAnsi="Arial" w:cs="Arial"/>
          <w:color w:val="7F7F7F"/>
          <w:sz w:val="16"/>
          <w:szCs w:val="16"/>
          <w:lang w:val="ru-RU"/>
        </w:rPr>
        <w:t xml:space="preserve"> </w:t>
      </w:r>
      <w:r w:rsidRPr="003712E3">
        <w:rPr>
          <w:rFonts w:ascii="Arial" w:hAnsi="Arial" w:cs="Arial"/>
          <w:color w:val="7F7F7F"/>
          <w:sz w:val="16"/>
          <w:szCs w:val="16"/>
          <w:lang w:val="en-US"/>
        </w:rPr>
        <w:t>Information</w:t>
      </w:r>
      <w:r w:rsidRPr="00622A95">
        <w:rPr>
          <w:rFonts w:ascii="Arial" w:hAnsi="Arial" w:cs="Arial"/>
          <w:color w:val="7F7F7F"/>
          <w:sz w:val="16"/>
          <w:szCs w:val="16"/>
          <w:lang w:val="ru-RU"/>
        </w:rPr>
        <w:t xml:space="preserve"> </w:t>
      </w:r>
      <w:r w:rsidRPr="003712E3">
        <w:rPr>
          <w:rFonts w:ascii="Arial" w:hAnsi="Arial" w:cs="Arial"/>
          <w:color w:val="7F7F7F"/>
          <w:sz w:val="16"/>
          <w:szCs w:val="16"/>
          <w:lang w:val="en-US"/>
        </w:rPr>
        <w:t>Form</w:t>
      </w:r>
      <w:r>
        <w:rPr>
          <w:rFonts w:ascii="Arial" w:hAnsi="Arial" w:cs="Arial"/>
          <w:color w:val="7F7F7F"/>
          <w:sz w:val="16"/>
          <w:szCs w:val="16"/>
          <w:lang w:val="ru-RU"/>
        </w:rPr>
        <w:t>)</w:t>
      </w:r>
      <w:r w:rsidRPr="00622A95">
        <w:rPr>
          <w:rFonts w:ascii="Arial" w:hAnsi="Arial" w:cs="Arial"/>
          <w:color w:val="7F7F7F"/>
          <w:sz w:val="16"/>
          <w:szCs w:val="16"/>
          <w:lang w:val="ru-RU"/>
        </w:rPr>
        <w:t xml:space="preserve">: </w:t>
      </w:r>
      <w:hyperlink r:id="rId44" w:history="1">
        <w:r w:rsidRPr="003712E3">
          <w:rPr>
            <w:rStyle w:val="Kpr"/>
            <w:rFonts w:ascii="Arial" w:hAnsi="Arial" w:cs="Arial"/>
            <w:sz w:val="16"/>
            <w:szCs w:val="16"/>
            <w:lang w:val="en-US"/>
          </w:rPr>
          <w:t>https</w:t>
        </w:r>
        <w:r w:rsidRPr="00622A95">
          <w:rPr>
            <w:rStyle w:val="Kpr"/>
            <w:rFonts w:ascii="Arial" w:hAnsi="Arial" w:cs="Arial"/>
            <w:sz w:val="16"/>
            <w:szCs w:val="16"/>
            <w:lang w:val="ru-RU"/>
          </w:rPr>
          <w:t>://</w:t>
        </w:r>
        <w:r w:rsidRPr="003712E3">
          <w:rPr>
            <w:rStyle w:val="Kpr"/>
            <w:rFonts w:ascii="Arial" w:hAnsi="Arial" w:cs="Arial"/>
            <w:sz w:val="16"/>
            <w:szCs w:val="16"/>
            <w:lang w:val="en-US"/>
          </w:rPr>
          <w:t>www</w:t>
        </w:r>
        <w:r w:rsidRPr="00622A95">
          <w:rPr>
            <w:rStyle w:val="Kpr"/>
            <w:rFonts w:ascii="Arial" w:hAnsi="Arial" w:cs="Arial"/>
            <w:sz w:val="16"/>
            <w:szCs w:val="16"/>
            <w:lang w:val="ru-RU"/>
          </w:rPr>
          <w:t>.</w:t>
        </w:r>
        <w:proofErr w:type="spellStart"/>
        <w:r w:rsidRPr="003712E3">
          <w:rPr>
            <w:rStyle w:val="Kpr"/>
            <w:rFonts w:ascii="Arial" w:hAnsi="Arial" w:cs="Arial"/>
            <w:sz w:val="16"/>
            <w:szCs w:val="16"/>
            <w:lang w:val="en-US"/>
          </w:rPr>
          <w:t>cadth</w:t>
        </w:r>
        <w:proofErr w:type="spellEnd"/>
        <w:r w:rsidRPr="00622A95">
          <w:rPr>
            <w:rStyle w:val="Kpr"/>
            <w:rFonts w:ascii="Arial" w:hAnsi="Arial" w:cs="Arial"/>
            <w:sz w:val="16"/>
            <w:szCs w:val="16"/>
            <w:lang w:val="ru-RU"/>
          </w:rPr>
          <w:t>.</w:t>
        </w:r>
        <w:r w:rsidRPr="003712E3">
          <w:rPr>
            <w:rStyle w:val="Kpr"/>
            <w:rFonts w:ascii="Arial" w:hAnsi="Arial" w:cs="Arial"/>
            <w:sz w:val="16"/>
            <w:szCs w:val="16"/>
            <w:lang w:val="en-US"/>
          </w:rPr>
          <w:t>ca</w:t>
        </w:r>
        <w:r w:rsidRPr="00622A95">
          <w:rPr>
            <w:rStyle w:val="Kpr"/>
            <w:rFonts w:ascii="Arial" w:hAnsi="Arial" w:cs="Arial"/>
            <w:sz w:val="16"/>
            <w:szCs w:val="16"/>
            <w:lang w:val="ru-RU"/>
          </w:rPr>
          <w:t>/</w:t>
        </w:r>
        <w:r w:rsidRPr="003712E3">
          <w:rPr>
            <w:rStyle w:val="Kpr"/>
            <w:rFonts w:ascii="Arial" w:hAnsi="Arial" w:cs="Arial"/>
            <w:sz w:val="16"/>
            <w:szCs w:val="16"/>
            <w:lang w:val="en-US"/>
          </w:rPr>
          <w:t>sites</w:t>
        </w:r>
        <w:r w:rsidRPr="00622A95">
          <w:rPr>
            <w:rStyle w:val="Kpr"/>
            <w:rFonts w:ascii="Arial" w:hAnsi="Arial" w:cs="Arial"/>
            <w:sz w:val="16"/>
            <w:szCs w:val="16"/>
            <w:lang w:val="ru-RU"/>
          </w:rPr>
          <w:t>/</w:t>
        </w:r>
        <w:r w:rsidRPr="003712E3">
          <w:rPr>
            <w:rStyle w:val="Kpr"/>
            <w:rFonts w:ascii="Arial" w:hAnsi="Arial" w:cs="Arial"/>
            <w:sz w:val="16"/>
            <w:szCs w:val="16"/>
            <w:lang w:val="en-US"/>
          </w:rPr>
          <w:t>default</w:t>
        </w:r>
        <w:r w:rsidRPr="00622A95">
          <w:rPr>
            <w:rStyle w:val="Kpr"/>
            <w:rFonts w:ascii="Arial" w:hAnsi="Arial" w:cs="Arial"/>
            <w:sz w:val="16"/>
            <w:szCs w:val="16"/>
            <w:lang w:val="ru-RU"/>
          </w:rPr>
          <w:t>/</w:t>
        </w:r>
        <w:r w:rsidRPr="003712E3">
          <w:rPr>
            <w:rStyle w:val="Kpr"/>
            <w:rFonts w:ascii="Arial" w:hAnsi="Arial" w:cs="Arial"/>
            <w:sz w:val="16"/>
            <w:szCs w:val="16"/>
            <w:lang w:val="en-US"/>
          </w:rPr>
          <w:t>files</w:t>
        </w:r>
        <w:r w:rsidRPr="00622A95">
          <w:rPr>
            <w:rStyle w:val="Kpr"/>
            <w:rFonts w:ascii="Arial" w:hAnsi="Arial" w:cs="Arial"/>
            <w:sz w:val="16"/>
            <w:szCs w:val="16"/>
            <w:lang w:val="ru-RU"/>
          </w:rPr>
          <w:t>/</w:t>
        </w:r>
        <w:r w:rsidRPr="003712E3">
          <w:rPr>
            <w:rStyle w:val="Kpr"/>
            <w:rFonts w:ascii="Arial" w:hAnsi="Arial" w:cs="Arial"/>
            <w:sz w:val="16"/>
            <w:szCs w:val="16"/>
            <w:lang w:val="en-US"/>
          </w:rPr>
          <w:t>scientific</w:t>
        </w:r>
        <w:r w:rsidRPr="00622A95">
          <w:rPr>
            <w:rStyle w:val="Kpr"/>
            <w:rFonts w:ascii="Arial" w:hAnsi="Arial" w:cs="Arial"/>
            <w:sz w:val="16"/>
            <w:szCs w:val="16"/>
            <w:lang w:val="ru-RU"/>
          </w:rPr>
          <w:t>_</w:t>
        </w:r>
        <w:r w:rsidRPr="003712E3">
          <w:rPr>
            <w:rStyle w:val="Kpr"/>
            <w:rFonts w:ascii="Arial" w:hAnsi="Arial" w:cs="Arial"/>
            <w:sz w:val="16"/>
            <w:szCs w:val="16"/>
            <w:lang w:val="en-US"/>
          </w:rPr>
          <w:t>advice</w:t>
        </w:r>
        <w:r w:rsidRPr="00622A95">
          <w:rPr>
            <w:rStyle w:val="Kpr"/>
            <w:rFonts w:ascii="Arial" w:hAnsi="Arial" w:cs="Arial"/>
            <w:sz w:val="16"/>
            <w:szCs w:val="16"/>
            <w:lang w:val="ru-RU"/>
          </w:rPr>
          <w:t>/</w:t>
        </w:r>
        <w:r w:rsidRPr="003712E3">
          <w:rPr>
            <w:rStyle w:val="Kpr"/>
            <w:rFonts w:ascii="Arial" w:hAnsi="Arial" w:cs="Arial"/>
            <w:sz w:val="16"/>
            <w:szCs w:val="16"/>
            <w:lang w:val="en-US"/>
          </w:rPr>
          <w:t>SA</w:t>
        </w:r>
        <w:r w:rsidRPr="00622A95">
          <w:rPr>
            <w:rStyle w:val="Kpr"/>
            <w:rFonts w:ascii="Arial" w:hAnsi="Arial" w:cs="Arial"/>
            <w:sz w:val="16"/>
            <w:szCs w:val="16"/>
            <w:lang w:val="ru-RU"/>
          </w:rPr>
          <w:t>-</w:t>
        </w:r>
        <w:r w:rsidRPr="003712E3">
          <w:rPr>
            <w:rStyle w:val="Kpr"/>
            <w:rFonts w:ascii="Arial" w:hAnsi="Arial" w:cs="Arial"/>
            <w:sz w:val="16"/>
            <w:szCs w:val="16"/>
            <w:lang w:val="en-US"/>
          </w:rPr>
          <w:t>Patient</w:t>
        </w:r>
        <w:r w:rsidRPr="00622A95">
          <w:rPr>
            <w:rStyle w:val="Kpr"/>
            <w:rFonts w:ascii="Arial" w:hAnsi="Arial" w:cs="Arial"/>
            <w:sz w:val="16"/>
            <w:szCs w:val="16"/>
            <w:lang w:val="ru-RU"/>
          </w:rPr>
          <w:t>-</w:t>
        </w:r>
        <w:r w:rsidRPr="003712E3">
          <w:rPr>
            <w:rStyle w:val="Kpr"/>
            <w:rFonts w:ascii="Arial" w:hAnsi="Arial" w:cs="Arial"/>
            <w:sz w:val="16"/>
            <w:szCs w:val="16"/>
            <w:lang w:val="en-US"/>
          </w:rPr>
          <w:t>Drug</w:t>
        </w:r>
        <w:r w:rsidRPr="00622A95">
          <w:rPr>
            <w:rStyle w:val="Kpr"/>
            <w:rFonts w:ascii="Arial" w:hAnsi="Arial" w:cs="Arial"/>
            <w:sz w:val="16"/>
            <w:szCs w:val="16"/>
            <w:lang w:val="ru-RU"/>
          </w:rPr>
          <w:t>-</w:t>
        </w:r>
        <w:r w:rsidRPr="003712E3">
          <w:rPr>
            <w:rStyle w:val="Kpr"/>
            <w:rFonts w:ascii="Arial" w:hAnsi="Arial" w:cs="Arial"/>
            <w:sz w:val="16"/>
            <w:szCs w:val="16"/>
            <w:lang w:val="en-US"/>
          </w:rPr>
          <w:t>Information</w:t>
        </w:r>
        <w:r w:rsidRPr="00622A95">
          <w:rPr>
            <w:rStyle w:val="Kpr"/>
            <w:rFonts w:ascii="Arial" w:hAnsi="Arial" w:cs="Arial"/>
            <w:sz w:val="16"/>
            <w:szCs w:val="16"/>
            <w:lang w:val="ru-RU"/>
          </w:rPr>
          <w:t>-</w:t>
        </w:r>
        <w:r w:rsidRPr="003712E3">
          <w:rPr>
            <w:rStyle w:val="Kpr"/>
            <w:rFonts w:ascii="Arial" w:hAnsi="Arial" w:cs="Arial"/>
            <w:sz w:val="16"/>
            <w:szCs w:val="16"/>
            <w:lang w:val="en-US"/>
          </w:rPr>
          <w:t>Form</w:t>
        </w:r>
        <w:r w:rsidRPr="00622A95">
          <w:rPr>
            <w:rStyle w:val="Kpr"/>
            <w:rFonts w:ascii="Arial" w:hAnsi="Arial" w:cs="Arial"/>
            <w:sz w:val="16"/>
            <w:szCs w:val="16"/>
            <w:lang w:val="ru-RU"/>
          </w:rPr>
          <w:t>.</w:t>
        </w:r>
        <w:r w:rsidRPr="003712E3">
          <w:rPr>
            <w:rStyle w:val="Kpr"/>
            <w:rFonts w:ascii="Arial" w:hAnsi="Arial" w:cs="Arial"/>
            <w:sz w:val="16"/>
            <w:szCs w:val="16"/>
            <w:lang w:val="en-US"/>
          </w:rPr>
          <w:t>docx</w:t>
        </w:r>
      </w:hyperlink>
    </w:p>
    <w:p w:rsidR="0047473A" w:rsidRPr="00622A95" w:rsidRDefault="0047473A" w:rsidP="009F7564">
      <w:pPr>
        <w:spacing w:line="280" w:lineRule="exact"/>
        <w:rPr>
          <w:rFonts w:ascii="Arial" w:hAnsi="Arial" w:cs="Arial"/>
          <w:color w:val="7F7F7F"/>
          <w:sz w:val="21"/>
          <w:szCs w:val="21"/>
          <w:lang w:val="ru-RU"/>
        </w:rPr>
      </w:pPr>
    </w:p>
    <w:p w:rsidR="0047473A" w:rsidRPr="00E2014E" w:rsidRDefault="0047473A" w:rsidP="000807B8">
      <w:pPr>
        <w:spacing w:after="120"/>
        <w:rPr>
          <w:rFonts w:ascii="Arial" w:hAnsi="Arial" w:cs="Arial"/>
          <w:b/>
          <w:bCs/>
          <w:color w:val="189279"/>
          <w:sz w:val="36"/>
          <w:szCs w:val="36"/>
          <w:lang w:val="ru-RU"/>
        </w:rPr>
      </w:pPr>
      <w:r w:rsidRPr="00E2014E">
        <w:rPr>
          <w:rFonts w:ascii="Arial" w:hAnsi="Arial" w:cs="Arial"/>
          <w:b/>
          <w:bCs/>
          <w:color w:val="019A84"/>
          <w:sz w:val="36"/>
          <w:szCs w:val="36"/>
          <w:lang w:val="ru-RU"/>
        </w:rPr>
        <w:t xml:space="preserve">Шаблон. </w:t>
      </w:r>
      <w:r w:rsidRPr="00E2014E">
        <w:rPr>
          <w:rFonts w:ascii="Arial" w:hAnsi="Arial" w:cs="Arial"/>
          <w:b/>
          <w:bCs/>
          <w:color w:val="000000"/>
          <w:sz w:val="36"/>
          <w:szCs w:val="36"/>
          <w:lang w:val="ru-RU"/>
        </w:rPr>
        <w:t xml:space="preserve">Примерное содержание Краткого </w:t>
      </w:r>
      <w:r>
        <w:rPr>
          <w:rFonts w:ascii="Arial" w:hAnsi="Arial" w:cs="Arial"/>
          <w:b/>
          <w:bCs/>
          <w:color w:val="000000"/>
          <w:sz w:val="36"/>
          <w:szCs w:val="36"/>
          <w:lang w:val="ru-RU"/>
        </w:rPr>
        <w:t>резюме</w:t>
      </w:r>
      <w:r w:rsidRPr="00E2014E">
        <w:rPr>
          <w:rFonts w:ascii="Arial" w:hAnsi="Arial" w:cs="Arial"/>
          <w:b/>
          <w:bCs/>
          <w:color w:val="000000"/>
          <w:sz w:val="36"/>
          <w:szCs w:val="36"/>
          <w:lang w:val="ru-RU"/>
        </w:rPr>
        <w:t xml:space="preserve"> для пациентов, участвующих в предварительном диалоге</w:t>
      </w:r>
    </w:p>
    <w:p w:rsidR="0047473A" w:rsidRPr="00E2014E" w:rsidRDefault="0047473A" w:rsidP="000807B8">
      <w:pPr>
        <w:spacing w:after="120"/>
        <w:rPr>
          <w:rFonts w:ascii="Arial" w:hAnsi="Arial" w:cs="Arial"/>
          <w:b/>
          <w:bCs/>
          <w:color w:val="189279"/>
          <w:sz w:val="36"/>
          <w:szCs w:val="36"/>
          <w:lang w:val="ru-RU"/>
        </w:rPr>
      </w:pPr>
    </w:p>
    <w:tbl>
      <w:tblPr>
        <w:tblW w:w="897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80" w:firstRow="0" w:lastRow="0" w:firstColumn="1" w:lastColumn="0" w:noHBand="0" w:noVBand="0"/>
      </w:tblPr>
      <w:tblGrid>
        <w:gridCol w:w="2127"/>
        <w:gridCol w:w="6843"/>
      </w:tblGrid>
      <w:tr w:rsidR="0047473A" w:rsidRPr="009909B1" w:rsidTr="008A01CF">
        <w:trPr>
          <w:trHeight w:val="1550"/>
        </w:trPr>
        <w:tc>
          <w:tcPr>
            <w:tcW w:w="2127" w:type="dxa"/>
            <w:shd w:val="clear" w:color="auto" w:fill="189279"/>
            <w:vAlign w:val="center"/>
          </w:tcPr>
          <w:p w:rsidR="0047473A" w:rsidRPr="00E2014E" w:rsidRDefault="0047473A" w:rsidP="004710E0">
            <w:pPr>
              <w:rPr>
                <w:rStyle w:val="Gl"/>
                <w:rFonts w:ascii="Arial" w:hAnsi="Arial" w:cs="Arial"/>
                <w:b w:val="0"/>
                <w:color w:val="FFFFFF"/>
                <w:lang w:val="ru-RU"/>
              </w:rPr>
            </w:pPr>
            <w:r w:rsidRPr="00E2014E">
              <w:rPr>
                <w:rStyle w:val="Gl"/>
                <w:rFonts w:ascii="Arial" w:hAnsi="Arial" w:cs="Arial"/>
                <w:bCs/>
                <w:color w:val="FFFFFF"/>
                <w:lang w:val="ru-RU"/>
              </w:rPr>
              <w:t xml:space="preserve">Для кого предназначено это лекарство? </w:t>
            </w:r>
            <w:r w:rsidRPr="00E2014E">
              <w:rPr>
                <w:rStyle w:val="Gl"/>
                <w:rFonts w:ascii="Arial" w:hAnsi="Arial" w:cs="Arial"/>
                <w:bCs/>
                <w:i/>
                <w:iCs/>
                <w:color w:val="FFFFFF"/>
                <w:lang w:val="ru-RU"/>
              </w:rPr>
              <w:t>(Назначение)</w:t>
            </w:r>
          </w:p>
        </w:tc>
        <w:tc>
          <w:tcPr>
            <w:tcW w:w="6843" w:type="dxa"/>
            <w:tcBorders>
              <w:bottom w:val="dashSmallGap" w:sz="4" w:space="0" w:color="13C7A7"/>
            </w:tcBorders>
            <w:vAlign w:val="center"/>
          </w:tcPr>
          <w:p w:rsidR="0047473A" w:rsidRPr="00E2014E" w:rsidRDefault="0047473A" w:rsidP="00952179">
            <w:pPr>
              <w:pStyle w:val="Bodystylecalibrilight"/>
              <w:rPr>
                <w:rStyle w:val="Gl"/>
                <w:rFonts w:cs="Calibri Light"/>
                <w:b w:val="0"/>
                <w:sz w:val="24"/>
                <w:szCs w:val="24"/>
                <w:lang w:val="ru-RU"/>
              </w:rPr>
            </w:pPr>
            <w:r w:rsidRPr="00E2014E">
              <w:rPr>
                <w:rStyle w:val="Gl"/>
                <w:rFonts w:ascii="Calibri Light Cyr" w:hAnsi="Calibri Light Cyr" w:cs="Calibri Light Cyr"/>
                <w:b w:val="0"/>
                <w:sz w:val="24"/>
                <w:szCs w:val="24"/>
                <w:lang w:val="ru-RU"/>
              </w:rPr>
              <w:t xml:space="preserve">Опишите, для кого разрабатывается это лекарство (напр., для взрослых пациентов с неконтролируемой тяжёлой астмой). </w:t>
            </w:r>
          </w:p>
        </w:tc>
      </w:tr>
      <w:tr w:rsidR="0047473A" w:rsidRPr="00E2014E" w:rsidTr="008A01CF">
        <w:trPr>
          <w:trHeight w:val="1333"/>
        </w:trPr>
        <w:tc>
          <w:tcPr>
            <w:tcW w:w="2127" w:type="dxa"/>
            <w:shd w:val="clear" w:color="auto" w:fill="13C7A7"/>
            <w:vAlign w:val="center"/>
          </w:tcPr>
          <w:p w:rsidR="0047473A" w:rsidRPr="00E2014E" w:rsidRDefault="0047473A" w:rsidP="004710E0">
            <w:pPr>
              <w:rPr>
                <w:rStyle w:val="Gl"/>
                <w:rFonts w:ascii="Arial" w:hAnsi="Arial" w:cs="Arial"/>
                <w:b w:val="0"/>
                <w:color w:val="FFFFFF"/>
                <w:lang w:val="ru-RU"/>
              </w:rPr>
            </w:pPr>
            <w:r w:rsidRPr="00E2014E">
              <w:rPr>
                <w:rStyle w:val="Gl"/>
                <w:rFonts w:ascii="Arial" w:hAnsi="Arial" w:cs="Arial"/>
                <w:bCs/>
                <w:color w:val="FFFFFF"/>
                <w:lang w:val="ru-RU"/>
              </w:rPr>
              <w:t>Как действует это лекарство?</w:t>
            </w:r>
          </w:p>
        </w:tc>
        <w:tc>
          <w:tcPr>
            <w:tcW w:w="6843" w:type="dxa"/>
            <w:tcBorders>
              <w:top w:val="dashSmallGap" w:sz="4" w:space="0" w:color="13C7A7"/>
              <w:bottom w:val="dashSmallGap" w:sz="4" w:space="0" w:color="13C7A7"/>
            </w:tcBorders>
            <w:vAlign w:val="center"/>
          </w:tcPr>
          <w:p w:rsidR="0047473A" w:rsidRPr="00E2014E" w:rsidRDefault="0047473A" w:rsidP="00952179">
            <w:pPr>
              <w:pStyle w:val="Bodystylecalibrilight"/>
              <w:rPr>
                <w:rStyle w:val="Gl"/>
                <w:rFonts w:cs="Calibri Light"/>
                <w:b w:val="0"/>
                <w:sz w:val="24"/>
                <w:szCs w:val="24"/>
                <w:lang w:val="ru-RU"/>
              </w:rPr>
            </w:pPr>
            <w:r w:rsidRPr="00E2014E">
              <w:rPr>
                <w:rStyle w:val="Gl"/>
                <w:rFonts w:ascii="Calibri Light Cyr" w:hAnsi="Calibri Light Cyr" w:cs="Calibri Light Cyr"/>
                <w:b w:val="0"/>
                <w:sz w:val="24"/>
                <w:szCs w:val="24"/>
                <w:lang w:val="ru-RU"/>
              </w:rPr>
              <w:t>Опишите простым языком, как это лекарство работает против рассматриваемой болезни. Очень простая диаграмма может помочь внести ясность.</w:t>
            </w:r>
          </w:p>
        </w:tc>
      </w:tr>
      <w:tr w:rsidR="0047473A" w:rsidRPr="009909B1" w:rsidTr="008A01CF">
        <w:trPr>
          <w:trHeight w:val="1976"/>
        </w:trPr>
        <w:tc>
          <w:tcPr>
            <w:tcW w:w="2127" w:type="dxa"/>
            <w:shd w:val="clear" w:color="auto" w:fill="189279"/>
            <w:vAlign w:val="center"/>
          </w:tcPr>
          <w:p w:rsidR="0047473A" w:rsidRPr="00E2014E" w:rsidRDefault="0047473A" w:rsidP="004710E0">
            <w:pPr>
              <w:rPr>
                <w:rStyle w:val="Gl"/>
                <w:rFonts w:ascii="Arial" w:hAnsi="Arial" w:cs="Arial"/>
                <w:b w:val="0"/>
                <w:color w:val="FFFFFF"/>
                <w:lang w:val="ru-RU"/>
              </w:rPr>
            </w:pPr>
            <w:r w:rsidRPr="00E2014E">
              <w:rPr>
                <w:rStyle w:val="Gl"/>
                <w:rFonts w:ascii="Arial" w:hAnsi="Arial" w:cs="Arial"/>
                <w:bCs/>
                <w:color w:val="FFFFFF"/>
                <w:lang w:val="ru-RU"/>
              </w:rPr>
              <w:t>Как, по вашему мнению, это лекарство поможет больным?</w:t>
            </w:r>
          </w:p>
        </w:tc>
        <w:tc>
          <w:tcPr>
            <w:tcW w:w="6843" w:type="dxa"/>
            <w:tcBorders>
              <w:top w:val="dashSmallGap" w:sz="4" w:space="0" w:color="13C7A7"/>
              <w:bottom w:val="dashSmallGap" w:sz="4" w:space="0" w:color="13C7A7"/>
            </w:tcBorders>
            <w:vAlign w:val="center"/>
          </w:tcPr>
          <w:p w:rsidR="0047473A" w:rsidRPr="00E2014E" w:rsidRDefault="0047473A" w:rsidP="00952179">
            <w:pPr>
              <w:pStyle w:val="Bodystylecalibrilight"/>
              <w:rPr>
                <w:rStyle w:val="Gl"/>
                <w:rFonts w:cs="Calibri Light"/>
                <w:b w:val="0"/>
                <w:sz w:val="24"/>
                <w:szCs w:val="24"/>
                <w:lang w:val="ru-RU"/>
              </w:rPr>
            </w:pPr>
            <w:r w:rsidRPr="00E2014E">
              <w:rPr>
                <w:rStyle w:val="Gl"/>
                <w:rFonts w:ascii="Calibri Light Cyr" w:hAnsi="Calibri Light Cyr" w:cs="Calibri Light Cyr"/>
                <w:b w:val="0"/>
                <w:sz w:val="24"/>
                <w:szCs w:val="24"/>
                <w:lang w:val="ru-RU"/>
              </w:rPr>
              <w:t>Опишите цели лечения с помощью этого лекарства - что оно потенциально может дать пациентам.</w:t>
            </w:r>
          </w:p>
        </w:tc>
      </w:tr>
      <w:tr w:rsidR="0047473A" w:rsidRPr="00E2014E" w:rsidTr="008A01CF">
        <w:trPr>
          <w:trHeight w:val="2020"/>
        </w:trPr>
        <w:tc>
          <w:tcPr>
            <w:tcW w:w="2127" w:type="dxa"/>
            <w:shd w:val="clear" w:color="auto" w:fill="13C7A7"/>
            <w:vAlign w:val="center"/>
          </w:tcPr>
          <w:p w:rsidR="0047473A" w:rsidRPr="00E2014E" w:rsidRDefault="0047473A" w:rsidP="004710E0">
            <w:pPr>
              <w:rPr>
                <w:rStyle w:val="Gl"/>
                <w:rFonts w:ascii="Arial" w:hAnsi="Arial" w:cs="Arial"/>
                <w:b w:val="0"/>
                <w:color w:val="FFFFFF"/>
                <w:lang w:val="ru-RU"/>
              </w:rPr>
            </w:pPr>
            <w:r w:rsidRPr="00E2014E">
              <w:rPr>
                <w:rStyle w:val="Gl"/>
                <w:rFonts w:ascii="Arial" w:hAnsi="Arial" w:cs="Arial"/>
                <w:bCs/>
                <w:color w:val="FFFFFF"/>
                <w:lang w:val="ru-RU"/>
              </w:rPr>
              <w:t>На каком этапе лечения буде</w:t>
            </w:r>
            <w:r>
              <w:rPr>
                <w:rStyle w:val="Gl"/>
                <w:rFonts w:ascii="Arial" w:hAnsi="Arial" w:cs="Arial"/>
                <w:bCs/>
                <w:color w:val="FFFFFF"/>
                <w:lang w:val="ru-RU"/>
              </w:rPr>
              <w:t>т</w:t>
            </w:r>
            <w:r w:rsidRPr="00E2014E">
              <w:rPr>
                <w:rStyle w:val="Gl"/>
                <w:rFonts w:ascii="Arial" w:hAnsi="Arial" w:cs="Arial"/>
                <w:bCs/>
                <w:color w:val="FFFFFF"/>
                <w:lang w:val="ru-RU"/>
              </w:rPr>
              <w:t xml:space="preserve"> назначено это лекарство?</w:t>
            </w:r>
          </w:p>
        </w:tc>
        <w:tc>
          <w:tcPr>
            <w:tcW w:w="6843" w:type="dxa"/>
            <w:tcBorders>
              <w:top w:val="dashSmallGap" w:sz="4" w:space="0" w:color="13C7A7"/>
              <w:bottom w:val="dashSmallGap" w:sz="4" w:space="0" w:color="13C7A7"/>
            </w:tcBorders>
            <w:vAlign w:val="center"/>
          </w:tcPr>
          <w:p w:rsidR="0047473A" w:rsidRPr="00E2014E" w:rsidRDefault="0047473A" w:rsidP="00952179">
            <w:pPr>
              <w:pStyle w:val="Bodystylecalibrilight"/>
              <w:rPr>
                <w:rStyle w:val="Gl"/>
                <w:rFonts w:cs="Calibri Light"/>
                <w:b w:val="0"/>
                <w:sz w:val="24"/>
                <w:szCs w:val="24"/>
                <w:lang w:val="ru-RU"/>
              </w:rPr>
            </w:pPr>
            <w:r w:rsidRPr="00E2014E">
              <w:rPr>
                <w:rStyle w:val="Gl"/>
                <w:rFonts w:ascii="Calibri Light Cyr" w:hAnsi="Calibri Light Cyr" w:cs="Calibri Light Cyr"/>
                <w:b w:val="0"/>
                <w:sz w:val="24"/>
                <w:szCs w:val="24"/>
                <w:lang w:val="ru-RU"/>
              </w:rPr>
              <w:t>Опишите, когда вы думаете, что пациенты получат это лекарство (например: сразу после постановки диагноза, когда некоторые другие методы лечения уже не работают, когда болезнь прогрессирует до определенной степени... и т.д.). Очень простая диаграмма может помочь внести ясность.</w:t>
            </w:r>
          </w:p>
        </w:tc>
      </w:tr>
      <w:tr w:rsidR="0047473A" w:rsidRPr="009909B1" w:rsidTr="008A01CF">
        <w:trPr>
          <w:trHeight w:val="2020"/>
        </w:trPr>
        <w:tc>
          <w:tcPr>
            <w:tcW w:w="2127" w:type="dxa"/>
            <w:shd w:val="clear" w:color="auto" w:fill="189279"/>
            <w:vAlign w:val="center"/>
          </w:tcPr>
          <w:p w:rsidR="0047473A" w:rsidRPr="00E2014E" w:rsidRDefault="0047473A" w:rsidP="004710E0">
            <w:pPr>
              <w:rPr>
                <w:rStyle w:val="Gl"/>
                <w:rFonts w:ascii="Arial" w:hAnsi="Arial" w:cs="Arial"/>
                <w:b w:val="0"/>
                <w:color w:val="FFFFFF"/>
                <w:lang w:val="ru-RU"/>
              </w:rPr>
            </w:pPr>
            <w:r w:rsidRPr="00E2014E">
              <w:rPr>
                <w:rStyle w:val="Gl"/>
                <w:rFonts w:ascii="Arial" w:hAnsi="Arial" w:cs="Arial"/>
                <w:bCs/>
                <w:color w:val="FFFFFF"/>
                <w:lang w:val="ru-RU"/>
              </w:rPr>
              <w:t>Как пациенты будут принимать это лекарство?</w:t>
            </w:r>
          </w:p>
        </w:tc>
        <w:tc>
          <w:tcPr>
            <w:tcW w:w="6843" w:type="dxa"/>
            <w:tcBorders>
              <w:top w:val="dashSmallGap" w:sz="4" w:space="0" w:color="13C7A7"/>
            </w:tcBorders>
            <w:vAlign w:val="center"/>
          </w:tcPr>
          <w:p w:rsidR="0047473A" w:rsidRPr="00E2014E" w:rsidRDefault="0047473A" w:rsidP="00B00322">
            <w:pPr>
              <w:pStyle w:val="Bodystylecalibrilight"/>
              <w:rPr>
                <w:rStyle w:val="Gl"/>
                <w:rFonts w:cs="Calibri Light"/>
                <w:b w:val="0"/>
                <w:sz w:val="24"/>
                <w:szCs w:val="24"/>
                <w:lang w:val="ru-RU"/>
              </w:rPr>
            </w:pPr>
            <w:r w:rsidRPr="00E2014E">
              <w:rPr>
                <w:rStyle w:val="Gl"/>
                <w:rFonts w:ascii="Calibri Light Cyr" w:hAnsi="Calibri Light Cyr" w:cs="Calibri Light Cyr"/>
                <w:b w:val="0"/>
                <w:sz w:val="24"/>
                <w:szCs w:val="24"/>
                <w:lang w:val="ru-RU"/>
              </w:rPr>
              <w:t>Каков способ приема и ожидаемая доз</w:t>
            </w:r>
            <w:r>
              <w:rPr>
                <w:rStyle w:val="Gl"/>
                <w:rFonts w:ascii="Calibri Light Cyr" w:hAnsi="Calibri Light Cyr" w:cs="Calibri Light Cyr"/>
                <w:b w:val="0"/>
                <w:sz w:val="24"/>
                <w:szCs w:val="24"/>
                <w:lang w:val="ru-RU"/>
              </w:rPr>
              <w:t>ировка</w:t>
            </w:r>
            <w:r w:rsidRPr="00E2014E">
              <w:rPr>
                <w:rStyle w:val="Gl"/>
                <w:rFonts w:cs="Calibri Light"/>
                <w:b w:val="0"/>
                <w:sz w:val="24"/>
                <w:szCs w:val="24"/>
                <w:lang w:val="ru-RU"/>
              </w:rPr>
              <w:t>,</w:t>
            </w:r>
            <w:r>
              <w:rPr>
                <w:rStyle w:val="Gl"/>
                <w:rFonts w:cs="Calibri Light"/>
                <w:b w:val="0"/>
                <w:sz w:val="24"/>
                <w:szCs w:val="24"/>
                <w:lang w:val="ru-RU"/>
              </w:rPr>
              <w:t xml:space="preserve"> </w:t>
            </w:r>
            <w:r w:rsidRPr="00E2014E">
              <w:rPr>
                <w:rStyle w:val="Gl"/>
                <w:rFonts w:ascii="Calibri Light Cyr" w:hAnsi="Calibri Light Cyr" w:cs="Calibri Light Cyr"/>
                <w:b w:val="0"/>
                <w:sz w:val="24"/>
                <w:szCs w:val="24"/>
                <w:lang w:val="ru-RU"/>
              </w:rPr>
              <w:t>частота.</w:t>
            </w:r>
          </w:p>
        </w:tc>
      </w:tr>
      <w:tr w:rsidR="0047473A" w:rsidRPr="009909B1" w:rsidTr="008A01CF">
        <w:trPr>
          <w:trHeight w:val="2020"/>
        </w:trPr>
        <w:tc>
          <w:tcPr>
            <w:tcW w:w="2127" w:type="dxa"/>
            <w:shd w:val="clear" w:color="auto" w:fill="13C7A7"/>
            <w:vAlign w:val="center"/>
          </w:tcPr>
          <w:p w:rsidR="0047473A" w:rsidRPr="00E2014E" w:rsidRDefault="0047473A" w:rsidP="004710E0">
            <w:pPr>
              <w:rPr>
                <w:rStyle w:val="Gl"/>
                <w:rFonts w:ascii="Arial" w:hAnsi="Arial" w:cs="Arial"/>
                <w:b w:val="0"/>
                <w:color w:val="FFFFFF"/>
                <w:lang w:val="ru-RU"/>
              </w:rPr>
            </w:pPr>
            <w:r w:rsidRPr="00E2014E">
              <w:rPr>
                <w:rStyle w:val="Gl"/>
                <w:rFonts w:ascii="Arial" w:hAnsi="Arial" w:cs="Arial"/>
                <w:bCs/>
                <w:color w:val="FFFFFF"/>
                <w:lang w:val="ru-RU"/>
              </w:rPr>
              <w:lastRenderedPageBreak/>
              <w:t xml:space="preserve">Что вы планируете включить в клиническое </w:t>
            </w:r>
            <w:r>
              <w:rPr>
                <w:rStyle w:val="Gl"/>
                <w:rFonts w:ascii="Arial" w:hAnsi="Arial" w:cs="Arial"/>
                <w:bCs/>
                <w:color w:val="FFFFFF"/>
                <w:lang w:val="ru-RU"/>
              </w:rPr>
              <w:t>исследование</w:t>
            </w:r>
            <w:r w:rsidRPr="00E2014E">
              <w:rPr>
                <w:rStyle w:val="Gl"/>
                <w:rFonts w:ascii="Arial" w:hAnsi="Arial" w:cs="Arial"/>
                <w:bCs/>
                <w:color w:val="FFFFFF"/>
                <w:lang w:val="ru-RU"/>
              </w:rPr>
              <w:t>?</w:t>
            </w:r>
          </w:p>
        </w:tc>
        <w:tc>
          <w:tcPr>
            <w:tcW w:w="6843" w:type="dxa"/>
            <w:tcBorders>
              <w:bottom w:val="dashSmallGap" w:sz="4" w:space="0" w:color="13C7A7"/>
            </w:tcBorders>
            <w:shd w:val="clear" w:color="auto" w:fill="FFFFFF"/>
            <w:vAlign w:val="center"/>
          </w:tcPr>
          <w:p w:rsidR="0047473A" w:rsidRPr="00E2014E" w:rsidRDefault="0047473A" w:rsidP="00952179">
            <w:pPr>
              <w:pStyle w:val="Bodystylecalibrilight"/>
              <w:rPr>
                <w:rStyle w:val="Gl"/>
                <w:rFonts w:cs="Calibri Light"/>
                <w:b w:val="0"/>
                <w:sz w:val="24"/>
                <w:szCs w:val="24"/>
                <w:lang w:val="ru-RU"/>
              </w:rPr>
            </w:pPr>
            <w:r w:rsidRPr="00E2014E">
              <w:rPr>
                <w:rStyle w:val="Gl"/>
                <w:rFonts w:ascii="Calibri Light Cyr" w:hAnsi="Calibri Light Cyr" w:cs="Calibri Light Cyr"/>
                <w:b w:val="0"/>
                <w:sz w:val="24"/>
                <w:szCs w:val="24"/>
                <w:lang w:val="ru-RU"/>
              </w:rPr>
              <w:t xml:space="preserve">Пациентов с какими характеристиками вы планируете набирать в клиническое </w:t>
            </w:r>
            <w:r>
              <w:rPr>
                <w:rStyle w:val="Gl"/>
                <w:rFonts w:ascii="Calibri Light Cyr" w:hAnsi="Calibri Light Cyr" w:cs="Calibri Light Cyr"/>
                <w:b w:val="0"/>
                <w:sz w:val="24"/>
                <w:szCs w:val="24"/>
                <w:lang w:val="ru-RU"/>
              </w:rPr>
              <w:t>исследование</w:t>
            </w:r>
            <w:r w:rsidRPr="00E2014E">
              <w:rPr>
                <w:rStyle w:val="Gl"/>
                <w:rFonts w:cs="Calibri Light"/>
                <w:b w:val="0"/>
                <w:sz w:val="24"/>
                <w:szCs w:val="24"/>
                <w:lang w:val="ru-RU"/>
              </w:rPr>
              <w:t xml:space="preserve">? </w:t>
            </w:r>
            <w:r w:rsidRPr="00E2014E">
              <w:rPr>
                <w:rStyle w:val="Gl"/>
                <w:rFonts w:cs="Calibri Light"/>
                <w:b w:val="0"/>
                <w:sz w:val="24"/>
                <w:szCs w:val="24"/>
                <w:lang w:val="ru-RU"/>
              </w:rPr>
              <w:br/>
            </w:r>
          </w:p>
          <w:p w:rsidR="0047473A" w:rsidRPr="00E2014E" w:rsidRDefault="0047473A" w:rsidP="00952179">
            <w:pPr>
              <w:pStyle w:val="Bodystylecalibrilight"/>
              <w:rPr>
                <w:rStyle w:val="Gl"/>
                <w:rFonts w:cs="Calibri Light"/>
                <w:b w:val="0"/>
                <w:sz w:val="24"/>
                <w:szCs w:val="24"/>
                <w:lang w:val="ru-RU"/>
              </w:rPr>
            </w:pPr>
            <w:r w:rsidRPr="00E2014E">
              <w:rPr>
                <w:rStyle w:val="Gl"/>
                <w:rFonts w:ascii="Calibri Light Cyr" w:hAnsi="Calibri Light Cyr" w:cs="Calibri Light Cyr"/>
                <w:b w:val="0"/>
                <w:sz w:val="24"/>
                <w:szCs w:val="24"/>
                <w:lang w:val="ru-RU"/>
              </w:rPr>
              <w:t xml:space="preserve">Пациентов с какими характеристиками вы планируете не включать в клиническое </w:t>
            </w:r>
            <w:r>
              <w:rPr>
                <w:rStyle w:val="Gl"/>
                <w:rFonts w:ascii="Calibri Light Cyr" w:hAnsi="Calibri Light Cyr" w:cs="Calibri Light Cyr"/>
                <w:b w:val="0"/>
                <w:sz w:val="24"/>
                <w:szCs w:val="24"/>
                <w:lang w:val="ru-RU"/>
              </w:rPr>
              <w:t>исследование</w:t>
            </w:r>
            <w:r w:rsidRPr="00E2014E">
              <w:rPr>
                <w:rStyle w:val="Gl"/>
                <w:rFonts w:cs="Calibri Light"/>
                <w:b w:val="0"/>
                <w:sz w:val="24"/>
                <w:szCs w:val="24"/>
                <w:lang w:val="ru-RU"/>
              </w:rPr>
              <w:t>?</w:t>
            </w:r>
          </w:p>
        </w:tc>
      </w:tr>
      <w:tr w:rsidR="0047473A" w:rsidRPr="009909B1" w:rsidTr="008A01CF">
        <w:trPr>
          <w:trHeight w:val="2020"/>
        </w:trPr>
        <w:tc>
          <w:tcPr>
            <w:tcW w:w="2127" w:type="dxa"/>
            <w:shd w:val="clear" w:color="auto" w:fill="189279"/>
            <w:vAlign w:val="center"/>
          </w:tcPr>
          <w:p w:rsidR="0047473A" w:rsidRPr="00E2014E" w:rsidRDefault="0047473A" w:rsidP="004710E0">
            <w:pPr>
              <w:rPr>
                <w:rStyle w:val="Gl"/>
                <w:rFonts w:ascii="Arial" w:hAnsi="Arial" w:cs="Arial"/>
                <w:b w:val="0"/>
                <w:color w:val="FFFFFF"/>
                <w:lang w:val="ru-RU"/>
              </w:rPr>
            </w:pPr>
            <w:r w:rsidRPr="00E2014E">
              <w:rPr>
                <w:rStyle w:val="Gl"/>
                <w:rFonts w:ascii="Arial" w:hAnsi="Arial" w:cs="Arial"/>
                <w:bCs/>
                <w:color w:val="FFFFFF"/>
                <w:lang w:val="ru-RU"/>
              </w:rPr>
              <w:t>С какими другими препаратами вы будете сравнивать этот препарат?</w:t>
            </w:r>
          </w:p>
        </w:tc>
        <w:tc>
          <w:tcPr>
            <w:tcW w:w="6843" w:type="dxa"/>
            <w:tcBorders>
              <w:top w:val="dashSmallGap" w:sz="4" w:space="0" w:color="13C7A7"/>
              <w:bottom w:val="dashSmallGap" w:sz="4" w:space="0" w:color="13C7A7"/>
            </w:tcBorders>
            <w:shd w:val="clear" w:color="auto" w:fill="FFFFFF"/>
            <w:vAlign w:val="center"/>
          </w:tcPr>
          <w:p w:rsidR="0047473A" w:rsidRPr="00E2014E" w:rsidRDefault="0047473A" w:rsidP="00952179">
            <w:pPr>
              <w:pStyle w:val="Bodystylecalibrilight"/>
              <w:rPr>
                <w:rStyle w:val="Gl"/>
                <w:rFonts w:cs="Calibri Light"/>
                <w:b w:val="0"/>
                <w:sz w:val="24"/>
                <w:szCs w:val="24"/>
                <w:lang w:val="ru-RU"/>
              </w:rPr>
            </w:pPr>
            <w:r w:rsidRPr="00E2014E">
              <w:rPr>
                <w:rStyle w:val="Gl"/>
                <w:rFonts w:ascii="Calibri Light Cyr" w:hAnsi="Calibri Light Cyr" w:cs="Calibri Light Cyr"/>
                <w:b w:val="0"/>
                <w:sz w:val="24"/>
                <w:szCs w:val="24"/>
                <w:lang w:val="ru-RU"/>
              </w:rPr>
              <w:t>Какой препарат</w:t>
            </w:r>
            <w:r>
              <w:rPr>
                <w:rStyle w:val="Gl"/>
                <w:rFonts w:ascii="Calibri Light Cyr" w:hAnsi="Calibri Light Cyr" w:cs="Calibri Light Cyr"/>
                <w:b w:val="0"/>
                <w:sz w:val="24"/>
                <w:szCs w:val="24"/>
                <w:lang w:val="ru-RU"/>
              </w:rPr>
              <w:t xml:space="preserve"> сравнения</w:t>
            </w:r>
            <w:r w:rsidRPr="00E2014E">
              <w:rPr>
                <w:rStyle w:val="Gl"/>
                <w:rFonts w:ascii="Calibri Light Cyr" w:hAnsi="Calibri Light Cyr" w:cs="Calibri Light Cyr"/>
                <w:b w:val="0"/>
                <w:sz w:val="24"/>
                <w:szCs w:val="24"/>
                <w:lang w:val="ru-RU"/>
              </w:rPr>
              <w:t xml:space="preserve"> вы планируете включить в дизайн клинического </w:t>
            </w:r>
            <w:r>
              <w:rPr>
                <w:rStyle w:val="Gl"/>
                <w:rFonts w:ascii="Calibri Light Cyr" w:hAnsi="Calibri Light Cyr" w:cs="Calibri Light Cyr"/>
                <w:b w:val="0"/>
                <w:sz w:val="24"/>
                <w:szCs w:val="24"/>
                <w:lang w:val="ru-RU"/>
              </w:rPr>
              <w:t>исследования</w:t>
            </w:r>
            <w:r w:rsidRPr="00E2014E">
              <w:rPr>
                <w:rStyle w:val="Gl"/>
                <w:rFonts w:cs="Calibri Light"/>
                <w:b w:val="0"/>
                <w:sz w:val="24"/>
                <w:szCs w:val="24"/>
                <w:lang w:val="ru-RU"/>
              </w:rPr>
              <w:t>?</w:t>
            </w:r>
          </w:p>
        </w:tc>
      </w:tr>
      <w:tr w:rsidR="0047473A" w:rsidRPr="00E2014E" w:rsidTr="008A01CF">
        <w:trPr>
          <w:trHeight w:val="2020"/>
        </w:trPr>
        <w:tc>
          <w:tcPr>
            <w:tcW w:w="2127" w:type="dxa"/>
            <w:shd w:val="clear" w:color="auto" w:fill="13C7A7"/>
            <w:vAlign w:val="center"/>
          </w:tcPr>
          <w:p w:rsidR="0047473A" w:rsidRPr="00E2014E" w:rsidRDefault="0047473A" w:rsidP="004710E0">
            <w:pPr>
              <w:rPr>
                <w:rStyle w:val="Gl"/>
                <w:rFonts w:ascii="Arial" w:hAnsi="Arial" w:cs="Arial"/>
                <w:b w:val="0"/>
                <w:color w:val="FFFFFF"/>
                <w:lang w:val="ru-RU"/>
              </w:rPr>
            </w:pPr>
            <w:r w:rsidRPr="00E2014E">
              <w:rPr>
                <w:rStyle w:val="Gl"/>
                <w:rFonts w:ascii="Arial" w:hAnsi="Arial" w:cs="Arial"/>
                <w:bCs/>
                <w:color w:val="FFFFFF"/>
                <w:lang w:val="ru-RU"/>
              </w:rPr>
              <w:t xml:space="preserve">Что вы планируете измерять в ходе клинического </w:t>
            </w:r>
            <w:r>
              <w:rPr>
                <w:rStyle w:val="Gl"/>
                <w:rFonts w:ascii="Arial" w:hAnsi="Arial" w:cs="Arial"/>
                <w:bCs/>
                <w:color w:val="FFFFFF"/>
                <w:lang w:val="ru-RU"/>
              </w:rPr>
              <w:t>исследования</w:t>
            </w:r>
            <w:r w:rsidRPr="00E2014E">
              <w:rPr>
                <w:rStyle w:val="Gl"/>
                <w:rFonts w:ascii="Arial" w:hAnsi="Arial" w:cs="Arial"/>
                <w:bCs/>
                <w:color w:val="FFFFFF"/>
                <w:lang w:val="ru-RU"/>
              </w:rPr>
              <w:t>?</w:t>
            </w:r>
          </w:p>
        </w:tc>
        <w:tc>
          <w:tcPr>
            <w:tcW w:w="6843" w:type="dxa"/>
            <w:tcBorders>
              <w:top w:val="dashSmallGap" w:sz="4" w:space="0" w:color="13C7A7"/>
              <w:bottom w:val="dashSmallGap" w:sz="4" w:space="0" w:color="13C7A7"/>
            </w:tcBorders>
            <w:shd w:val="clear" w:color="auto" w:fill="FFFFFF"/>
            <w:vAlign w:val="center"/>
          </w:tcPr>
          <w:p w:rsidR="0047473A" w:rsidRPr="00E2014E" w:rsidRDefault="0047473A" w:rsidP="00952179">
            <w:pPr>
              <w:pStyle w:val="Bodystylecalibrilight"/>
              <w:rPr>
                <w:rStyle w:val="Gl"/>
                <w:rFonts w:cs="Calibri Light"/>
                <w:b w:val="0"/>
                <w:sz w:val="24"/>
                <w:szCs w:val="24"/>
                <w:lang w:val="ru-RU"/>
              </w:rPr>
            </w:pPr>
            <w:r w:rsidRPr="00E2014E">
              <w:rPr>
                <w:rStyle w:val="Gl"/>
                <w:rFonts w:ascii="Calibri Light Cyr" w:hAnsi="Calibri Light Cyr" w:cs="Calibri Light Cyr"/>
                <w:b w:val="0"/>
                <w:sz w:val="24"/>
                <w:szCs w:val="24"/>
                <w:lang w:val="ru-RU"/>
              </w:rPr>
              <w:t>Первичные конечные точки</w:t>
            </w:r>
            <w:r w:rsidRPr="00E2014E">
              <w:rPr>
                <w:rStyle w:val="Gl"/>
                <w:rFonts w:ascii="Calibri Light Cyr" w:hAnsi="Calibri Light Cyr" w:cs="Calibri Light Cyr"/>
                <w:b w:val="0"/>
                <w:sz w:val="24"/>
                <w:szCs w:val="24"/>
                <w:lang w:val="ru-RU"/>
              </w:rPr>
              <w:br/>
            </w:r>
          </w:p>
          <w:p w:rsidR="0047473A" w:rsidRPr="00E2014E" w:rsidRDefault="0047473A" w:rsidP="00952179">
            <w:pPr>
              <w:pStyle w:val="Bodystylecalibrilight"/>
              <w:rPr>
                <w:rStyle w:val="Gl"/>
                <w:rFonts w:cs="Calibri Light"/>
                <w:b w:val="0"/>
                <w:sz w:val="24"/>
                <w:szCs w:val="24"/>
                <w:lang w:val="ru-RU"/>
              </w:rPr>
            </w:pPr>
            <w:r w:rsidRPr="00E2014E">
              <w:rPr>
                <w:rStyle w:val="Gl"/>
                <w:rFonts w:ascii="Calibri Light Cyr" w:hAnsi="Calibri Light Cyr" w:cs="Calibri Light Cyr"/>
                <w:b w:val="0"/>
                <w:sz w:val="24"/>
                <w:szCs w:val="24"/>
                <w:lang w:val="ru-RU"/>
              </w:rPr>
              <w:t>Вторичные конечные точки</w:t>
            </w:r>
            <w:r w:rsidRPr="00E2014E">
              <w:rPr>
                <w:rStyle w:val="Gl"/>
                <w:rFonts w:ascii="Calibri Light Cyr" w:hAnsi="Calibri Light Cyr" w:cs="Calibri Light Cyr"/>
                <w:b w:val="0"/>
                <w:sz w:val="24"/>
                <w:szCs w:val="24"/>
                <w:lang w:val="ru-RU"/>
              </w:rPr>
              <w:br/>
            </w:r>
          </w:p>
          <w:p w:rsidR="0047473A" w:rsidRPr="00E2014E" w:rsidRDefault="0047473A" w:rsidP="00952179">
            <w:pPr>
              <w:pStyle w:val="Bodystylecalibrilight"/>
              <w:rPr>
                <w:rStyle w:val="Gl"/>
                <w:rFonts w:cs="Calibri Light"/>
                <w:b w:val="0"/>
                <w:sz w:val="24"/>
                <w:szCs w:val="24"/>
                <w:lang w:val="ru-RU"/>
              </w:rPr>
            </w:pPr>
            <w:r w:rsidRPr="00E2014E">
              <w:rPr>
                <w:rStyle w:val="Gl"/>
                <w:rFonts w:ascii="Calibri Light Cyr" w:hAnsi="Calibri Light Cyr" w:cs="Calibri Light Cyr"/>
                <w:b w:val="0"/>
                <w:sz w:val="24"/>
                <w:szCs w:val="24"/>
                <w:lang w:val="ru-RU"/>
              </w:rPr>
              <w:t>Показатели качества жизни</w:t>
            </w:r>
          </w:p>
        </w:tc>
      </w:tr>
      <w:tr w:rsidR="0047473A" w:rsidRPr="009909B1" w:rsidTr="008A01CF">
        <w:trPr>
          <w:trHeight w:val="2020"/>
        </w:trPr>
        <w:tc>
          <w:tcPr>
            <w:tcW w:w="2127" w:type="dxa"/>
            <w:shd w:val="clear" w:color="auto" w:fill="189279"/>
            <w:vAlign w:val="center"/>
          </w:tcPr>
          <w:p w:rsidR="0047473A" w:rsidRPr="00E2014E" w:rsidRDefault="0047473A" w:rsidP="004710E0">
            <w:pPr>
              <w:rPr>
                <w:rStyle w:val="Gl"/>
                <w:rFonts w:ascii="Arial" w:hAnsi="Arial" w:cs="Arial"/>
                <w:b w:val="0"/>
                <w:color w:val="FFFFFF"/>
                <w:lang w:val="ru-RU"/>
              </w:rPr>
            </w:pPr>
            <w:r w:rsidRPr="00E2014E">
              <w:rPr>
                <w:rStyle w:val="Gl"/>
                <w:rFonts w:ascii="Arial" w:hAnsi="Arial" w:cs="Arial"/>
                <w:bCs/>
                <w:color w:val="FFFFFF"/>
                <w:lang w:val="ru-RU"/>
              </w:rPr>
              <w:t>Как вы будете проводить эти измерения?</w:t>
            </w:r>
          </w:p>
        </w:tc>
        <w:tc>
          <w:tcPr>
            <w:tcW w:w="6843" w:type="dxa"/>
            <w:tcBorders>
              <w:top w:val="dashSmallGap" w:sz="4" w:space="0" w:color="13C7A7"/>
              <w:bottom w:val="dashSmallGap" w:sz="4" w:space="0" w:color="13C7A7"/>
            </w:tcBorders>
            <w:shd w:val="clear" w:color="auto" w:fill="FFFFFF"/>
            <w:vAlign w:val="center"/>
          </w:tcPr>
          <w:p w:rsidR="0047473A" w:rsidRPr="00E2014E" w:rsidRDefault="0047473A" w:rsidP="003E6141">
            <w:pPr>
              <w:pStyle w:val="Bodystylecalibrilight"/>
              <w:rPr>
                <w:rStyle w:val="Gl"/>
                <w:rFonts w:cs="Calibri Light"/>
                <w:b w:val="0"/>
                <w:sz w:val="24"/>
                <w:szCs w:val="24"/>
                <w:lang w:val="ru-RU"/>
              </w:rPr>
            </w:pPr>
            <w:r w:rsidRPr="00E2014E">
              <w:rPr>
                <w:rStyle w:val="Gl"/>
                <w:rFonts w:ascii="Calibri Light Cyr" w:hAnsi="Calibri Light Cyr" w:cs="Calibri Light Cyr"/>
                <w:b w:val="0"/>
                <w:sz w:val="24"/>
                <w:szCs w:val="24"/>
                <w:lang w:val="ru-RU"/>
              </w:rPr>
              <w:t>Какие процедуры/тесты должны будут проходить пациент</w:t>
            </w:r>
            <w:r>
              <w:rPr>
                <w:rStyle w:val="Gl"/>
                <w:rFonts w:ascii="Calibri Light Cyr" w:hAnsi="Calibri Light Cyr" w:cs="Calibri Light Cyr"/>
                <w:b w:val="0"/>
                <w:sz w:val="24"/>
                <w:szCs w:val="24"/>
                <w:lang w:val="ru-RU"/>
              </w:rPr>
              <w:t>ы</w:t>
            </w:r>
            <w:r w:rsidRPr="00E2014E">
              <w:rPr>
                <w:rStyle w:val="Gl"/>
                <w:rFonts w:cs="Calibri Light"/>
                <w:b w:val="0"/>
                <w:sz w:val="24"/>
                <w:szCs w:val="24"/>
                <w:lang w:val="ru-RU"/>
              </w:rPr>
              <w:t xml:space="preserve"> </w:t>
            </w:r>
            <w:r w:rsidRPr="00E2014E">
              <w:rPr>
                <w:rStyle w:val="Gl"/>
                <w:rFonts w:ascii="Calibri Light Cyr" w:hAnsi="Calibri Light Cyr" w:cs="Calibri Light Cyr"/>
                <w:b w:val="0"/>
                <w:sz w:val="24"/>
                <w:szCs w:val="24"/>
                <w:lang w:val="ru-RU"/>
              </w:rPr>
              <w:t xml:space="preserve">во время клинических </w:t>
            </w:r>
            <w:r>
              <w:rPr>
                <w:rStyle w:val="Gl"/>
                <w:rFonts w:ascii="Calibri Light Cyr" w:hAnsi="Calibri Light Cyr" w:cs="Calibri Light Cyr"/>
                <w:b w:val="0"/>
                <w:sz w:val="24"/>
                <w:szCs w:val="24"/>
                <w:lang w:val="ru-RU"/>
              </w:rPr>
              <w:t>исследований</w:t>
            </w:r>
            <w:r w:rsidRPr="00E2014E">
              <w:rPr>
                <w:rStyle w:val="Gl"/>
                <w:rFonts w:cs="Calibri Light"/>
                <w:b w:val="0"/>
                <w:sz w:val="24"/>
                <w:szCs w:val="24"/>
                <w:lang w:val="ru-RU"/>
              </w:rPr>
              <w:t>.</w:t>
            </w:r>
          </w:p>
          <w:p w:rsidR="0047473A" w:rsidRPr="00E2014E" w:rsidRDefault="0047473A" w:rsidP="003E6141">
            <w:pPr>
              <w:pStyle w:val="Bodystylecalibrilight"/>
              <w:rPr>
                <w:rStyle w:val="Gl"/>
                <w:rFonts w:cs="Calibri Light"/>
                <w:b w:val="0"/>
                <w:sz w:val="24"/>
                <w:szCs w:val="24"/>
                <w:lang w:val="ru-RU"/>
              </w:rPr>
            </w:pPr>
          </w:p>
          <w:p w:rsidR="0047473A" w:rsidRPr="00E2014E" w:rsidRDefault="0047473A" w:rsidP="003E6141">
            <w:pPr>
              <w:pStyle w:val="Bodystylecalibrilight"/>
              <w:rPr>
                <w:rStyle w:val="Gl"/>
                <w:rFonts w:cs="Calibri Light"/>
                <w:b w:val="0"/>
                <w:sz w:val="24"/>
                <w:szCs w:val="24"/>
                <w:lang w:val="ru-RU"/>
              </w:rPr>
            </w:pPr>
            <w:r w:rsidRPr="00E2014E">
              <w:rPr>
                <w:rStyle w:val="Gl"/>
                <w:rFonts w:ascii="Calibri Light Cyr" w:hAnsi="Calibri Light Cyr" w:cs="Calibri Light Cyr"/>
                <w:b w:val="0"/>
                <w:sz w:val="24"/>
                <w:szCs w:val="24"/>
                <w:lang w:val="ru-RU"/>
              </w:rPr>
              <w:t>Как часто им нужно будет проходить эти процедуры/тесты.</w:t>
            </w:r>
          </w:p>
        </w:tc>
      </w:tr>
      <w:tr w:rsidR="0047473A" w:rsidRPr="009909B1" w:rsidTr="008A01CF">
        <w:trPr>
          <w:trHeight w:val="2020"/>
        </w:trPr>
        <w:tc>
          <w:tcPr>
            <w:tcW w:w="2127" w:type="dxa"/>
            <w:shd w:val="clear" w:color="auto" w:fill="13C7A7"/>
            <w:vAlign w:val="center"/>
          </w:tcPr>
          <w:p w:rsidR="0047473A" w:rsidRPr="00E2014E" w:rsidRDefault="0047473A" w:rsidP="004710E0">
            <w:pPr>
              <w:rPr>
                <w:rStyle w:val="Gl"/>
                <w:rFonts w:ascii="Arial" w:hAnsi="Arial" w:cs="Arial"/>
                <w:b w:val="0"/>
                <w:color w:val="FFFFFF"/>
                <w:lang w:val="ru-RU"/>
              </w:rPr>
            </w:pPr>
            <w:r w:rsidRPr="00E2014E">
              <w:rPr>
                <w:rStyle w:val="Gl"/>
                <w:rFonts w:ascii="Arial" w:hAnsi="Arial" w:cs="Arial"/>
                <w:bCs/>
                <w:color w:val="FFFFFF"/>
                <w:lang w:val="ru-RU"/>
              </w:rPr>
              <w:t xml:space="preserve">Как будет проводиться это </w:t>
            </w:r>
            <w:r>
              <w:rPr>
                <w:rStyle w:val="Gl"/>
                <w:rFonts w:ascii="Arial" w:hAnsi="Arial" w:cs="Arial"/>
                <w:bCs/>
                <w:color w:val="FFFFFF"/>
                <w:lang w:val="ru-RU"/>
              </w:rPr>
              <w:t>исследование</w:t>
            </w:r>
            <w:r w:rsidRPr="00E2014E">
              <w:rPr>
                <w:rStyle w:val="Gl"/>
                <w:rFonts w:ascii="Arial" w:hAnsi="Arial" w:cs="Arial"/>
                <w:bCs/>
                <w:color w:val="FFFFFF"/>
                <w:lang w:val="ru-RU"/>
              </w:rPr>
              <w:t>?</w:t>
            </w:r>
          </w:p>
        </w:tc>
        <w:tc>
          <w:tcPr>
            <w:tcW w:w="6843" w:type="dxa"/>
            <w:tcBorders>
              <w:top w:val="dashSmallGap" w:sz="4" w:space="0" w:color="13C7A7"/>
            </w:tcBorders>
            <w:shd w:val="clear" w:color="auto" w:fill="FFFFFF"/>
            <w:vAlign w:val="center"/>
          </w:tcPr>
          <w:p w:rsidR="0047473A" w:rsidRPr="00E2014E" w:rsidRDefault="0047473A" w:rsidP="00952179">
            <w:pPr>
              <w:pStyle w:val="Bodystylecalibrilight"/>
              <w:rPr>
                <w:rStyle w:val="Gl"/>
                <w:rFonts w:cs="Calibri Light"/>
                <w:b w:val="0"/>
                <w:sz w:val="24"/>
                <w:szCs w:val="24"/>
                <w:lang w:val="ru-RU"/>
              </w:rPr>
            </w:pPr>
            <w:r w:rsidRPr="00E2014E">
              <w:rPr>
                <w:rStyle w:val="Gl"/>
                <w:rFonts w:ascii="Calibri Light Cyr" w:hAnsi="Calibri Light Cyr" w:cs="Calibri Light Cyr"/>
                <w:b w:val="0"/>
                <w:sz w:val="24"/>
                <w:szCs w:val="24"/>
                <w:lang w:val="ru-RU"/>
              </w:rPr>
              <w:t>Сколько пациентов?</w:t>
            </w:r>
            <w:r w:rsidRPr="00E2014E">
              <w:rPr>
                <w:rStyle w:val="Gl"/>
                <w:rFonts w:ascii="Calibri Light Cyr" w:hAnsi="Calibri Light Cyr" w:cs="Calibri Light Cyr"/>
                <w:b w:val="0"/>
                <w:sz w:val="24"/>
                <w:szCs w:val="24"/>
                <w:lang w:val="ru-RU"/>
              </w:rPr>
              <w:br/>
            </w:r>
          </w:p>
          <w:p w:rsidR="0047473A" w:rsidRPr="00E2014E" w:rsidRDefault="0047473A" w:rsidP="00952179">
            <w:pPr>
              <w:pStyle w:val="Bodystylecalibrilight"/>
              <w:rPr>
                <w:rStyle w:val="Gl"/>
                <w:rFonts w:cs="Calibri Light"/>
                <w:b w:val="0"/>
                <w:sz w:val="24"/>
                <w:szCs w:val="24"/>
                <w:lang w:val="ru-RU"/>
              </w:rPr>
            </w:pPr>
            <w:r w:rsidRPr="00E2014E">
              <w:rPr>
                <w:rStyle w:val="Gl"/>
                <w:rFonts w:ascii="Calibri Light Cyr" w:hAnsi="Calibri Light Cyr" w:cs="Calibri Light Cyr"/>
                <w:b w:val="0"/>
                <w:sz w:val="24"/>
                <w:szCs w:val="24"/>
                <w:lang w:val="ru-RU"/>
              </w:rPr>
              <w:t xml:space="preserve">Продолжительность </w:t>
            </w:r>
            <w:r>
              <w:rPr>
                <w:rStyle w:val="Gl"/>
                <w:rFonts w:ascii="Calibri Light Cyr" w:hAnsi="Calibri Light Cyr" w:cs="Calibri Light Cyr"/>
                <w:b w:val="0"/>
                <w:sz w:val="24"/>
                <w:szCs w:val="24"/>
                <w:lang w:val="ru-RU"/>
              </w:rPr>
              <w:t>исследования</w:t>
            </w:r>
            <w:r w:rsidRPr="00E2014E">
              <w:rPr>
                <w:rStyle w:val="Gl"/>
                <w:rFonts w:cs="Calibri Light"/>
                <w:b w:val="0"/>
                <w:sz w:val="24"/>
                <w:szCs w:val="24"/>
                <w:lang w:val="ru-RU"/>
              </w:rPr>
              <w:t>?</w:t>
            </w:r>
            <w:r w:rsidRPr="00E2014E">
              <w:rPr>
                <w:rStyle w:val="Gl"/>
                <w:rFonts w:cs="Calibri Light"/>
                <w:b w:val="0"/>
                <w:sz w:val="24"/>
                <w:szCs w:val="24"/>
                <w:lang w:val="ru-RU"/>
              </w:rPr>
              <w:br/>
            </w:r>
          </w:p>
          <w:p w:rsidR="0047473A" w:rsidRPr="00E2014E" w:rsidRDefault="0047473A" w:rsidP="00952179">
            <w:pPr>
              <w:pStyle w:val="Bodystylecalibrilight"/>
              <w:rPr>
                <w:rStyle w:val="Gl"/>
                <w:rFonts w:cs="Calibri Light"/>
                <w:b w:val="0"/>
                <w:sz w:val="24"/>
                <w:szCs w:val="24"/>
                <w:lang w:val="ru-RU"/>
              </w:rPr>
            </w:pPr>
            <w:r w:rsidRPr="00E2014E">
              <w:rPr>
                <w:rStyle w:val="Gl"/>
                <w:rFonts w:ascii="Calibri Light Cyr" w:hAnsi="Calibri Light Cyr" w:cs="Calibri Light Cyr"/>
                <w:b w:val="0"/>
                <w:sz w:val="24"/>
                <w:szCs w:val="24"/>
                <w:lang w:val="ru-RU"/>
              </w:rPr>
              <w:t>Места проведения (больницы/специализированные центры/…)</w:t>
            </w:r>
            <w:r w:rsidRPr="00E2014E">
              <w:rPr>
                <w:rStyle w:val="Gl"/>
                <w:rFonts w:ascii="Calibri Light Cyr" w:hAnsi="Calibri Light Cyr" w:cs="Calibri Light Cyr"/>
                <w:b w:val="0"/>
                <w:sz w:val="24"/>
                <w:szCs w:val="24"/>
                <w:lang w:val="ru-RU"/>
              </w:rPr>
              <w:br/>
            </w:r>
          </w:p>
          <w:p w:rsidR="0047473A" w:rsidRPr="00E2014E" w:rsidRDefault="0047473A" w:rsidP="00952179">
            <w:pPr>
              <w:pStyle w:val="Bodystylecalibrilight"/>
              <w:rPr>
                <w:rStyle w:val="Gl"/>
                <w:rFonts w:cs="Calibri Light"/>
                <w:b w:val="0"/>
                <w:sz w:val="24"/>
                <w:szCs w:val="24"/>
                <w:lang w:val="ru-RU"/>
              </w:rPr>
            </w:pPr>
            <w:r w:rsidRPr="00E2014E">
              <w:rPr>
                <w:rStyle w:val="Gl"/>
                <w:rFonts w:ascii="Calibri Light Cyr" w:hAnsi="Calibri Light Cyr" w:cs="Calibri Light Cyr"/>
                <w:b w:val="0"/>
                <w:sz w:val="24"/>
                <w:szCs w:val="24"/>
                <w:lang w:val="ru-RU"/>
              </w:rPr>
              <w:t xml:space="preserve">Количество визитов в ходе </w:t>
            </w:r>
            <w:r>
              <w:rPr>
                <w:rStyle w:val="Gl"/>
                <w:rFonts w:ascii="Calibri Light Cyr" w:hAnsi="Calibri Light Cyr" w:cs="Calibri Light Cyr"/>
                <w:b w:val="0"/>
                <w:sz w:val="24"/>
                <w:szCs w:val="24"/>
                <w:lang w:val="ru-RU"/>
              </w:rPr>
              <w:t>исследования</w:t>
            </w:r>
            <w:r w:rsidRPr="00E2014E">
              <w:rPr>
                <w:rStyle w:val="Gl"/>
                <w:rFonts w:cs="Calibri Light"/>
                <w:b w:val="0"/>
                <w:sz w:val="24"/>
                <w:szCs w:val="24"/>
                <w:lang w:val="ru-RU"/>
              </w:rPr>
              <w:t>?</w:t>
            </w:r>
          </w:p>
        </w:tc>
      </w:tr>
    </w:tbl>
    <w:p w:rsidR="0047473A" w:rsidRPr="00E2014E" w:rsidRDefault="0047473A" w:rsidP="000807B8">
      <w:pPr>
        <w:spacing w:after="120"/>
        <w:rPr>
          <w:rFonts w:ascii="Arial" w:hAnsi="Arial" w:cs="Arial"/>
          <w:b/>
          <w:bCs/>
          <w:color w:val="189279"/>
          <w:sz w:val="36"/>
          <w:szCs w:val="36"/>
          <w:lang w:val="ru-RU"/>
        </w:rPr>
      </w:pPr>
    </w:p>
    <w:p w:rsidR="0047473A" w:rsidRPr="00E2014E" w:rsidRDefault="0047473A" w:rsidP="009F7564">
      <w:pPr>
        <w:spacing w:line="280" w:lineRule="exact"/>
        <w:rPr>
          <w:rFonts w:ascii="Arial" w:hAnsi="Arial" w:cs="Arial"/>
          <w:color w:val="7F7F7F"/>
          <w:sz w:val="21"/>
          <w:szCs w:val="21"/>
          <w:lang w:val="ru-RU"/>
        </w:rPr>
      </w:pPr>
    </w:p>
    <w:p w:rsidR="0047473A" w:rsidRPr="00E2014E" w:rsidRDefault="00604C30" w:rsidP="003E64BD">
      <w:pPr>
        <w:spacing w:line="280" w:lineRule="exact"/>
        <w:rPr>
          <w:rFonts w:ascii="Arial" w:hAnsi="Arial" w:cs="Arial"/>
          <w:b/>
          <w:bCs/>
          <w:color w:val="7F7F7F"/>
          <w:sz w:val="21"/>
          <w:szCs w:val="21"/>
          <w:lang w:val="ru-RU"/>
        </w:rPr>
      </w:pPr>
      <w:hyperlink w:anchor="Contents" w:history="1">
        <w:r w:rsidR="0047473A" w:rsidRPr="00E2014E">
          <w:rPr>
            <w:rStyle w:val="Kpr"/>
            <w:rFonts w:ascii="Arial" w:hAnsi="Arial" w:cs="Arial"/>
            <w:b/>
            <w:bCs/>
            <w:sz w:val="21"/>
            <w:szCs w:val="21"/>
            <w:lang w:val="ru-RU"/>
          </w:rPr>
          <w:t>[Назад к странице «Содержание»]</w:t>
        </w:r>
      </w:hyperlink>
    </w:p>
    <w:p w:rsidR="0047473A" w:rsidRPr="00E2014E" w:rsidRDefault="0047473A" w:rsidP="003E64BD">
      <w:pPr>
        <w:rPr>
          <w:rFonts w:ascii="Arial" w:hAnsi="Arial" w:cs="Arial"/>
          <w:color w:val="7F7F7F"/>
          <w:sz w:val="21"/>
          <w:szCs w:val="21"/>
          <w:lang w:val="ru-RU"/>
        </w:rPr>
      </w:pPr>
    </w:p>
    <w:p w:rsidR="0047473A" w:rsidRPr="00E2014E" w:rsidRDefault="00604C30" w:rsidP="003E64BD">
      <w:pPr>
        <w:rPr>
          <w:rFonts w:ascii="Arial" w:hAnsi="Arial" w:cs="Arial"/>
          <w:b/>
          <w:bCs/>
          <w:color w:val="7F7F7F"/>
          <w:sz w:val="21"/>
          <w:szCs w:val="21"/>
          <w:lang w:val="ru-RU"/>
        </w:rPr>
      </w:pPr>
      <w:hyperlink w:anchor="_SECTION_3:_Resources_1" w:history="1">
        <w:proofErr w:type="gramStart"/>
        <w:r w:rsidR="0047473A" w:rsidRPr="00E2014E">
          <w:rPr>
            <w:rStyle w:val="Kpr"/>
            <w:rFonts w:ascii="Arial" w:hAnsi="Arial" w:cs="Arial"/>
            <w:b/>
            <w:bCs/>
            <w:sz w:val="21"/>
            <w:szCs w:val="21"/>
            <w:lang w:val="ru-RU"/>
          </w:rPr>
          <w:t>[</w:t>
        </w:r>
        <w:r w:rsidR="0047473A" w:rsidRPr="00E2014E">
          <w:rPr>
            <w:lang w:val="ru-RU"/>
          </w:rPr>
          <w:t xml:space="preserve"> </w:t>
        </w:r>
        <w:r w:rsidR="0047473A" w:rsidRPr="00E2014E">
          <w:rPr>
            <w:rStyle w:val="Kpr"/>
            <w:rFonts w:ascii="Arial" w:hAnsi="Arial" w:cs="Arial"/>
            <w:b/>
            <w:bCs/>
            <w:sz w:val="21"/>
            <w:szCs w:val="21"/>
            <w:lang w:val="ru-RU"/>
          </w:rPr>
          <w:t>Назад</w:t>
        </w:r>
        <w:proofErr w:type="gramEnd"/>
        <w:r w:rsidR="0047473A" w:rsidRPr="00E2014E">
          <w:rPr>
            <w:rStyle w:val="Kpr"/>
            <w:rFonts w:ascii="Arial" w:hAnsi="Arial" w:cs="Arial"/>
            <w:b/>
            <w:bCs/>
            <w:sz w:val="21"/>
            <w:szCs w:val="21"/>
            <w:lang w:val="ru-RU"/>
          </w:rPr>
          <w:t xml:space="preserve"> к началу Раздела 3: Ресурсы в помощь органам ОТЗ в целях вовлечения пациентов в предварительные диалоги]</w:t>
        </w:r>
      </w:hyperlink>
    </w:p>
    <w:p w:rsidR="0047473A" w:rsidRPr="00E2014E" w:rsidRDefault="0047473A" w:rsidP="009F7564">
      <w:pPr>
        <w:spacing w:line="280" w:lineRule="exact"/>
        <w:rPr>
          <w:rFonts w:ascii="Arial" w:hAnsi="Arial" w:cs="Arial"/>
          <w:color w:val="7F7F7F"/>
          <w:sz w:val="21"/>
          <w:szCs w:val="21"/>
          <w:lang w:val="ru-RU"/>
        </w:rPr>
      </w:pPr>
    </w:p>
    <w:p w:rsidR="0047473A" w:rsidRPr="00E2014E" w:rsidRDefault="0047473A" w:rsidP="009F7564">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 xml:space="preserve">  </w:t>
      </w:r>
      <w:r w:rsidRPr="00E2014E">
        <w:rPr>
          <w:rFonts w:ascii="Arial" w:hAnsi="Arial" w:cs="Arial"/>
          <w:color w:val="7F7F7F"/>
          <w:sz w:val="21"/>
          <w:szCs w:val="21"/>
          <w:lang w:val="ru-RU"/>
        </w:rPr>
        <w:br w:type="page"/>
      </w:r>
    </w:p>
    <w:p w:rsidR="0047473A" w:rsidRPr="00E2014E" w:rsidRDefault="0047473A">
      <w:pPr>
        <w:rPr>
          <w:rFonts w:ascii="Arial" w:hAnsi="Arial" w:cs="Arial"/>
          <w:color w:val="7F7F7F"/>
          <w:sz w:val="21"/>
          <w:szCs w:val="21"/>
          <w:lang w:val="ru-RU"/>
        </w:rPr>
      </w:pPr>
    </w:p>
    <w:p w:rsidR="0047473A" w:rsidRPr="00E2014E" w:rsidRDefault="0047473A">
      <w:pPr>
        <w:rPr>
          <w:rFonts w:ascii="Arial" w:hAnsi="Arial" w:cs="Arial"/>
          <w:color w:val="7F7F7F"/>
          <w:sz w:val="21"/>
          <w:szCs w:val="21"/>
          <w:lang w:val="ru-RU"/>
        </w:rPr>
      </w:pPr>
    </w:p>
    <w:p w:rsidR="0047473A" w:rsidRPr="00E2014E" w:rsidRDefault="0047473A" w:rsidP="00DA02BE">
      <w:pPr>
        <w:spacing w:after="120"/>
        <w:rPr>
          <w:rFonts w:ascii="Arial" w:hAnsi="Arial" w:cs="Arial"/>
          <w:b/>
          <w:bCs/>
          <w:color w:val="019A84"/>
          <w:sz w:val="36"/>
          <w:szCs w:val="36"/>
          <w:lang w:val="ru-RU"/>
        </w:rPr>
      </w:pPr>
      <w:r w:rsidRPr="00E2014E">
        <w:rPr>
          <w:rFonts w:ascii="Arial" w:hAnsi="Arial" w:cs="Arial"/>
          <w:b/>
          <w:bCs/>
          <w:color w:val="019A84"/>
          <w:sz w:val="36"/>
          <w:szCs w:val="36"/>
          <w:lang w:val="ru-RU"/>
        </w:rPr>
        <w:t xml:space="preserve">Об этом инструменте: </w:t>
      </w:r>
    </w:p>
    <w:p w:rsidR="0047473A" w:rsidRPr="00E2014E" w:rsidRDefault="0047473A" w:rsidP="0064157E">
      <w:pPr>
        <w:pStyle w:val="Balk2"/>
        <w:rPr>
          <w:sz w:val="22"/>
          <w:szCs w:val="22"/>
          <w:lang w:val="ru-RU"/>
        </w:rPr>
      </w:pPr>
      <w:bookmarkStart w:id="54" w:name="_Guidance:_Interview_methods"/>
      <w:bookmarkStart w:id="55" w:name="_Toc55767113"/>
      <w:bookmarkEnd w:id="54"/>
      <w:r w:rsidRPr="00E2014E">
        <w:rPr>
          <w:lang w:val="ru-RU"/>
        </w:rPr>
        <w:t xml:space="preserve">Руководство. </w:t>
      </w:r>
      <w:r w:rsidRPr="00E2014E">
        <w:rPr>
          <w:color w:val="000000"/>
          <w:lang w:val="ru-RU"/>
        </w:rPr>
        <w:t>Методы интервью</w:t>
      </w:r>
      <w:bookmarkEnd w:id="55"/>
      <w:r w:rsidRPr="00E2014E">
        <w:rPr>
          <w:color w:val="000000"/>
          <w:lang w:val="ru-RU"/>
        </w:rPr>
        <w:t xml:space="preserve"> </w:t>
      </w:r>
      <w:r w:rsidRPr="00E2014E">
        <w:rPr>
          <w:lang w:val="ru-RU"/>
        </w:rPr>
        <w:br/>
      </w:r>
      <w:r w:rsidRPr="00E2014E">
        <w:rPr>
          <w:lang w:val="ru-RU"/>
        </w:rPr>
        <w:br/>
      </w:r>
    </w:p>
    <w:tbl>
      <w:tblPr>
        <w:tblW w:w="910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428"/>
        <w:gridCol w:w="6675"/>
      </w:tblGrid>
      <w:tr w:rsidR="0047473A" w:rsidRPr="009909B1" w:rsidTr="007B56BE">
        <w:trPr>
          <w:trHeight w:val="694"/>
        </w:trPr>
        <w:tc>
          <w:tcPr>
            <w:tcW w:w="2428" w:type="dxa"/>
            <w:shd w:val="clear" w:color="auto" w:fill="189279"/>
            <w:vAlign w:val="center"/>
          </w:tcPr>
          <w:p w:rsidR="0047473A" w:rsidRPr="00E2014E" w:rsidRDefault="0047473A" w:rsidP="00FC46E3">
            <w:pPr>
              <w:rPr>
                <w:rFonts w:ascii="Arial" w:hAnsi="Arial" w:cs="Arial"/>
                <w:b/>
                <w:bCs/>
                <w:color w:val="FFFFFF"/>
                <w:lang w:val="ru-RU"/>
              </w:rPr>
            </w:pPr>
            <w:r w:rsidRPr="00E2014E">
              <w:rPr>
                <w:rFonts w:ascii="Arial" w:hAnsi="Arial" w:cs="Arial"/>
                <w:b/>
                <w:bCs/>
                <w:color w:val="FFFFFF"/>
                <w:sz w:val="22"/>
                <w:szCs w:val="22"/>
                <w:lang w:val="ru-RU"/>
              </w:rPr>
              <w:t>Для кого это предназначено?</w:t>
            </w:r>
          </w:p>
        </w:tc>
        <w:tc>
          <w:tcPr>
            <w:tcW w:w="6675" w:type="dxa"/>
            <w:vAlign w:val="center"/>
          </w:tcPr>
          <w:p w:rsidR="0047473A" w:rsidRPr="00416C4A" w:rsidRDefault="0047473A" w:rsidP="00CB3D9E">
            <w:pPr>
              <w:pStyle w:val="Bodystylecalibrilight"/>
              <w:rPr>
                <w:rFonts w:ascii="Calibri" w:hAnsi="Calibri" w:cs="Calibri"/>
                <w:lang w:val="ru-RU"/>
              </w:rPr>
            </w:pPr>
            <w:r w:rsidRPr="00416C4A">
              <w:rPr>
                <w:rFonts w:ascii="Calibri" w:hAnsi="Calibri" w:cs="Calibri"/>
                <w:lang w:val="ru-RU"/>
              </w:rPr>
              <w:t xml:space="preserve">Для органов ОТЗ, готовящих предварительный диалог, в котором </w:t>
            </w:r>
            <w:r>
              <w:rPr>
                <w:rFonts w:ascii="Calibri" w:hAnsi="Calibri" w:cs="Calibri"/>
                <w:lang w:val="ru-RU"/>
              </w:rPr>
              <w:t>интервью</w:t>
            </w:r>
            <w:r w:rsidRPr="00416C4A">
              <w:rPr>
                <w:rFonts w:ascii="Calibri" w:hAnsi="Calibri" w:cs="Calibri"/>
                <w:lang w:val="ru-RU"/>
              </w:rPr>
              <w:t xml:space="preserve"> пациентов будут использованы в качестве основной информации.</w:t>
            </w:r>
          </w:p>
        </w:tc>
      </w:tr>
      <w:tr w:rsidR="0047473A" w:rsidRPr="009909B1" w:rsidTr="007B56BE">
        <w:trPr>
          <w:trHeight w:val="1025"/>
        </w:trPr>
        <w:tc>
          <w:tcPr>
            <w:tcW w:w="2428" w:type="dxa"/>
            <w:shd w:val="clear" w:color="auto" w:fill="189279"/>
            <w:vAlign w:val="center"/>
          </w:tcPr>
          <w:p w:rsidR="0047473A" w:rsidRPr="00E2014E" w:rsidRDefault="0047473A" w:rsidP="00FC46E3">
            <w:pPr>
              <w:rPr>
                <w:rFonts w:ascii="Arial" w:hAnsi="Arial" w:cs="Arial"/>
                <w:b/>
                <w:bCs/>
                <w:color w:val="FFFFFF"/>
                <w:lang w:val="ru-RU"/>
              </w:rPr>
            </w:pPr>
            <w:r w:rsidRPr="00E2014E">
              <w:rPr>
                <w:rFonts w:ascii="Arial" w:hAnsi="Arial" w:cs="Arial"/>
                <w:b/>
                <w:bCs/>
                <w:color w:val="FFFFFF"/>
                <w:sz w:val="22"/>
                <w:szCs w:val="22"/>
                <w:lang w:val="ru-RU"/>
              </w:rPr>
              <w:t>Какова его цель?</w:t>
            </w:r>
          </w:p>
        </w:tc>
        <w:tc>
          <w:tcPr>
            <w:tcW w:w="6675" w:type="dxa"/>
            <w:vAlign w:val="center"/>
          </w:tcPr>
          <w:p w:rsidR="0047473A" w:rsidRPr="00416C4A" w:rsidRDefault="0047473A" w:rsidP="00CB3D9E">
            <w:pPr>
              <w:pStyle w:val="Bodystylecalibrilight"/>
              <w:rPr>
                <w:rFonts w:ascii="Calibri" w:hAnsi="Calibri" w:cs="Calibri"/>
                <w:lang w:val="ru-RU"/>
              </w:rPr>
            </w:pPr>
            <w:r w:rsidRPr="00416C4A">
              <w:rPr>
                <w:rFonts w:ascii="Calibri" w:hAnsi="Calibri" w:cs="Calibri"/>
                <w:lang w:val="ru-RU"/>
              </w:rPr>
              <w:t xml:space="preserve">Подготовить высококачественное руководство о разных подходах, которые можно применять. </w:t>
            </w:r>
          </w:p>
        </w:tc>
      </w:tr>
    </w:tbl>
    <w:p w:rsidR="0047473A" w:rsidRPr="00E2014E" w:rsidRDefault="0047473A" w:rsidP="00DA02BE">
      <w:pPr>
        <w:rPr>
          <w:rFonts w:ascii="Arial" w:hAnsi="Arial" w:cs="Arial"/>
          <w:color w:val="7F7F7F"/>
          <w:sz w:val="22"/>
          <w:szCs w:val="22"/>
          <w:lang w:val="ru-RU"/>
        </w:rPr>
      </w:pPr>
    </w:p>
    <w:p w:rsidR="0047473A" w:rsidRPr="00E2014E" w:rsidRDefault="0047473A" w:rsidP="00DA02BE">
      <w:pPr>
        <w:rPr>
          <w:rFonts w:ascii="Arial" w:hAnsi="Arial" w:cs="Arial"/>
          <w:color w:val="7F7F7F"/>
          <w:sz w:val="22"/>
          <w:szCs w:val="22"/>
          <w:lang w:val="ru-RU"/>
        </w:rPr>
      </w:pPr>
    </w:p>
    <w:p w:rsidR="0047473A" w:rsidRPr="00E2014E" w:rsidRDefault="0047473A" w:rsidP="00DA02BE">
      <w:pPr>
        <w:rPr>
          <w:rFonts w:ascii="Arial" w:hAnsi="Arial" w:cs="Arial"/>
          <w:color w:val="7F7F7F"/>
          <w:sz w:val="22"/>
          <w:szCs w:val="22"/>
          <w:lang w:val="ru-RU"/>
        </w:rPr>
      </w:pPr>
    </w:p>
    <w:p w:rsidR="0047473A" w:rsidRPr="00E2014E" w:rsidRDefault="0047473A" w:rsidP="00DA02BE">
      <w:pPr>
        <w:rPr>
          <w:rFonts w:ascii="Arial" w:hAnsi="Arial" w:cs="Arial"/>
          <w:color w:val="7F7F7F"/>
          <w:sz w:val="22"/>
          <w:szCs w:val="22"/>
          <w:lang w:val="ru-RU"/>
        </w:rPr>
      </w:pPr>
    </w:p>
    <w:p w:rsidR="0047473A" w:rsidRPr="00E2014E" w:rsidRDefault="0047473A" w:rsidP="00DA02BE">
      <w:pPr>
        <w:rPr>
          <w:rFonts w:ascii="Arial" w:hAnsi="Arial" w:cs="Arial"/>
          <w:color w:val="7F7F7F"/>
          <w:sz w:val="22"/>
          <w:szCs w:val="22"/>
          <w:lang w:val="ru-RU"/>
        </w:rPr>
      </w:pPr>
    </w:p>
    <w:p w:rsidR="0047473A" w:rsidRPr="00E2014E" w:rsidRDefault="0047473A" w:rsidP="00DA02BE">
      <w:pPr>
        <w:rPr>
          <w:rFonts w:ascii="Arial" w:hAnsi="Arial" w:cs="Arial"/>
          <w:color w:val="7F7F7F"/>
          <w:sz w:val="22"/>
          <w:szCs w:val="22"/>
          <w:lang w:val="ru-RU"/>
        </w:rPr>
      </w:pPr>
    </w:p>
    <w:p w:rsidR="0047473A" w:rsidRPr="00E2014E" w:rsidRDefault="0047473A" w:rsidP="00DA02BE">
      <w:pPr>
        <w:rPr>
          <w:rFonts w:ascii="Arial" w:hAnsi="Arial" w:cs="Arial"/>
          <w:color w:val="7F7F7F"/>
          <w:sz w:val="22"/>
          <w:szCs w:val="22"/>
          <w:lang w:val="ru-RU"/>
        </w:rPr>
      </w:pPr>
    </w:p>
    <w:p w:rsidR="0047473A" w:rsidRPr="00E2014E" w:rsidRDefault="0047473A">
      <w:pPr>
        <w:rPr>
          <w:rFonts w:ascii="Arial" w:hAnsi="Arial" w:cs="Arial"/>
          <w:color w:val="7F7F7F"/>
          <w:sz w:val="22"/>
          <w:szCs w:val="22"/>
          <w:lang w:val="ru-RU"/>
        </w:rPr>
      </w:pPr>
      <w:r w:rsidRPr="00E2014E">
        <w:rPr>
          <w:rFonts w:ascii="Arial" w:hAnsi="Arial" w:cs="Arial"/>
          <w:color w:val="7F7F7F"/>
          <w:sz w:val="22"/>
          <w:szCs w:val="22"/>
          <w:lang w:val="ru-RU"/>
        </w:rPr>
        <w:br w:type="page"/>
      </w:r>
    </w:p>
    <w:p w:rsidR="0047473A" w:rsidRPr="00E2014E" w:rsidRDefault="0047473A" w:rsidP="00DA02BE">
      <w:pPr>
        <w:rPr>
          <w:rFonts w:ascii="Arial" w:hAnsi="Arial" w:cs="Arial"/>
          <w:color w:val="7F7F7F"/>
          <w:sz w:val="22"/>
          <w:szCs w:val="22"/>
          <w:lang w:val="ru-RU"/>
        </w:rPr>
      </w:pPr>
    </w:p>
    <w:p w:rsidR="0047473A" w:rsidRPr="00E2014E" w:rsidRDefault="0047473A" w:rsidP="00DA02BE">
      <w:pPr>
        <w:rPr>
          <w:rFonts w:ascii="Arial" w:hAnsi="Arial" w:cs="Arial"/>
          <w:sz w:val="22"/>
          <w:szCs w:val="22"/>
          <w:lang w:val="ru-RU"/>
        </w:rPr>
      </w:pPr>
    </w:p>
    <w:p w:rsidR="0047473A" w:rsidRPr="00E2014E" w:rsidRDefault="0047473A" w:rsidP="00DA02BE">
      <w:pPr>
        <w:spacing w:after="120"/>
        <w:rPr>
          <w:rFonts w:ascii="Arial" w:hAnsi="Arial" w:cs="Arial"/>
          <w:b/>
          <w:bCs/>
          <w:color w:val="189279"/>
          <w:sz w:val="36"/>
          <w:szCs w:val="36"/>
          <w:lang w:val="ru-RU"/>
        </w:rPr>
      </w:pPr>
      <w:r w:rsidRPr="00E2014E">
        <w:rPr>
          <w:rFonts w:ascii="Arial" w:hAnsi="Arial" w:cs="Arial"/>
          <w:b/>
          <w:bCs/>
          <w:color w:val="019A84"/>
          <w:sz w:val="36"/>
          <w:szCs w:val="36"/>
          <w:lang w:val="ru-RU"/>
        </w:rPr>
        <w:t xml:space="preserve">Руководство. </w:t>
      </w:r>
      <w:r w:rsidRPr="00E2014E">
        <w:rPr>
          <w:rFonts w:ascii="Arial" w:hAnsi="Arial" w:cs="Arial"/>
          <w:b/>
          <w:bCs/>
          <w:color w:val="000000"/>
          <w:sz w:val="36"/>
          <w:szCs w:val="36"/>
          <w:lang w:val="ru-RU"/>
        </w:rPr>
        <w:t xml:space="preserve">Методы интервью </w:t>
      </w:r>
    </w:p>
    <w:p w:rsidR="0047473A" w:rsidRPr="00E2014E" w:rsidRDefault="0047473A" w:rsidP="00DA02BE">
      <w:pPr>
        <w:spacing w:line="280" w:lineRule="exact"/>
        <w:rPr>
          <w:rFonts w:ascii="Arial" w:hAnsi="Arial" w:cs="Arial"/>
          <w:color w:val="7F7F7F"/>
          <w:sz w:val="21"/>
          <w:szCs w:val="21"/>
          <w:lang w:val="ru-RU"/>
        </w:rPr>
      </w:pPr>
    </w:p>
    <w:p w:rsidR="0047473A" w:rsidRPr="00416C4A" w:rsidRDefault="0047473A" w:rsidP="00FC24E7">
      <w:pPr>
        <w:pStyle w:val="Bodystylecalibrilight"/>
        <w:rPr>
          <w:rFonts w:ascii="Calibri" w:hAnsi="Calibri" w:cs="Calibri"/>
          <w:lang w:val="ru-RU"/>
        </w:rPr>
      </w:pPr>
      <w:r w:rsidRPr="00416C4A">
        <w:rPr>
          <w:rFonts w:ascii="Calibri" w:hAnsi="Calibri" w:cs="Calibri"/>
          <w:lang w:val="ru-RU"/>
        </w:rPr>
        <w:t>В некоторых процессах предварительного диалога используются интервью с пациентами для получения необходимой информации. В настоящем документе основное внимание уделяется основным методам, которые используются в ходе интервью. Более подробное руководство можно найти в разделе «Дополнительные материалы» в конце этого документа.</w:t>
      </w:r>
    </w:p>
    <w:p w:rsidR="0047473A" w:rsidRPr="00E2014E" w:rsidRDefault="0047473A" w:rsidP="00DA02BE">
      <w:pPr>
        <w:spacing w:line="280" w:lineRule="exact"/>
        <w:rPr>
          <w:rFonts w:ascii="Arial" w:hAnsi="Arial" w:cs="Arial"/>
          <w:color w:val="7F7F7F"/>
          <w:sz w:val="21"/>
          <w:szCs w:val="21"/>
          <w:lang w:val="ru-RU"/>
        </w:rPr>
      </w:pPr>
    </w:p>
    <w:p w:rsidR="0047473A" w:rsidRPr="00E2014E" w:rsidRDefault="0047473A" w:rsidP="00DA02BE">
      <w:pPr>
        <w:spacing w:line="280" w:lineRule="exact"/>
        <w:rPr>
          <w:rFonts w:ascii="Arial" w:hAnsi="Arial" w:cs="Arial"/>
          <w:b/>
          <w:bCs/>
          <w:color w:val="019A84"/>
          <w:sz w:val="28"/>
          <w:szCs w:val="28"/>
          <w:lang w:val="ru-RU"/>
        </w:rPr>
      </w:pPr>
      <w:r w:rsidRPr="00E2014E">
        <w:rPr>
          <w:rFonts w:ascii="Arial" w:hAnsi="Arial" w:cs="Arial"/>
          <w:b/>
          <w:bCs/>
          <w:color w:val="019A84"/>
          <w:sz w:val="28"/>
          <w:szCs w:val="28"/>
          <w:lang w:val="ru-RU"/>
        </w:rPr>
        <w:t>Структурированные интервью</w:t>
      </w:r>
    </w:p>
    <w:p w:rsidR="0047473A" w:rsidRPr="00416C4A" w:rsidRDefault="0047473A" w:rsidP="0022102E">
      <w:pPr>
        <w:pStyle w:val="Bodystylecalibrilight"/>
        <w:rPr>
          <w:rFonts w:ascii="Calibri" w:hAnsi="Calibri" w:cs="Calibri"/>
          <w:lang w:val="ru-RU"/>
        </w:rPr>
      </w:pPr>
      <w:r w:rsidRPr="00416C4A">
        <w:rPr>
          <w:rFonts w:ascii="Calibri" w:hAnsi="Calibri" w:cs="Calibri"/>
          <w:lang w:val="ru-RU"/>
        </w:rPr>
        <w:t xml:space="preserve">Высокоструктурированные интервью проводятся в соответствии с установленной анкетой или руководством по проведению дискуссий, которые проводятся поэтапно, в том же порядке и последовательности для каждого опрашиваемого пациента. Преимущество такого подхода для предварительных диалогов заключается в возможности проведения множественных интервью в нескольких странах или регионах с уверенностью в том, что каждое интервью проводится в соответствии с едиными процедурами. Это также значительно облегчает обобщение результатов интервью для отчета в рамках предварительного диалога. </w:t>
      </w:r>
    </w:p>
    <w:p w:rsidR="0047473A" w:rsidRPr="00416C4A" w:rsidRDefault="0047473A" w:rsidP="0022102E">
      <w:pPr>
        <w:pStyle w:val="Bodystylecalibrilight"/>
        <w:rPr>
          <w:rFonts w:ascii="Calibri" w:hAnsi="Calibri" w:cs="Calibri"/>
          <w:lang w:val="ru-RU"/>
        </w:rPr>
      </w:pPr>
    </w:p>
    <w:p w:rsidR="0047473A" w:rsidRPr="00416C4A" w:rsidRDefault="0047473A" w:rsidP="0022102E">
      <w:pPr>
        <w:pStyle w:val="Bodystylecalibrilight"/>
        <w:rPr>
          <w:rFonts w:ascii="Calibri" w:hAnsi="Calibri" w:cs="Calibri"/>
          <w:lang w:val="ru-RU"/>
        </w:rPr>
      </w:pPr>
      <w:r w:rsidRPr="00416C4A">
        <w:rPr>
          <w:rFonts w:ascii="Calibri" w:hAnsi="Calibri" w:cs="Calibri"/>
          <w:lang w:val="ru-RU"/>
        </w:rPr>
        <w:t xml:space="preserve">Не рекомендуется использовать </w:t>
      </w:r>
      <w:proofErr w:type="spellStart"/>
      <w:r w:rsidRPr="00416C4A">
        <w:rPr>
          <w:rFonts w:ascii="Calibri" w:hAnsi="Calibri" w:cs="Calibri"/>
          <w:lang w:val="ru-RU"/>
        </w:rPr>
        <w:t>полуструктурированные</w:t>
      </w:r>
      <w:proofErr w:type="spellEnd"/>
      <w:r w:rsidRPr="00416C4A">
        <w:rPr>
          <w:rFonts w:ascii="Calibri" w:hAnsi="Calibri" w:cs="Calibri"/>
          <w:lang w:val="ru-RU"/>
        </w:rPr>
        <w:t xml:space="preserve"> или неструктурированные интервью для отчета о предварительных диалогах, поскольку это может привести к несогласованности в видах и качестве информации, полученной в ходе каждого интервью. </w:t>
      </w:r>
    </w:p>
    <w:p w:rsidR="0047473A" w:rsidRPr="00E2014E" w:rsidRDefault="0047473A" w:rsidP="00F52846">
      <w:pPr>
        <w:spacing w:line="280" w:lineRule="exact"/>
        <w:rPr>
          <w:rFonts w:ascii="Arial" w:hAnsi="Arial" w:cs="Arial"/>
          <w:color w:val="7F7F7F"/>
          <w:sz w:val="21"/>
          <w:szCs w:val="21"/>
          <w:lang w:val="ru-RU"/>
        </w:rPr>
      </w:pPr>
    </w:p>
    <w:p w:rsidR="0047473A" w:rsidRPr="00E2014E" w:rsidRDefault="0047473A" w:rsidP="00F52846">
      <w:pPr>
        <w:spacing w:line="280" w:lineRule="exact"/>
        <w:rPr>
          <w:rFonts w:ascii="Arial" w:hAnsi="Arial" w:cs="Arial"/>
          <w:b/>
          <w:bCs/>
          <w:color w:val="019A84"/>
          <w:sz w:val="28"/>
          <w:szCs w:val="28"/>
          <w:lang w:val="ru-RU"/>
        </w:rPr>
      </w:pPr>
      <w:r w:rsidRPr="00E2014E">
        <w:rPr>
          <w:rFonts w:ascii="Arial" w:hAnsi="Arial" w:cs="Arial"/>
          <w:b/>
          <w:bCs/>
          <w:color w:val="019A84"/>
          <w:sz w:val="28"/>
          <w:szCs w:val="28"/>
          <w:lang w:val="ru-RU"/>
        </w:rPr>
        <w:t xml:space="preserve">Индивидуальные интервью </w:t>
      </w:r>
    </w:p>
    <w:p w:rsidR="0047473A" w:rsidRPr="00416C4A" w:rsidRDefault="0047473A" w:rsidP="00FC24E7">
      <w:pPr>
        <w:pStyle w:val="Bodystylecalibrilight"/>
        <w:rPr>
          <w:rFonts w:ascii="Calibri" w:hAnsi="Calibri" w:cs="Calibri"/>
          <w:lang w:val="ru-RU"/>
        </w:rPr>
      </w:pPr>
      <w:r w:rsidRPr="00416C4A">
        <w:rPr>
          <w:rFonts w:ascii="Calibri" w:hAnsi="Calibri" w:cs="Calibri"/>
          <w:lang w:val="ru-RU"/>
        </w:rPr>
        <w:t xml:space="preserve">Наиболее распространенным методом проведения интервью является индивидуальный опрос, при котором человек из группы предварительного диалога берет интервью у одного пациента, следуя руководству по проведению дискуссии или опросной анкете. Индивидуальное интервью позволяет узнать мнение людей, которые обычно его активно не высказывают или которых зачастую </w:t>
      </w:r>
      <w:r>
        <w:rPr>
          <w:rFonts w:ascii="Calibri" w:hAnsi="Calibri" w:cs="Calibri"/>
          <w:lang w:val="ru-RU"/>
        </w:rPr>
        <w:t>«</w:t>
      </w:r>
      <w:r w:rsidRPr="00416C4A">
        <w:rPr>
          <w:rFonts w:ascii="Calibri" w:hAnsi="Calibri" w:cs="Calibri"/>
          <w:lang w:val="ru-RU"/>
        </w:rPr>
        <w:t>не слышат</w:t>
      </w:r>
      <w:r>
        <w:rPr>
          <w:rFonts w:ascii="Calibri" w:hAnsi="Calibri" w:cs="Calibri"/>
          <w:lang w:val="ru-RU"/>
        </w:rPr>
        <w:t>»</w:t>
      </w:r>
      <w:r w:rsidRPr="00416C4A">
        <w:rPr>
          <w:rFonts w:ascii="Calibri" w:hAnsi="Calibri" w:cs="Calibri"/>
          <w:lang w:val="ru-RU"/>
        </w:rPr>
        <w:t>, и создать безопасные условия для получения конфиденциальной информаци</w:t>
      </w:r>
      <w:r>
        <w:rPr>
          <w:rFonts w:ascii="Calibri" w:hAnsi="Calibri" w:cs="Calibri"/>
          <w:lang w:val="ru-RU"/>
        </w:rPr>
        <w:t>и</w:t>
      </w:r>
      <w:r w:rsidRPr="00416C4A">
        <w:rPr>
          <w:rFonts w:ascii="Calibri" w:hAnsi="Calibri" w:cs="Calibri"/>
          <w:lang w:val="ru-RU"/>
        </w:rPr>
        <w:t xml:space="preserve"> об их заболевании и его влиянии на их жизнь. </w:t>
      </w:r>
    </w:p>
    <w:p w:rsidR="0047473A" w:rsidRPr="00416C4A" w:rsidRDefault="0047473A" w:rsidP="00F52846">
      <w:pPr>
        <w:spacing w:line="280" w:lineRule="exact"/>
        <w:rPr>
          <w:rFonts w:ascii="Calibri" w:hAnsi="Calibri" w:cs="Calibri"/>
          <w:color w:val="7F7F7F"/>
          <w:sz w:val="21"/>
          <w:szCs w:val="21"/>
          <w:lang w:val="ru-RU"/>
        </w:rPr>
      </w:pPr>
    </w:p>
    <w:p w:rsidR="0047473A" w:rsidRPr="00416C4A" w:rsidRDefault="0047473A" w:rsidP="00FC24E7">
      <w:pPr>
        <w:pStyle w:val="Bodystylecalibrilight"/>
        <w:rPr>
          <w:rFonts w:ascii="Calibri" w:hAnsi="Calibri" w:cs="Calibri"/>
          <w:b/>
          <w:bCs/>
          <w:lang w:val="ru-RU"/>
        </w:rPr>
      </w:pPr>
      <w:r w:rsidRPr="00416C4A">
        <w:rPr>
          <w:rFonts w:ascii="Calibri" w:hAnsi="Calibri" w:cs="Calibri"/>
          <w:b/>
          <w:bCs/>
          <w:lang w:val="ru-RU"/>
        </w:rPr>
        <w:t>Телефонные интервью</w:t>
      </w:r>
    </w:p>
    <w:p w:rsidR="0047473A" w:rsidRPr="00416C4A" w:rsidRDefault="0047473A" w:rsidP="00FC24E7">
      <w:pPr>
        <w:pStyle w:val="Bodystylecalibrilight"/>
        <w:rPr>
          <w:rFonts w:ascii="Calibri" w:hAnsi="Calibri" w:cs="Calibri"/>
          <w:lang w:val="ru-RU"/>
        </w:rPr>
      </w:pPr>
      <w:r w:rsidRPr="00416C4A">
        <w:rPr>
          <w:rFonts w:ascii="Calibri" w:hAnsi="Calibri" w:cs="Calibri"/>
          <w:lang w:val="ru-RU"/>
        </w:rPr>
        <w:t>Индивидуальные интервью часто проводится по телефону. Преимущество этого метода заключается в том, что он позволяет избежать необходимости поездок и нарушения привычного образа жизни пациентов, а также полезен для охвата труднодоступных пациентов (например, не имеющих возможности выйти из дома или живущих в отдаленных районах). Телефонные интервью могут сделать процесс интервьюирования более эффективным с точки зрения затрат для органа ОТЗ. Тем не менее, существует несколько проблем, связанных с телефонными интервью, которые необходимо учитывать:</w:t>
      </w:r>
    </w:p>
    <w:p w:rsidR="0047473A" w:rsidRPr="00416C4A" w:rsidRDefault="0047473A" w:rsidP="00683CC2">
      <w:pPr>
        <w:spacing w:line="280" w:lineRule="exact"/>
        <w:ind w:left="720"/>
        <w:rPr>
          <w:rFonts w:ascii="Calibri" w:hAnsi="Calibri" w:cs="Calibri"/>
          <w:color w:val="7F7F7F"/>
          <w:sz w:val="21"/>
          <w:szCs w:val="21"/>
          <w:lang w:val="ru-RU"/>
        </w:rPr>
      </w:pPr>
      <w:r w:rsidRPr="00416C4A">
        <w:rPr>
          <w:rFonts w:ascii="Calibri" w:hAnsi="Calibri" w:cs="Calibri"/>
          <w:color w:val="7F7F7F"/>
          <w:sz w:val="21"/>
          <w:szCs w:val="21"/>
          <w:lang w:val="ru-RU"/>
        </w:rPr>
        <w:t xml:space="preserve"> </w:t>
      </w:r>
    </w:p>
    <w:p w:rsidR="0047473A" w:rsidRPr="00416C4A" w:rsidRDefault="0047473A" w:rsidP="00D52FD7">
      <w:pPr>
        <w:pStyle w:val="Bodystylecalibrilight"/>
        <w:numPr>
          <w:ilvl w:val="0"/>
          <w:numId w:val="15"/>
        </w:numPr>
        <w:rPr>
          <w:rFonts w:ascii="Calibri" w:hAnsi="Calibri" w:cs="Calibri"/>
          <w:b/>
          <w:bCs/>
          <w:lang w:val="ru-RU"/>
        </w:rPr>
      </w:pPr>
      <w:r w:rsidRPr="00416C4A">
        <w:rPr>
          <w:rFonts w:ascii="Calibri" w:hAnsi="Calibri" w:cs="Calibri"/>
          <w:b/>
          <w:bCs/>
          <w:lang w:val="ru-RU"/>
        </w:rPr>
        <w:t xml:space="preserve">Невозможность увидеть косвенные реакции, указывающих на то, как пациент себя чувствует или </w:t>
      </w:r>
      <w:r>
        <w:rPr>
          <w:rFonts w:ascii="Calibri" w:hAnsi="Calibri" w:cs="Calibri"/>
          <w:b/>
          <w:bCs/>
          <w:lang w:val="ru-RU"/>
        </w:rPr>
        <w:t xml:space="preserve">как </w:t>
      </w:r>
      <w:r w:rsidRPr="00416C4A">
        <w:rPr>
          <w:rFonts w:ascii="Calibri" w:hAnsi="Calibri" w:cs="Calibri"/>
          <w:b/>
          <w:bCs/>
          <w:lang w:val="ru-RU"/>
        </w:rPr>
        <w:t>реагирует на вопросы</w:t>
      </w:r>
      <w:r>
        <w:rPr>
          <w:rFonts w:ascii="Calibri" w:hAnsi="Calibri" w:cs="Calibri"/>
          <w:b/>
          <w:bCs/>
          <w:lang w:val="ru-RU"/>
        </w:rPr>
        <w:t>.</w:t>
      </w:r>
      <w:r w:rsidRPr="00416C4A">
        <w:rPr>
          <w:rFonts w:ascii="Calibri" w:hAnsi="Calibri" w:cs="Calibri"/>
          <w:b/>
          <w:bCs/>
          <w:lang w:val="ru-RU"/>
        </w:rPr>
        <w:br/>
      </w:r>
      <w:r w:rsidRPr="00416C4A">
        <w:rPr>
          <w:rFonts w:ascii="Calibri" w:hAnsi="Calibri" w:cs="Calibri"/>
          <w:lang w:val="ru-RU"/>
        </w:rPr>
        <w:t xml:space="preserve">Поскольку язык тела и выражение лица пациента не видны, иногда их бывает трудно оценить. Вот почему важно следить за тоном голоса опрашиваемого, чтобы убедиться, что он чувствует себя комфортно и готов продолжать. Один или два раза в ходе интервью рекомендуется переспросить пациента, удобно ли ему продолжать </w:t>
      </w:r>
      <w:r w:rsidRPr="00416C4A">
        <w:rPr>
          <w:rFonts w:ascii="Calibri" w:hAnsi="Calibri" w:cs="Calibri"/>
          <w:lang w:val="ru-RU"/>
        </w:rPr>
        <w:lastRenderedPageBreak/>
        <w:t xml:space="preserve">интервью. В качестве альтернативы можно использовать видеосвязь вместо телефонного звонка (см. ниже). </w:t>
      </w:r>
    </w:p>
    <w:p w:rsidR="0047473A" w:rsidRPr="00416C4A" w:rsidRDefault="0047473A" w:rsidP="00683CC2">
      <w:pPr>
        <w:ind w:left="720"/>
        <w:rPr>
          <w:rFonts w:ascii="Calibri" w:hAnsi="Calibri" w:cs="Calibri"/>
          <w:color w:val="7F7F7F"/>
          <w:sz w:val="21"/>
          <w:szCs w:val="21"/>
          <w:lang w:val="ru-RU"/>
        </w:rPr>
      </w:pPr>
    </w:p>
    <w:p w:rsidR="0047473A" w:rsidRPr="00416C4A" w:rsidRDefault="0047473A" w:rsidP="00D52FD7">
      <w:pPr>
        <w:pStyle w:val="Bodystylecalibrilight"/>
        <w:numPr>
          <w:ilvl w:val="0"/>
          <w:numId w:val="15"/>
        </w:numPr>
        <w:rPr>
          <w:rFonts w:ascii="Calibri" w:hAnsi="Calibri" w:cs="Calibri"/>
          <w:b/>
          <w:bCs/>
          <w:lang w:val="ru-RU"/>
        </w:rPr>
      </w:pPr>
      <w:r w:rsidRPr="00416C4A">
        <w:rPr>
          <w:rFonts w:ascii="Calibri" w:hAnsi="Calibri" w:cs="Calibri"/>
          <w:b/>
          <w:bCs/>
          <w:lang w:val="ru-RU"/>
        </w:rPr>
        <w:t>Отсутствие контроля за обстановкой, в которой находится респондент</w:t>
      </w:r>
      <w:r>
        <w:rPr>
          <w:rFonts w:ascii="Calibri" w:hAnsi="Calibri" w:cs="Calibri"/>
          <w:b/>
          <w:bCs/>
          <w:lang w:val="ru-RU"/>
        </w:rPr>
        <w:t>.</w:t>
      </w:r>
      <w:r w:rsidRPr="00416C4A">
        <w:rPr>
          <w:rFonts w:ascii="Calibri" w:hAnsi="Calibri" w:cs="Calibri"/>
          <w:b/>
          <w:bCs/>
          <w:lang w:val="ru-RU"/>
        </w:rPr>
        <w:t xml:space="preserve"> </w:t>
      </w:r>
      <w:r w:rsidRPr="00416C4A">
        <w:rPr>
          <w:rFonts w:ascii="Calibri" w:hAnsi="Calibri" w:cs="Calibri"/>
          <w:b/>
          <w:bCs/>
          <w:lang w:val="ru-RU"/>
        </w:rPr>
        <w:br/>
      </w:r>
      <w:r w:rsidRPr="00416C4A">
        <w:rPr>
          <w:rFonts w:ascii="Calibri" w:hAnsi="Calibri" w:cs="Calibri"/>
          <w:lang w:val="ru-RU"/>
        </w:rPr>
        <w:t>При телефонных интервью трудно определить, есть ли другие отвлекающие факторы в месте нахождения респондента. Может быть, он находится на работе или присматривает за детьми. Если кажется, что респондент отвлекается во время интервью, спросите, удобно ли ему продолжать, или лучше провести интервью в другое вре</w:t>
      </w:r>
      <w:r>
        <w:rPr>
          <w:rFonts w:ascii="Calibri" w:hAnsi="Calibri" w:cs="Calibri"/>
          <w:lang w:val="ru-RU"/>
        </w:rPr>
        <w:t>мя</w:t>
      </w:r>
      <w:r w:rsidRPr="00416C4A">
        <w:rPr>
          <w:rFonts w:ascii="Calibri" w:hAnsi="Calibri" w:cs="Calibri"/>
          <w:lang w:val="ru-RU"/>
        </w:rPr>
        <w:t xml:space="preserve">. </w:t>
      </w:r>
    </w:p>
    <w:p w:rsidR="0047473A" w:rsidRPr="00416C4A" w:rsidRDefault="0047473A">
      <w:pPr>
        <w:rPr>
          <w:rFonts w:ascii="Calibri" w:hAnsi="Calibri" w:cs="Calibri"/>
          <w:color w:val="7F7F7F"/>
          <w:sz w:val="21"/>
          <w:szCs w:val="21"/>
          <w:lang w:val="ru-RU"/>
        </w:rPr>
      </w:pPr>
    </w:p>
    <w:p w:rsidR="0047473A" w:rsidRPr="00416C4A" w:rsidRDefault="0047473A" w:rsidP="00FC24E7">
      <w:pPr>
        <w:pStyle w:val="Bodystylecalibrilight"/>
        <w:rPr>
          <w:rFonts w:ascii="Calibri" w:hAnsi="Calibri" w:cs="Calibri"/>
          <w:b/>
          <w:bCs/>
          <w:lang w:val="ru-RU"/>
        </w:rPr>
      </w:pPr>
      <w:r w:rsidRPr="00416C4A">
        <w:rPr>
          <w:rFonts w:ascii="Calibri" w:hAnsi="Calibri" w:cs="Calibri"/>
          <w:b/>
          <w:bCs/>
          <w:lang w:val="ru-RU"/>
        </w:rPr>
        <w:t>Интервью «один на один»</w:t>
      </w:r>
      <w:r>
        <w:rPr>
          <w:rFonts w:ascii="Calibri" w:hAnsi="Calibri" w:cs="Calibri"/>
          <w:b/>
          <w:bCs/>
          <w:lang w:val="ru-RU"/>
        </w:rPr>
        <w:t xml:space="preserve"> (очное)</w:t>
      </w:r>
    </w:p>
    <w:p w:rsidR="0047473A" w:rsidRPr="00416C4A" w:rsidRDefault="0047473A" w:rsidP="00FC24E7">
      <w:pPr>
        <w:pStyle w:val="Bodystylecalibrilight"/>
        <w:rPr>
          <w:rFonts w:ascii="Calibri" w:hAnsi="Calibri" w:cs="Calibri"/>
          <w:lang w:val="ru-RU"/>
        </w:rPr>
      </w:pPr>
      <w:r w:rsidRPr="00416C4A">
        <w:rPr>
          <w:rFonts w:ascii="Calibri" w:hAnsi="Calibri" w:cs="Calibri"/>
          <w:lang w:val="ru-RU"/>
        </w:rPr>
        <w:t xml:space="preserve">Интервьюер посещает пациента (или наоборот) и проводит интервью с глазу на глаз </w:t>
      </w:r>
      <w:r>
        <w:rPr>
          <w:rFonts w:ascii="Calibri" w:hAnsi="Calibri" w:cs="Calibri"/>
          <w:lang w:val="ru-RU"/>
        </w:rPr>
        <w:t xml:space="preserve">в </w:t>
      </w:r>
      <w:r w:rsidRPr="00416C4A">
        <w:rPr>
          <w:rFonts w:ascii="Calibri" w:hAnsi="Calibri" w:cs="Calibri"/>
          <w:lang w:val="ru-RU"/>
        </w:rPr>
        <w:t>одно</w:t>
      </w:r>
      <w:r>
        <w:rPr>
          <w:rFonts w:ascii="Calibri" w:hAnsi="Calibri" w:cs="Calibri"/>
          <w:lang w:val="ru-RU"/>
        </w:rPr>
        <w:t>м</w:t>
      </w:r>
      <w:r w:rsidRPr="00416C4A">
        <w:rPr>
          <w:rFonts w:ascii="Calibri" w:hAnsi="Calibri" w:cs="Calibri"/>
          <w:lang w:val="ru-RU"/>
        </w:rPr>
        <w:t xml:space="preserve"> </w:t>
      </w:r>
      <w:r>
        <w:rPr>
          <w:rFonts w:ascii="Calibri" w:hAnsi="Calibri" w:cs="Calibri"/>
          <w:lang w:val="ru-RU"/>
        </w:rPr>
        <w:t>помещении</w:t>
      </w:r>
      <w:r w:rsidRPr="00416C4A">
        <w:rPr>
          <w:rFonts w:ascii="Calibri" w:hAnsi="Calibri" w:cs="Calibri"/>
          <w:lang w:val="ru-RU"/>
        </w:rPr>
        <w:t>. Преимущество этого метода заключается в возможности наблюдать язык тела и выражение лица респондента, но также имеются и некоторые недостатки. Затраты на проведение таких интервью будут выше из-за времени, затрачиваемого на дорогу, и других расходов. Время на проведение серии индивидуальных интервью будет значительно больше, чем на телефонные интервью.</w:t>
      </w:r>
    </w:p>
    <w:p w:rsidR="0047473A" w:rsidRPr="00416C4A" w:rsidRDefault="0047473A" w:rsidP="00FC24E7">
      <w:pPr>
        <w:pStyle w:val="Bodystylecalibrilight"/>
        <w:rPr>
          <w:rFonts w:ascii="Calibri" w:hAnsi="Calibri" w:cs="Calibri"/>
          <w:lang w:val="ru-RU"/>
        </w:rPr>
      </w:pPr>
    </w:p>
    <w:p w:rsidR="0047473A" w:rsidRPr="00416C4A" w:rsidRDefault="0047473A" w:rsidP="00FC24E7">
      <w:pPr>
        <w:pStyle w:val="Bodystylecalibrilight"/>
        <w:rPr>
          <w:rFonts w:ascii="Calibri" w:hAnsi="Calibri" w:cs="Calibri"/>
          <w:b/>
          <w:bCs/>
          <w:lang w:val="ru-RU"/>
        </w:rPr>
      </w:pPr>
      <w:r w:rsidRPr="00416C4A">
        <w:rPr>
          <w:rFonts w:ascii="Calibri" w:hAnsi="Calibri" w:cs="Calibri"/>
          <w:b/>
          <w:bCs/>
          <w:lang w:val="ru-RU"/>
        </w:rPr>
        <w:t>Интервью с помощью видеосвязи</w:t>
      </w:r>
    </w:p>
    <w:p w:rsidR="0047473A" w:rsidRPr="00416C4A" w:rsidRDefault="0047473A" w:rsidP="00FC24E7">
      <w:pPr>
        <w:pStyle w:val="Bodystylecalibrilight"/>
        <w:rPr>
          <w:rFonts w:ascii="Calibri" w:hAnsi="Calibri" w:cs="Calibri"/>
          <w:lang w:val="ru-RU"/>
        </w:rPr>
      </w:pPr>
      <w:r w:rsidRPr="00416C4A">
        <w:rPr>
          <w:rFonts w:ascii="Calibri" w:hAnsi="Calibri" w:cs="Calibri"/>
          <w:lang w:val="ru-RU"/>
        </w:rPr>
        <w:t>В ходе таких интервью используется программное приложение или веб-сайт для личной беседы с пациентом-экспертом(-</w:t>
      </w:r>
      <w:proofErr w:type="spellStart"/>
      <w:r w:rsidRPr="00416C4A">
        <w:rPr>
          <w:rFonts w:ascii="Calibri" w:hAnsi="Calibri" w:cs="Calibri"/>
          <w:lang w:val="ru-RU"/>
        </w:rPr>
        <w:t>ами</w:t>
      </w:r>
      <w:proofErr w:type="spellEnd"/>
      <w:r w:rsidRPr="00416C4A">
        <w:rPr>
          <w:rFonts w:ascii="Calibri" w:hAnsi="Calibri" w:cs="Calibri"/>
          <w:lang w:val="ru-RU"/>
        </w:rPr>
        <w:t xml:space="preserve">). Как и в случае с телефонными интервью, преимущество таких интервью состоит в том, что они позволяют свести к минимуму затраты времени и ресурсов, а также, возможно, охватить некоторых труднодоступных пациентов. Кроме того, это позволяет хотя бы отчасти наблюдать язык тела, мимику и жесты, но, возможно, не все при этом удастся увидеть. Еще одним преимуществом является то, что многие из приложений для </w:t>
      </w:r>
      <w:proofErr w:type="spellStart"/>
      <w:r w:rsidRPr="00416C4A">
        <w:rPr>
          <w:rFonts w:ascii="Calibri" w:hAnsi="Calibri" w:cs="Calibri"/>
          <w:lang w:val="ru-RU"/>
        </w:rPr>
        <w:t>видеозвонков</w:t>
      </w:r>
      <w:proofErr w:type="spellEnd"/>
      <w:r w:rsidRPr="00416C4A">
        <w:rPr>
          <w:rFonts w:ascii="Calibri" w:hAnsi="Calibri" w:cs="Calibri"/>
          <w:lang w:val="ru-RU"/>
        </w:rPr>
        <w:t xml:space="preserve"> и веб-сайты обеспечивают простую в использовании запись и услуги для ее расшифровки, хотя последняя потребует редактирования для точности </w:t>
      </w:r>
      <w:r>
        <w:rPr>
          <w:rFonts w:ascii="Calibri" w:hAnsi="Calibri" w:cs="Calibri"/>
          <w:lang w:val="ru-RU"/>
        </w:rPr>
        <w:t xml:space="preserve">после </w:t>
      </w:r>
      <w:r w:rsidRPr="00416C4A">
        <w:rPr>
          <w:rFonts w:ascii="Calibri" w:hAnsi="Calibri" w:cs="Calibri"/>
          <w:lang w:val="ru-RU"/>
        </w:rPr>
        <w:t xml:space="preserve">интервью, и пациенты должны будут дать письменное разрешение на запись. </w:t>
      </w:r>
      <w:proofErr w:type="spellStart"/>
      <w:r w:rsidRPr="00416C4A">
        <w:rPr>
          <w:rFonts w:ascii="Calibri" w:hAnsi="Calibri" w:cs="Calibri"/>
          <w:lang w:val="ru-RU"/>
        </w:rPr>
        <w:t>Видеозвонки</w:t>
      </w:r>
      <w:proofErr w:type="spellEnd"/>
      <w:r w:rsidRPr="00416C4A">
        <w:rPr>
          <w:rFonts w:ascii="Calibri" w:hAnsi="Calibri" w:cs="Calibri"/>
          <w:lang w:val="ru-RU"/>
        </w:rPr>
        <w:t xml:space="preserve"> имеют некоторые недостатки, например возможны проблемы с качеством связи и специфические требования для обеспечения доступности для всех (например, требование обеспечить хорошее освещение для специалистов по чтению по губам).</w:t>
      </w:r>
    </w:p>
    <w:p w:rsidR="0047473A" w:rsidRPr="00E2014E" w:rsidRDefault="0047473A" w:rsidP="00683CC2">
      <w:pPr>
        <w:spacing w:line="280" w:lineRule="exact"/>
        <w:rPr>
          <w:rFonts w:ascii="Arial" w:hAnsi="Arial" w:cs="Arial"/>
          <w:color w:val="7F7F7F"/>
          <w:sz w:val="21"/>
          <w:szCs w:val="21"/>
          <w:lang w:val="ru-RU"/>
        </w:rPr>
      </w:pPr>
    </w:p>
    <w:p w:rsidR="0047473A" w:rsidRPr="00E2014E" w:rsidRDefault="0047473A" w:rsidP="00683CC2">
      <w:pPr>
        <w:spacing w:line="280" w:lineRule="exact"/>
        <w:rPr>
          <w:rFonts w:ascii="Arial" w:hAnsi="Arial" w:cs="Arial"/>
          <w:b/>
          <w:bCs/>
          <w:color w:val="019A84"/>
          <w:sz w:val="28"/>
          <w:szCs w:val="28"/>
          <w:lang w:val="ru-RU"/>
        </w:rPr>
      </w:pPr>
      <w:r w:rsidRPr="00E2014E">
        <w:rPr>
          <w:rFonts w:ascii="Arial" w:hAnsi="Arial" w:cs="Arial"/>
          <w:b/>
          <w:bCs/>
          <w:color w:val="019A84"/>
          <w:sz w:val="28"/>
          <w:szCs w:val="28"/>
          <w:lang w:val="ru-RU"/>
        </w:rPr>
        <w:t>Групповые интервью</w:t>
      </w:r>
    </w:p>
    <w:p w:rsidR="0047473A" w:rsidRPr="00416C4A" w:rsidRDefault="0047473A" w:rsidP="00FC24E7">
      <w:pPr>
        <w:pStyle w:val="Bodystylecalibrilight"/>
        <w:rPr>
          <w:rFonts w:ascii="Calibri" w:hAnsi="Calibri" w:cs="Calibri"/>
          <w:lang w:val="ru-RU"/>
        </w:rPr>
      </w:pPr>
      <w:r w:rsidRPr="00416C4A">
        <w:rPr>
          <w:rFonts w:ascii="Calibri" w:hAnsi="Calibri" w:cs="Calibri"/>
          <w:lang w:val="ru-RU"/>
        </w:rPr>
        <w:t xml:space="preserve">В ситуации группового интервью интервьюер беседует с группой пациентов в ходе телеконференции или по видеосвязи или находится вместе с пациентами в одном помещении. Преимущество группового интервью заключается в том, что в ходе одного интервью интервьюер может получить различные точки зрения. Другое преимущество состоит в том, что реакция одного члена группы может вызвать новую мысль у другого члена группы. Однако при интервьюировании групп людей есть несколько недостатков. </w:t>
      </w:r>
    </w:p>
    <w:p w:rsidR="0047473A" w:rsidRPr="00416C4A" w:rsidRDefault="0047473A" w:rsidP="00FC24E7">
      <w:pPr>
        <w:pStyle w:val="Bodystylecalibrilight"/>
        <w:rPr>
          <w:rFonts w:ascii="Calibri" w:hAnsi="Calibri" w:cs="Calibri"/>
          <w:lang w:val="ru-RU"/>
        </w:rPr>
      </w:pPr>
    </w:p>
    <w:p w:rsidR="0047473A" w:rsidRPr="00416C4A" w:rsidRDefault="0047473A" w:rsidP="00D52FD7">
      <w:pPr>
        <w:pStyle w:val="Bodystylecalibrilight"/>
        <w:numPr>
          <w:ilvl w:val="0"/>
          <w:numId w:val="16"/>
        </w:numPr>
        <w:rPr>
          <w:rFonts w:ascii="Calibri" w:hAnsi="Calibri" w:cs="Calibri"/>
          <w:b/>
          <w:bCs/>
          <w:lang w:val="ru-RU"/>
        </w:rPr>
      </w:pPr>
      <w:r w:rsidRPr="00416C4A">
        <w:rPr>
          <w:rFonts w:ascii="Calibri" w:hAnsi="Calibri" w:cs="Calibri"/>
          <w:b/>
          <w:bCs/>
          <w:lang w:val="ru-RU"/>
        </w:rPr>
        <w:t>Люди могут чувствовать себя не очень удобно, рассказывая о себе</w:t>
      </w:r>
      <w:r>
        <w:rPr>
          <w:rFonts w:ascii="Calibri" w:hAnsi="Calibri" w:cs="Calibri"/>
          <w:b/>
          <w:bCs/>
          <w:lang w:val="ru-RU"/>
        </w:rPr>
        <w:t>.</w:t>
      </w:r>
      <w:r w:rsidRPr="00416C4A">
        <w:rPr>
          <w:rFonts w:ascii="Calibri" w:hAnsi="Calibri" w:cs="Calibri"/>
          <w:b/>
          <w:bCs/>
          <w:lang w:val="ru-RU"/>
        </w:rPr>
        <w:br/>
      </w:r>
      <w:r w:rsidRPr="00416C4A">
        <w:rPr>
          <w:rFonts w:ascii="Calibri" w:hAnsi="Calibri" w:cs="Calibri"/>
          <w:lang w:val="ru-RU"/>
        </w:rPr>
        <w:t>Некоторые люди не хотят делиться личными или интимными подробностями течения того или иного заболевания в группе. Это может ограничить широту ответов, которые вы получите по сравнению с проведением индивидуального интервью. Это</w:t>
      </w:r>
      <w:r>
        <w:rPr>
          <w:rFonts w:ascii="Calibri" w:hAnsi="Calibri" w:cs="Calibri"/>
          <w:lang w:val="ru-RU"/>
        </w:rPr>
        <w:t>го</w:t>
      </w:r>
      <w:r w:rsidRPr="00416C4A">
        <w:rPr>
          <w:rFonts w:ascii="Calibri" w:hAnsi="Calibri" w:cs="Calibri"/>
          <w:lang w:val="ru-RU"/>
        </w:rPr>
        <w:t xml:space="preserve"> можно частично </w:t>
      </w:r>
      <w:r>
        <w:rPr>
          <w:rFonts w:ascii="Calibri" w:hAnsi="Calibri" w:cs="Calibri"/>
          <w:lang w:val="ru-RU"/>
        </w:rPr>
        <w:t>избежать</w:t>
      </w:r>
      <w:r w:rsidRPr="00416C4A">
        <w:rPr>
          <w:rFonts w:ascii="Calibri" w:hAnsi="Calibri" w:cs="Calibri"/>
          <w:lang w:val="ru-RU"/>
        </w:rPr>
        <w:t xml:space="preserve">, предложив поговорить с людьми после группового звонка, если </w:t>
      </w:r>
      <w:r>
        <w:rPr>
          <w:rFonts w:ascii="Calibri" w:hAnsi="Calibri" w:cs="Calibri"/>
          <w:lang w:val="ru-RU"/>
        </w:rPr>
        <w:t>имеются</w:t>
      </w:r>
      <w:r w:rsidRPr="00416C4A">
        <w:rPr>
          <w:rFonts w:ascii="Calibri" w:hAnsi="Calibri" w:cs="Calibri"/>
          <w:lang w:val="ru-RU"/>
        </w:rPr>
        <w:t xml:space="preserve"> какие-либо дополнительные детали, которыми они хотят поделиться. </w:t>
      </w:r>
    </w:p>
    <w:p w:rsidR="0047473A" w:rsidRPr="00416C4A" w:rsidRDefault="0047473A" w:rsidP="00FC24E7">
      <w:pPr>
        <w:pStyle w:val="Bodystylecalibrilight"/>
        <w:rPr>
          <w:rFonts w:ascii="Calibri" w:hAnsi="Calibri" w:cs="Calibri"/>
          <w:lang w:val="ru-RU"/>
        </w:rPr>
      </w:pPr>
    </w:p>
    <w:p w:rsidR="0047473A" w:rsidRPr="00416C4A" w:rsidRDefault="0047473A" w:rsidP="00D52FD7">
      <w:pPr>
        <w:pStyle w:val="Bodystylecalibrilight"/>
        <w:numPr>
          <w:ilvl w:val="0"/>
          <w:numId w:val="16"/>
        </w:numPr>
        <w:rPr>
          <w:rFonts w:ascii="Calibri" w:hAnsi="Calibri" w:cs="Calibri"/>
          <w:b/>
          <w:bCs/>
          <w:lang w:val="ru-RU"/>
        </w:rPr>
      </w:pPr>
      <w:r w:rsidRPr="00416C4A">
        <w:rPr>
          <w:rFonts w:ascii="Calibri" w:hAnsi="Calibri" w:cs="Calibri"/>
          <w:b/>
          <w:bCs/>
          <w:lang w:val="ru-RU"/>
        </w:rPr>
        <w:t>Это может привести к одинаковым ответам</w:t>
      </w:r>
      <w:r w:rsidRPr="00416C4A">
        <w:rPr>
          <w:rFonts w:ascii="Calibri" w:hAnsi="Calibri" w:cs="Calibri"/>
          <w:b/>
          <w:bCs/>
          <w:lang w:val="ru-RU"/>
        </w:rPr>
        <w:br/>
      </w:r>
      <w:r w:rsidRPr="00416C4A">
        <w:rPr>
          <w:rFonts w:ascii="Calibri" w:hAnsi="Calibri" w:cs="Calibri"/>
          <w:lang w:val="ru-RU"/>
        </w:rPr>
        <w:t xml:space="preserve">Групповая динамика может означать, что один или два члена группы отвечают на большинство вопросов, в то время как другие менее уверенные в себе члены группы соглашаются с ответами, представленными их коллегами. Рекомендуется проводить отдельные индивидуальные интервью с другими пациентами (не участвовавшими в групповом интервью), чтобы узнать любые новые мнения, которые не были высказаны в ходе группового интервью. </w:t>
      </w:r>
    </w:p>
    <w:p w:rsidR="0047473A" w:rsidRPr="00E2014E" w:rsidRDefault="0047473A" w:rsidP="00683CC2">
      <w:pPr>
        <w:spacing w:line="280" w:lineRule="exact"/>
        <w:ind w:left="720"/>
        <w:rPr>
          <w:rFonts w:ascii="Arial" w:hAnsi="Arial" w:cs="Arial"/>
          <w:color w:val="7F7F7F"/>
          <w:sz w:val="21"/>
          <w:szCs w:val="21"/>
          <w:lang w:val="ru-RU"/>
        </w:rPr>
      </w:pPr>
    </w:p>
    <w:p w:rsidR="0047473A" w:rsidRPr="00E2014E" w:rsidRDefault="0047473A" w:rsidP="00822DB1">
      <w:pPr>
        <w:spacing w:line="280" w:lineRule="exact"/>
        <w:rPr>
          <w:rFonts w:ascii="Arial" w:hAnsi="Arial" w:cs="Arial"/>
          <w:b/>
          <w:bCs/>
          <w:color w:val="019A84"/>
          <w:sz w:val="21"/>
          <w:szCs w:val="21"/>
          <w:lang w:val="ru-RU"/>
        </w:rPr>
      </w:pPr>
      <w:r w:rsidRPr="00E2014E">
        <w:rPr>
          <w:rFonts w:ascii="Arial" w:hAnsi="Arial" w:cs="Arial"/>
          <w:b/>
          <w:bCs/>
          <w:color w:val="019A84"/>
          <w:sz w:val="21"/>
          <w:szCs w:val="21"/>
          <w:lang w:val="ru-RU"/>
        </w:rPr>
        <w:t xml:space="preserve">Полезные материалы для организации интервью. </w:t>
      </w:r>
    </w:p>
    <w:p w:rsidR="0047473A" w:rsidRPr="00416C4A" w:rsidRDefault="0047473A" w:rsidP="00FC24E7">
      <w:pPr>
        <w:pStyle w:val="Bodystylecalibrilight"/>
        <w:rPr>
          <w:rFonts w:ascii="Calibri" w:hAnsi="Calibri" w:cs="Calibri"/>
          <w:lang w:val="ru-RU"/>
        </w:rPr>
      </w:pPr>
      <w:r w:rsidRPr="00416C4A">
        <w:rPr>
          <w:rFonts w:ascii="Calibri" w:hAnsi="Calibri" w:cs="Calibri"/>
          <w:lang w:val="ru-RU"/>
        </w:rPr>
        <w:t>В этом документе PARADIGM предлагается несколько инструментов, которые могут помочь в решении некоторых проблем при организации интервью, в том числе:</w:t>
      </w:r>
    </w:p>
    <w:p w:rsidR="0047473A" w:rsidRPr="00E2014E" w:rsidRDefault="0047473A" w:rsidP="00FC24E7">
      <w:pPr>
        <w:spacing w:after="120"/>
        <w:rPr>
          <w:rStyle w:val="Kpr"/>
          <w:rFonts w:ascii="Calibri Light" w:hAnsi="Calibri Light" w:cs="Calibri Light"/>
          <w:b/>
          <w:bCs/>
          <w:color w:val="4472C4"/>
          <w:sz w:val="22"/>
          <w:szCs w:val="22"/>
          <w:lang w:val="ru-RU"/>
        </w:rPr>
      </w:pPr>
    </w:p>
    <w:p w:rsidR="0047473A" w:rsidRPr="00416C4A" w:rsidRDefault="0047473A" w:rsidP="00FC24E7">
      <w:pPr>
        <w:spacing w:after="120"/>
        <w:rPr>
          <w:rStyle w:val="Kpr"/>
          <w:rFonts w:ascii="Calibri" w:hAnsi="Calibri" w:cs="Calibri"/>
          <w:color w:val="4472C4"/>
          <w:sz w:val="22"/>
          <w:szCs w:val="22"/>
          <w:lang w:val="ru-RU"/>
        </w:rPr>
      </w:pPr>
      <w:r w:rsidRPr="00416C4A">
        <w:rPr>
          <w:rStyle w:val="Kpr"/>
          <w:rFonts w:ascii="Calibri" w:hAnsi="Calibri" w:cs="Calibri"/>
          <w:b/>
          <w:bCs/>
          <w:color w:val="4472C4"/>
          <w:sz w:val="22"/>
          <w:szCs w:val="22"/>
          <w:lang w:val="ru-RU"/>
        </w:rPr>
        <w:t>Руководство.</w:t>
      </w:r>
      <w:r w:rsidRPr="00416C4A">
        <w:rPr>
          <w:rStyle w:val="Kpr"/>
          <w:rFonts w:ascii="Calibri" w:hAnsi="Calibri" w:cs="Calibri"/>
          <w:color w:val="4472C4"/>
          <w:sz w:val="22"/>
          <w:szCs w:val="22"/>
          <w:lang w:val="ru-RU"/>
        </w:rPr>
        <w:t xml:space="preserve"> </w:t>
      </w:r>
      <w:hyperlink w:anchor="_Guidance:_Interview_methods" w:history="1">
        <w:r w:rsidRPr="00416C4A">
          <w:rPr>
            <w:rStyle w:val="Kpr"/>
            <w:rFonts w:ascii="Calibri" w:hAnsi="Calibri" w:cs="Calibri"/>
            <w:color w:val="4472C4"/>
            <w:sz w:val="22"/>
            <w:szCs w:val="22"/>
            <w:lang w:val="ru-RU"/>
          </w:rPr>
          <w:t>Методы интервью</w:t>
        </w:r>
      </w:hyperlink>
      <w:r w:rsidRPr="00416C4A">
        <w:rPr>
          <w:rStyle w:val="Kpr"/>
          <w:rFonts w:ascii="Calibri" w:hAnsi="Calibri" w:cs="Calibri"/>
          <w:color w:val="4472C4"/>
          <w:sz w:val="22"/>
          <w:szCs w:val="22"/>
          <w:lang w:val="ru-RU"/>
        </w:rPr>
        <w:t xml:space="preserve"> </w:t>
      </w:r>
    </w:p>
    <w:p w:rsidR="0047473A" w:rsidRPr="00416C4A" w:rsidRDefault="0047473A" w:rsidP="00FC24E7">
      <w:pPr>
        <w:spacing w:after="120"/>
        <w:rPr>
          <w:rStyle w:val="Kpr"/>
          <w:rFonts w:ascii="Calibri" w:hAnsi="Calibri" w:cs="Calibri"/>
          <w:color w:val="4472C4"/>
          <w:sz w:val="22"/>
          <w:szCs w:val="22"/>
          <w:lang w:val="ru-RU"/>
        </w:rPr>
      </w:pPr>
      <w:r>
        <w:rPr>
          <w:rStyle w:val="Kpr"/>
          <w:rFonts w:ascii="Calibri" w:hAnsi="Calibri" w:cs="Calibri"/>
          <w:b/>
          <w:bCs/>
          <w:color w:val="4472C4"/>
          <w:sz w:val="22"/>
          <w:szCs w:val="22"/>
          <w:lang w:val="ru-RU"/>
        </w:rPr>
        <w:t>Наглядный</w:t>
      </w:r>
      <w:r w:rsidRPr="00416C4A">
        <w:rPr>
          <w:rStyle w:val="Kpr"/>
          <w:rFonts w:ascii="Calibri" w:hAnsi="Calibri" w:cs="Calibri"/>
          <w:b/>
          <w:bCs/>
          <w:color w:val="4472C4"/>
          <w:sz w:val="22"/>
          <w:szCs w:val="22"/>
          <w:lang w:val="ru-RU"/>
        </w:rPr>
        <w:t xml:space="preserve"> пример.</w:t>
      </w:r>
      <w:r w:rsidRPr="00416C4A">
        <w:rPr>
          <w:rStyle w:val="Kpr"/>
          <w:rFonts w:ascii="Calibri" w:hAnsi="Calibri" w:cs="Calibri"/>
          <w:color w:val="4472C4"/>
          <w:sz w:val="22"/>
          <w:szCs w:val="22"/>
          <w:lang w:val="ru-RU"/>
        </w:rPr>
        <w:t xml:space="preserve"> </w:t>
      </w:r>
      <w:hyperlink w:anchor="_Illustrative_sample:_Interview" w:history="1">
        <w:r w:rsidRPr="00416C4A">
          <w:rPr>
            <w:rStyle w:val="Kpr"/>
            <w:rFonts w:ascii="Calibri" w:hAnsi="Calibri" w:cs="Calibri"/>
            <w:color w:val="4472C4"/>
            <w:sz w:val="22"/>
            <w:szCs w:val="22"/>
            <w:lang w:val="ru-RU"/>
          </w:rPr>
          <w:t>Пособие по проведению обсуждений в форме интервью в ходе предварительного диалога</w:t>
        </w:r>
      </w:hyperlink>
      <w:r w:rsidRPr="00416C4A">
        <w:rPr>
          <w:rStyle w:val="Kpr"/>
          <w:rFonts w:ascii="Calibri" w:hAnsi="Calibri" w:cs="Calibri"/>
          <w:color w:val="4472C4"/>
          <w:sz w:val="22"/>
          <w:szCs w:val="22"/>
          <w:lang w:val="ru-RU"/>
        </w:rPr>
        <w:t xml:space="preserve"> </w:t>
      </w:r>
    </w:p>
    <w:p w:rsidR="0047473A" w:rsidRPr="00E2014E" w:rsidRDefault="0047473A" w:rsidP="00FC24E7">
      <w:pPr>
        <w:spacing w:after="120"/>
        <w:rPr>
          <w:rFonts w:ascii="Arial" w:hAnsi="Arial" w:cs="Arial"/>
          <w:color w:val="7F7F7F"/>
          <w:sz w:val="22"/>
          <w:szCs w:val="22"/>
          <w:lang w:val="ru-RU"/>
        </w:rPr>
      </w:pPr>
      <w:r w:rsidRPr="00416C4A">
        <w:rPr>
          <w:rStyle w:val="Kpr"/>
          <w:rFonts w:ascii="Calibri" w:hAnsi="Calibri" w:cs="Calibri"/>
          <w:b/>
          <w:bCs/>
          <w:color w:val="4472C4"/>
          <w:sz w:val="22"/>
          <w:szCs w:val="22"/>
          <w:lang w:val="ru-RU"/>
        </w:rPr>
        <w:t>Руководство.</w:t>
      </w:r>
      <w:hyperlink w:anchor="_Guidance:_Ethical_considerations" w:history="1">
        <w:r w:rsidRPr="00416C4A">
          <w:rPr>
            <w:rFonts w:ascii="Calibri" w:hAnsi="Calibri" w:cs="Calibri"/>
            <w:lang w:val="ru-RU"/>
          </w:rPr>
          <w:t xml:space="preserve"> </w:t>
        </w:r>
        <w:r w:rsidRPr="00416C4A">
          <w:rPr>
            <w:rStyle w:val="Kpr"/>
            <w:rFonts w:ascii="Calibri" w:hAnsi="Calibri" w:cs="Calibri"/>
            <w:color w:val="4472C4"/>
            <w:sz w:val="22"/>
            <w:szCs w:val="22"/>
            <w:lang w:val="ru-RU"/>
          </w:rPr>
          <w:t>Этические соображения при проведении интервью с пациентами в процессе предварительного диалога</w:t>
        </w:r>
        <w:r w:rsidRPr="00E2014E">
          <w:rPr>
            <w:rStyle w:val="Kpr"/>
            <w:rFonts w:ascii="Calibri Light" w:hAnsi="Calibri Light" w:cs="Calibri Light"/>
            <w:color w:val="4472C4"/>
            <w:sz w:val="22"/>
            <w:szCs w:val="22"/>
            <w:lang w:val="ru-RU"/>
          </w:rPr>
          <w:t xml:space="preserve"> </w:t>
        </w:r>
      </w:hyperlink>
    </w:p>
    <w:p w:rsidR="0047473A" w:rsidRPr="00E2014E" w:rsidRDefault="0047473A">
      <w:pPr>
        <w:rPr>
          <w:rFonts w:ascii="Arial" w:hAnsi="Arial" w:cs="Arial"/>
          <w:color w:val="7F7F7F"/>
          <w:sz w:val="21"/>
          <w:szCs w:val="21"/>
          <w:lang w:val="ru-RU"/>
        </w:rPr>
      </w:pPr>
    </w:p>
    <w:p w:rsidR="0047473A" w:rsidRPr="00E2014E" w:rsidRDefault="0047473A">
      <w:pPr>
        <w:rPr>
          <w:rFonts w:ascii="Arial" w:hAnsi="Arial" w:cs="Arial"/>
          <w:color w:val="7F7F7F"/>
          <w:sz w:val="21"/>
          <w:szCs w:val="21"/>
          <w:lang w:val="ru-RU"/>
        </w:rPr>
      </w:pPr>
    </w:p>
    <w:p w:rsidR="0047473A" w:rsidRPr="00E2014E" w:rsidRDefault="0047473A" w:rsidP="00822DB1">
      <w:pPr>
        <w:spacing w:after="120"/>
        <w:rPr>
          <w:rFonts w:ascii="Arial" w:hAnsi="Arial" w:cs="Arial"/>
          <w:b/>
          <w:bCs/>
          <w:color w:val="019A84"/>
          <w:sz w:val="36"/>
          <w:szCs w:val="36"/>
          <w:lang w:val="ru-RU"/>
        </w:rPr>
      </w:pPr>
      <w:r w:rsidRPr="00E2014E">
        <w:rPr>
          <w:rFonts w:ascii="Arial" w:hAnsi="Arial" w:cs="Arial"/>
          <w:b/>
          <w:bCs/>
          <w:color w:val="019A84"/>
          <w:sz w:val="36"/>
          <w:szCs w:val="36"/>
          <w:lang w:val="ru-RU"/>
        </w:rPr>
        <w:t>Дополнительные материалы</w:t>
      </w:r>
    </w:p>
    <w:p w:rsidR="0047473A" w:rsidRPr="00416C4A" w:rsidRDefault="0047473A" w:rsidP="00FC24E7">
      <w:pPr>
        <w:pStyle w:val="Bodystylecalibrilight"/>
        <w:rPr>
          <w:rFonts w:ascii="Calibri" w:hAnsi="Calibri" w:cs="Calibri"/>
          <w:lang w:val="ru-RU"/>
        </w:rPr>
      </w:pPr>
      <w:r w:rsidRPr="00416C4A">
        <w:rPr>
          <w:rFonts w:ascii="Calibri" w:hAnsi="Calibri" w:cs="Calibri"/>
          <w:lang w:val="ru-RU"/>
        </w:rPr>
        <w:t xml:space="preserve">Ниже приведены ссылки на дополнительные материалы и разъяснения методов интервью, подготовленные третьими сторонами. </w:t>
      </w:r>
    </w:p>
    <w:p w:rsidR="0047473A" w:rsidRPr="00416C4A" w:rsidRDefault="0047473A" w:rsidP="00822DB1">
      <w:pPr>
        <w:rPr>
          <w:rFonts w:ascii="Calibri" w:hAnsi="Calibri" w:cs="Calibri"/>
          <w:color w:val="7F7F7F"/>
          <w:sz w:val="21"/>
          <w:szCs w:val="21"/>
          <w:lang w:val="ru-RU"/>
        </w:rPr>
      </w:pPr>
    </w:p>
    <w:p w:rsidR="0047473A" w:rsidRPr="003712E3" w:rsidRDefault="00604C30" w:rsidP="00FC24E7">
      <w:pPr>
        <w:pStyle w:val="Bodystylecalibrilight"/>
        <w:rPr>
          <w:rFonts w:ascii="Calibri" w:hAnsi="Calibri" w:cs="Calibri"/>
          <w:b/>
          <w:bCs/>
          <w:lang w:val="en-US"/>
        </w:rPr>
      </w:pPr>
      <w:hyperlink r:id="rId45" w:history="1">
        <w:r w:rsidR="0047473A" w:rsidRPr="003712E3">
          <w:rPr>
            <w:rStyle w:val="Kpr"/>
            <w:rFonts w:ascii="Calibri" w:hAnsi="Calibri" w:cs="Calibri"/>
            <w:b/>
            <w:bCs/>
            <w:lang w:val="en-US"/>
          </w:rPr>
          <w:t>Advantages and Disadvantages of Four Interview Techniques in Qualitative Research:</w:t>
        </w:r>
      </w:hyperlink>
      <w:r w:rsidR="0047473A" w:rsidRPr="003712E3">
        <w:rPr>
          <w:rFonts w:ascii="Calibri" w:hAnsi="Calibri" w:cs="Calibri"/>
          <w:b/>
          <w:bCs/>
          <w:lang w:val="en-US"/>
        </w:rPr>
        <w:t xml:space="preserve"> </w:t>
      </w:r>
    </w:p>
    <w:p w:rsidR="0047473A" w:rsidRPr="0022171B" w:rsidRDefault="0047473A" w:rsidP="00FC24E7">
      <w:pPr>
        <w:pStyle w:val="Bodystylecalibrilight"/>
        <w:rPr>
          <w:rFonts w:ascii="Calibri" w:hAnsi="Calibri" w:cs="Calibri"/>
          <w:lang w:val="ru-RU"/>
        </w:rPr>
      </w:pPr>
      <w:r w:rsidRPr="00416C4A">
        <w:rPr>
          <w:rFonts w:ascii="Calibri" w:hAnsi="Calibri" w:cs="Calibri"/>
          <w:lang w:val="ru-RU"/>
        </w:rPr>
        <w:t>Обзор методов интервью и их относительных преимуществ и недостатков. Он</w:t>
      </w:r>
      <w:r w:rsidRPr="0022171B">
        <w:rPr>
          <w:rFonts w:ascii="Calibri" w:hAnsi="Calibri" w:cs="Calibri"/>
          <w:lang w:val="ru-RU"/>
        </w:rPr>
        <w:t xml:space="preserve"> </w:t>
      </w:r>
      <w:r w:rsidRPr="00416C4A">
        <w:rPr>
          <w:rFonts w:ascii="Calibri" w:hAnsi="Calibri" w:cs="Calibri"/>
          <w:lang w:val="ru-RU"/>
        </w:rPr>
        <w:t>включает</w:t>
      </w:r>
      <w:r w:rsidRPr="0022171B">
        <w:rPr>
          <w:rFonts w:ascii="Calibri" w:hAnsi="Calibri" w:cs="Calibri"/>
          <w:lang w:val="ru-RU"/>
        </w:rPr>
        <w:t xml:space="preserve"> </w:t>
      </w:r>
      <w:r w:rsidRPr="00416C4A">
        <w:rPr>
          <w:rFonts w:ascii="Calibri" w:hAnsi="Calibri" w:cs="Calibri"/>
          <w:lang w:val="ru-RU"/>
        </w:rPr>
        <w:t>в</w:t>
      </w:r>
      <w:r w:rsidRPr="0022171B">
        <w:rPr>
          <w:rFonts w:ascii="Calibri" w:hAnsi="Calibri" w:cs="Calibri"/>
          <w:lang w:val="ru-RU"/>
        </w:rPr>
        <w:t xml:space="preserve"> </w:t>
      </w:r>
      <w:r w:rsidRPr="00416C4A">
        <w:rPr>
          <w:rFonts w:ascii="Calibri" w:hAnsi="Calibri" w:cs="Calibri"/>
          <w:lang w:val="ru-RU"/>
        </w:rPr>
        <w:t>себя</w:t>
      </w:r>
      <w:r w:rsidRPr="0022171B">
        <w:rPr>
          <w:rFonts w:ascii="Calibri" w:hAnsi="Calibri" w:cs="Calibri"/>
          <w:lang w:val="ru-RU"/>
        </w:rPr>
        <w:t xml:space="preserve"> </w:t>
      </w:r>
      <w:r w:rsidRPr="00416C4A">
        <w:rPr>
          <w:rFonts w:ascii="Calibri" w:hAnsi="Calibri" w:cs="Calibri"/>
          <w:lang w:val="ru-RU"/>
        </w:rPr>
        <w:t>методы</w:t>
      </w:r>
      <w:r w:rsidRPr="0022171B">
        <w:rPr>
          <w:rFonts w:ascii="Calibri" w:hAnsi="Calibri" w:cs="Calibri"/>
          <w:lang w:val="ru-RU"/>
        </w:rPr>
        <w:t xml:space="preserve"> </w:t>
      </w:r>
      <w:r w:rsidRPr="00416C4A">
        <w:rPr>
          <w:rFonts w:ascii="Calibri" w:hAnsi="Calibri" w:cs="Calibri"/>
          <w:lang w:val="ru-RU"/>
        </w:rPr>
        <w:t>очного</w:t>
      </w:r>
      <w:r w:rsidRPr="0022171B">
        <w:rPr>
          <w:rFonts w:ascii="Calibri" w:hAnsi="Calibri" w:cs="Calibri"/>
          <w:lang w:val="ru-RU"/>
        </w:rPr>
        <w:t xml:space="preserve"> </w:t>
      </w:r>
      <w:r w:rsidRPr="00416C4A">
        <w:rPr>
          <w:rFonts w:ascii="Calibri" w:hAnsi="Calibri" w:cs="Calibri"/>
          <w:lang w:val="ru-RU"/>
        </w:rPr>
        <w:t>и</w:t>
      </w:r>
      <w:r w:rsidRPr="0022171B">
        <w:rPr>
          <w:rFonts w:ascii="Calibri" w:hAnsi="Calibri" w:cs="Calibri"/>
          <w:lang w:val="ru-RU"/>
        </w:rPr>
        <w:t xml:space="preserve"> </w:t>
      </w:r>
      <w:r w:rsidRPr="00416C4A">
        <w:rPr>
          <w:rFonts w:ascii="Calibri" w:hAnsi="Calibri" w:cs="Calibri"/>
          <w:lang w:val="ru-RU"/>
        </w:rPr>
        <w:t>телефонного</w:t>
      </w:r>
      <w:r w:rsidRPr="0022171B">
        <w:rPr>
          <w:rFonts w:ascii="Calibri" w:hAnsi="Calibri" w:cs="Calibri"/>
          <w:lang w:val="ru-RU"/>
        </w:rPr>
        <w:t xml:space="preserve"> </w:t>
      </w:r>
      <w:r w:rsidRPr="00416C4A">
        <w:rPr>
          <w:rFonts w:ascii="Calibri" w:hAnsi="Calibri" w:cs="Calibri"/>
          <w:lang w:val="ru-RU"/>
        </w:rPr>
        <w:t>интервью</w:t>
      </w:r>
      <w:r w:rsidRPr="0022171B">
        <w:rPr>
          <w:rFonts w:ascii="Calibri" w:hAnsi="Calibri" w:cs="Calibri"/>
          <w:lang w:val="ru-RU"/>
        </w:rPr>
        <w:t>.</w:t>
      </w:r>
    </w:p>
    <w:p w:rsidR="0047473A" w:rsidRPr="0022171B" w:rsidRDefault="0047473A" w:rsidP="00FC24E7">
      <w:pPr>
        <w:pStyle w:val="Bodystylecalibrilight"/>
        <w:rPr>
          <w:rFonts w:ascii="Calibri" w:hAnsi="Calibri" w:cs="Calibri"/>
          <w:lang w:val="ru-RU"/>
        </w:rPr>
      </w:pPr>
    </w:p>
    <w:p w:rsidR="0047473A" w:rsidRPr="0022171B" w:rsidRDefault="00604C30" w:rsidP="00FC24E7">
      <w:pPr>
        <w:pStyle w:val="Bodystylecalibrilight"/>
        <w:rPr>
          <w:rFonts w:ascii="Calibri" w:hAnsi="Calibri" w:cs="Calibri"/>
          <w:b/>
          <w:bCs/>
          <w:lang w:val="ru-RU"/>
        </w:rPr>
      </w:pPr>
      <w:hyperlink r:id="rId46" w:history="1">
        <w:r w:rsidR="0047473A" w:rsidRPr="002B09E4">
          <w:rPr>
            <w:rStyle w:val="Kpr"/>
            <w:rFonts w:ascii="Calibri" w:hAnsi="Calibri" w:cs="Calibri"/>
            <w:b/>
            <w:bCs/>
            <w:lang w:val="en-US"/>
          </w:rPr>
          <w:t>Health</w:t>
        </w:r>
        <w:r w:rsidR="0047473A" w:rsidRPr="0022171B">
          <w:rPr>
            <w:rStyle w:val="Kpr"/>
            <w:rFonts w:ascii="Calibri" w:hAnsi="Calibri" w:cs="Calibri"/>
            <w:b/>
            <w:bCs/>
            <w:lang w:val="ru-RU"/>
          </w:rPr>
          <w:t xml:space="preserve"> </w:t>
        </w:r>
        <w:r w:rsidR="0047473A" w:rsidRPr="002B09E4">
          <w:rPr>
            <w:rStyle w:val="Kpr"/>
            <w:rFonts w:ascii="Calibri" w:hAnsi="Calibri" w:cs="Calibri"/>
            <w:b/>
            <w:bCs/>
            <w:lang w:val="en-US"/>
          </w:rPr>
          <w:t>Improvement</w:t>
        </w:r>
        <w:r w:rsidR="0047473A" w:rsidRPr="0022171B">
          <w:rPr>
            <w:rStyle w:val="Kpr"/>
            <w:rFonts w:ascii="Calibri" w:hAnsi="Calibri" w:cs="Calibri"/>
            <w:b/>
            <w:bCs/>
            <w:lang w:val="ru-RU"/>
          </w:rPr>
          <w:t xml:space="preserve"> </w:t>
        </w:r>
        <w:r w:rsidR="0047473A" w:rsidRPr="002B09E4">
          <w:rPr>
            <w:rStyle w:val="Kpr"/>
            <w:rFonts w:ascii="Calibri" w:hAnsi="Calibri" w:cs="Calibri"/>
            <w:b/>
            <w:bCs/>
            <w:lang w:val="en-US"/>
          </w:rPr>
          <w:t>Scotland</w:t>
        </w:r>
        <w:r w:rsidR="0047473A" w:rsidRPr="0022171B">
          <w:rPr>
            <w:rStyle w:val="Kpr"/>
            <w:rFonts w:ascii="Calibri" w:hAnsi="Calibri" w:cs="Calibri"/>
            <w:b/>
            <w:bCs/>
            <w:lang w:val="ru-RU"/>
          </w:rPr>
          <w:t xml:space="preserve">: </w:t>
        </w:r>
        <w:r w:rsidR="0047473A" w:rsidRPr="002B09E4">
          <w:rPr>
            <w:rStyle w:val="Kpr"/>
            <w:rFonts w:ascii="Calibri" w:hAnsi="Calibri" w:cs="Calibri"/>
            <w:b/>
            <w:bCs/>
            <w:lang w:val="en-US"/>
          </w:rPr>
          <w:t>Guide</w:t>
        </w:r>
        <w:r w:rsidR="0047473A" w:rsidRPr="0022171B">
          <w:rPr>
            <w:rStyle w:val="Kpr"/>
            <w:rFonts w:ascii="Calibri" w:hAnsi="Calibri" w:cs="Calibri"/>
            <w:b/>
            <w:bCs/>
            <w:lang w:val="ru-RU"/>
          </w:rPr>
          <w:t xml:space="preserve"> </w:t>
        </w:r>
        <w:r w:rsidR="0047473A" w:rsidRPr="002B09E4">
          <w:rPr>
            <w:rStyle w:val="Kpr"/>
            <w:rFonts w:ascii="Calibri" w:hAnsi="Calibri" w:cs="Calibri"/>
            <w:b/>
            <w:bCs/>
            <w:lang w:val="en-US"/>
          </w:rPr>
          <w:t>to</w:t>
        </w:r>
        <w:r w:rsidR="0047473A" w:rsidRPr="0022171B">
          <w:rPr>
            <w:rStyle w:val="Kpr"/>
            <w:rFonts w:ascii="Calibri" w:hAnsi="Calibri" w:cs="Calibri"/>
            <w:b/>
            <w:bCs/>
            <w:lang w:val="ru-RU"/>
          </w:rPr>
          <w:t xml:space="preserve"> </w:t>
        </w:r>
        <w:r w:rsidR="0047473A" w:rsidRPr="002B09E4">
          <w:rPr>
            <w:rStyle w:val="Kpr"/>
            <w:rFonts w:ascii="Calibri" w:hAnsi="Calibri" w:cs="Calibri"/>
            <w:b/>
            <w:bCs/>
            <w:lang w:val="en-US"/>
          </w:rPr>
          <w:t>one</w:t>
        </w:r>
        <w:r w:rsidR="0047473A" w:rsidRPr="0022171B">
          <w:rPr>
            <w:rStyle w:val="Kpr"/>
            <w:rFonts w:ascii="Calibri" w:hAnsi="Calibri" w:cs="Calibri"/>
            <w:b/>
            <w:bCs/>
            <w:lang w:val="ru-RU"/>
          </w:rPr>
          <w:t>-</w:t>
        </w:r>
        <w:r w:rsidR="0047473A" w:rsidRPr="002B09E4">
          <w:rPr>
            <w:rStyle w:val="Kpr"/>
            <w:rFonts w:ascii="Calibri" w:hAnsi="Calibri" w:cs="Calibri"/>
            <w:b/>
            <w:bCs/>
            <w:lang w:val="en-US"/>
          </w:rPr>
          <w:t>to</w:t>
        </w:r>
        <w:r w:rsidR="0047473A" w:rsidRPr="0022171B">
          <w:rPr>
            <w:rStyle w:val="Kpr"/>
            <w:rFonts w:ascii="Calibri" w:hAnsi="Calibri" w:cs="Calibri"/>
            <w:b/>
            <w:bCs/>
            <w:lang w:val="ru-RU"/>
          </w:rPr>
          <w:t>-</w:t>
        </w:r>
        <w:r w:rsidR="0047473A" w:rsidRPr="002B09E4">
          <w:rPr>
            <w:rStyle w:val="Kpr"/>
            <w:rFonts w:ascii="Calibri" w:hAnsi="Calibri" w:cs="Calibri"/>
            <w:b/>
            <w:bCs/>
            <w:lang w:val="en-US"/>
          </w:rPr>
          <w:t>one</w:t>
        </w:r>
        <w:r w:rsidR="0047473A" w:rsidRPr="0022171B">
          <w:rPr>
            <w:rStyle w:val="Kpr"/>
            <w:rFonts w:ascii="Calibri" w:hAnsi="Calibri" w:cs="Calibri"/>
            <w:b/>
            <w:bCs/>
            <w:lang w:val="ru-RU"/>
          </w:rPr>
          <w:t xml:space="preserve"> </w:t>
        </w:r>
        <w:r w:rsidR="0047473A" w:rsidRPr="002B09E4">
          <w:rPr>
            <w:rStyle w:val="Kpr"/>
            <w:rFonts w:ascii="Calibri" w:hAnsi="Calibri" w:cs="Calibri"/>
            <w:b/>
            <w:bCs/>
            <w:lang w:val="en-US"/>
          </w:rPr>
          <w:t>interviews</w:t>
        </w:r>
      </w:hyperlink>
      <w:r w:rsidR="0047473A" w:rsidRPr="0022171B">
        <w:rPr>
          <w:rFonts w:ascii="Calibri" w:hAnsi="Calibri" w:cs="Calibri"/>
          <w:b/>
          <w:bCs/>
          <w:lang w:val="ru-RU"/>
        </w:rPr>
        <w:t xml:space="preserve"> </w:t>
      </w:r>
    </w:p>
    <w:p w:rsidR="0047473A" w:rsidRPr="00416C4A" w:rsidRDefault="0047473A" w:rsidP="00FC24E7">
      <w:pPr>
        <w:pStyle w:val="Bodystylecalibrilight"/>
        <w:rPr>
          <w:rFonts w:ascii="Calibri" w:hAnsi="Calibri" w:cs="Calibri"/>
          <w:lang w:val="ru-RU"/>
        </w:rPr>
      </w:pPr>
      <w:r w:rsidRPr="00416C4A">
        <w:rPr>
          <w:rFonts w:ascii="Calibri" w:hAnsi="Calibri" w:cs="Calibri"/>
          <w:lang w:val="ru-RU"/>
        </w:rPr>
        <w:t>Краткое руководство по различным преимуществам и недостаткам структурированных и неструктурированных интервью.</w:t>
      </w:r>
    </w:p>
    <w:p w:rsidR="0047473A" w:rsidRPr="00416C4A" w:rsidRDefault="0047473A" w:rsidP="00FC24E7">
      <w:pPr>
        <w:pStyle w:val="Bodystylecalibrilight"/>
        <w:rPr>
          <w:rFonts w:ascii="Calibri" w:hAnsi="Calibri" w:cs="Calibri"/>
          <w:lang w:val="ru-RU"/>
        </w:rPr>
      </w:pPr>
    </w:p>
    <w:p w:rsidR="0047473A" w:rsidRPr="003712E3" w:rsidRDefault="00604C30" w:rsidP="00FC24E7">
      <w:pPr>
        <w:pStyle w:val="Bodystylecalibrilight"/>
        <w:rPr>
          <w:rFonts w:ascii="Calibri" w:hAnsi="Calibri" w:cs="Calibri"/>
          <w:b/>
          <w:bCs/>
          <w:lang w:val="en-US"/>
        </w:rPr>
      </w:pPr>
      <w:hyperlink r:id="rId47" w:history="1">
        <w:r w:rsidR="0047473A" w:rsidRPr="003712E3">
          <w:rPr>
            <w:rStyle w:val="Kpr"/>
            <w:rFonts w:ascii="Calibri" w:hAnsi="Calibri" w:cs="Calibri"/>
            <w:b/>
            <w:bCs/>
            <w:lang w:val="en-US"/>
          </w:rPr>
          <w:t xml:space="preserve">A Guide for Patient Advocacy Groups: How to provide patient and caregiver input for a </w:t>
        </w:r>
        <w:proofErr w:type="spellStart"/>
        <w:r w:rsidR="0047473A" w:rsidRPr="003712E3">
          <w:rPr>
            <w:rStyle w:val="Kpr"/>
            <w:rFonts w:ascii="Calibri" w:hAnsi="Calibri" w:cs="Calibri"/>
            <w:b/>
            <w:bCs/>
            <w:lang w:val="en-US"/>
          </w:rPr>
          <w:t>pCODR</w:t>
        </w:r>
        <w:proofErr w:type="spellEnd"/>
        <w:r w:rsidR="0047473A" w:rsidRPr="003712E3">
          <w:rPr>
            <w:rStyle w:val="Kpr"/>
            <w:rFonts w:ascii="Calibri" w:hAnsi="Calibri" w:cs="Calibri"/>
            <w:b/>
            <w:bCs/>
            <w:lang w:val="en-US"/>
          </w:rPr>
          <w:t xml:space="preserve"> drug review</w:t>
        </w:r>
      </w:hyperlink>
      <w:r w:rsidR="0047473A" w:rsidRPr="003712E3">
        <w:rPr>
          <w:rFonts w:ascii="Calibri" w:hAnsi="Calibri" w:cs="Calibri"/>
          <w:b/>
          <w:bCs/>
          <w:lang w:val="en-US"/>
        </w:rPr>
        <w:t xml:space="preserve"> </w:t>
      </w:r>
    </w:p>
    <w:p w:rsidR="0047473A" w:rsidRPr="00416C4A" w:rsidRDefault="0047473A" w:rsidP="00FC24E7">
      <w:pPr>
        <w:pStyle w:val="Bodystylecalibrilight"/>
        <w:rPr>
          <w:rFonts w:ascii="Calibri" w:hAnsi="Calibri" w:cs="Calibri"/>
          <w:lang w:val="ru-RU"/>
        </w:rPr>
      </w:pPr>
      <w:r w:rsidRPr="00416C4A">
        <w:rPr>
          <w:rFonts w:ascii="Calibri" w:hAnsi="Calibri" w:cs="Calibri"/>
          <w:lang w:val="ru-RU"/>
        </w:rPr>
        <w:t>Несмотря на то, что это руководство предназначено для групп пациентов, оно содержит полезную информацию о том, как структурировать и организовать интервью с пациентами, чтобы выяснить воздействие их заболевания на состояние их здоровья. В разделе 3.2 рассказывается о том, как собирать информацию у пациентов</w:t>
      </w:r>
      <w:r>
        <w:rPr>
          <w:rFonts w:ascii="Calibri" w:hAnsi="Calibri" w:cs="Calibri"/>
          <w:lang w:val="ru-RU"/>
        </w:rPr>
        <w:t>,</w:t>
      </w:r>
      <w:r w:rsidRPr="00416C4A">
        <w:rPr>
          <w:rFonts w:ascii="Calibri" w:hAnsi="Calibri" w:cs="Calibri"/>
          <w:lang w:val="ru-RU"/>
        </w:rPr>
        <w:t xml:space="preserve"> используя разные методы интервью.</w:t>
      </w:r>
    </w:p>
    <w:p w:rsidR="0047473A" w:rsidRPr="00E2014E" w:rsidRDefault="0047473A" w:rsidP="00822DB1">
      <w:pPr>
        <w:rPr>
          <w:rFonts w:ascii="Arial" w:hAnsi="Arial" w:cs="Arial"/>
          <w:color w:val="7F7F7F"/>
          <w:sz w:val="21"/>
          <w:szCs w:val="21"/>
          <w:lang w:val="ru-RU"/>
        </w:rPr>
      </w:pPr>
    </w:p>
    <w:p w:rsidR="0047473A" w:rsidRPr="00E2014E" w:rsidRDefault="0047473A" w:rsidP="00822DB1">
      <w:pPr>
        <w:rPr>
          <w:rFonts w:ascii="Arial" w:hAnsi="Arial" w:cs="Arial"/>
          <w:color w:val="7F7F7F"/>
          <w:sz w:val="21"/>
          <w:szCs w:val="21"/>
          <w:lang w:val="ru-RU"/>
        </w:rPr>
      </w:pPr>
    </w:p>
    <w:p w:rsidR="0047473A" w:rsidRPr="00E2014E" w:rsidRDefault="00604C30" w:rsidP="00FC24E7">
      <w:pPr>
        <w:spacing w:line="280" w:lineRule="exact"/>
        <w:rPr>
          <w:rFonts w:ascii="Arial" w:hAnsi="Arial" w:cs="Arial"/>
          <w:b/>
          <w:bCs/>
          <w:color w:val="7F7F7F"/>
          <w:sz w:val="21"/>
          <w:szCs w:val="21"/>
          <w:lang w:val="ru-RU"/>
        </w:rPr>
      </w:pPr>
      <w:hyperlink w:anchor="Contents" w:history="1">
        <w:r w:rsidR="0047473A" w:rsidRPr="00E2014E">
          <w:rPr>
            <w:rStyle w:val="Kpr"/>
            <w:rFonts w:ascii="Arial" w:hAnsi="Arial" w:cs="Arial"/>
            <w:b/>
            <w:bCs/>
            <w:sz w:val="21"/>
            <w:szCs w:val="21"/>
            <w:lang w:val="ru-RU"/>
          </w:rPr>
          <w:t>[Назад к странице «Содержание»]</w:t>
        </w:r>
      </w:hyperlink>
    </w:p>
    <w:p w:rsidR="0047473A" w:rsidRPr="00E2014E" w:rsidRDefault="0047473A" w:rsidP="00FC24E7">
      <w:pPr>
        <w:rPr>
          <w:rFonts w:ascii="Arial" w:hAnsi="Arial" w:cs="Arial"/>
          <w:color w:val="7F7F7F"/>
          <w:sz w:val="21"/>
          <w:szCs w:val="21"/>
          <w:lang w:val="ru-RU"/>
        </w:rPr>
      </w:pPr>
    </w:p>
    <w:p w:rsidR="0047473A" w:rsidRPr="00E2014E" w:rsidRDefault="00604C30">
      <w:pPr>
        <w:rPr>
          <w:rFonts w:ascii="Arial" w:hAnsi="Arial" w:cs="Arial"/>
          <w:color w:val="7F7F7F"/>
          <w:sz w:val="21"/>
          <w:szCs w:val="21"/>
          <w:lang w:val="ru-RU"/>
        </w:rPr>
      </w:pPr>
      <w:hyperlink w:anchor="_SECTION_3:_Resources_1" w:history="1">
        <w:proofErr w:type="gramStart"/>
        <w:r w:rsidR="0047473A" w:rsidRPr="00E2014E">
          <w:rPr>
            <w:rStyle w:val="Kpr"/>
            <w:rFonts w:ascii="Arial" w:hAnsi="Arial" w:cs="Arial"/>
            <w:b/>
            <w:bCs/>
            <w:sz w:val="21"/>
            <w:szCs w:val="21"/>
            <w:lang w:val="ru-RU"/>
          </w:rPr>
          <w:t>[</w:t>
        </w:r>
        <w:r w:rsidR="0047473A" w:rsidRPr="00E2014E">
          <w:rPr>
            <w:lang w:val="ru-RU"/>
          </w:rPr>
          <w:t xml:space="preserve"> </w:t>
        </w:r>
        <w:r w:rsidR="0047473A" w:rsidRPr="00E2014E">
          <w:rPr>
            <w:rStyle w:val="Kpr"/>
            <w:rFonts w:ascii="Arial" w:hAnsi="Arial" w:cs="Arial"/>
            <w:b/>
            <w:bCs/>
            <w:sz w:val="21"/>
            <w:szCs w:val="21"/>
            <w:lang w:val="ru-RU"/>
          </w:rPr>
          <w:t>Назад</w:t>
        </w:r>
        <w:proofErr w:type="gramEnd"/>
        <w:r w:rsidR="0047473A" w:rsidRPr="00E2014E">
          <w:rPr>
            <w:rStyle w:val="Kpr"/>
            <w:rFonts w:ascii="Arial" w:hAnsi="Arial" w:cs="Arial"/>
            <w:b/>
            <w:bCs/>
            <w:sz w:val="21"/>
            <w:szCs w:val="21"/>
            <w:lang w:val="ru-RU"/>
          </w:rPr>
          <w:t xml:space="preserve"> к началу Раздела 3: Ресурсы в помощь органам ОТЗ в целях вовлечения пациентов в предварительные диалоги]</w:t>
        </w:r>
      </w:hyperlink>
    </w:p>
    <w:p w:rsidR="0047473A" w:rsidRPr="00E2014E" w:rsidRDefault="0047473A" w:rsidP="00C50971">
      <w:pPr>
        <w:rPr>
          <w:rFonts w:ascii="Arial" w:hAnsi="Arial" w:cs="Arial"/>
          <w:b/>
          <w:bCs/>
          <w:color w:val="019A84"/>
          <w:sz w:val="36"/>
          <w:szCs w:val="36"/>
          <w:lang w:val="ru-RU"/>
        </w:rPr>
      </w:pPr>
      <w:r w:rsidRPr="00E2014E">
        <w:rPr>
          <w:rFonts w:ascii="Arial" w:hAnsi="Arial" w:cs="Arial"/>
          <w:color w:val="7F7F7F"/>
          <w:sz w:val="21"/>
          <w:szCs w:val="21"/>
          <w:lang w:val="ru-RU"/>
        </w:rPr>
        <w:br w:type="page"/>
      </w:r>
      <w:r w:rsidRPr="00E2014E">
        <w:rPr>
          <w:rFonts w:ascii="Arial" w:hAnsi="Arial" w:cs="Arial"/>
          <w:b/>
          <w:bCs/>
          <w:color w:val="019A84"/>
          <w:sz w:val="36"/>
          <w:szCs w:val="36"/>
          <w:lang w:val="ru-RU"/>
        </w:rPr>
        <w:lastRenderedPageBreak/>
        <w:t xml:space="preserve">Об этом инструменте: </w:t>
      </w:r>
    </w:p>
    <w:p w:rsidR="0047473A" w:rsidRPr="00E2014E" w:rsidRDefault="0047473A" w:rsidP="0064157E">
      <w:pPr>
        <w:pStyle w:val="Balk2"/>
        <w:rPr>
          <w:lang w:val="ru-RU"/>
        </w:rPr>
      </w:pPr>
      <w:bookmarkStart w:id="56" w:name="_Illustrative_sample:_Interview"/>
      <w:bookmarkStart w:id="57" w:name="_Toc55767114"/>
      <w:bookmarkEnd w:id="56"/>
      <w:r>
        <w:rPr>
          <w:lang w:val="ru-RU"/>
        </w:rPr>
        <w:t>Наглядный</w:t>
      </w:r>
      <w:r w:rsidRPr="00E2014E">
        <w:rPr>
          <w:lang w:val="ru-RU"/>
        </w:rPr>
        <w:t xml:space="preserve"> пример. </w:t>
      </w:r>
      <w:r w:rsidRPr="00E2014E">
        <w:rPr>
          <w:color w:val="000000"/>
          <w:lang w:val="ru-RU"/>
        </w:rPr>
        <w:t>Пособие по проведению обсуждений в форме интервью в ходе предварительного диалога</w:t>
      </w:r>
      <w:bookmarkEnd w:id="57"/>
      <w:r w:rsidRPr="00E2014E">
        <w:rPr>
          <w:lang w:val="ru-RU"/>
        </w:rPr>
        <w:br/>
      </w:r>
    </w:p>
    <w:tbl>
      <w:tblPr>
        <w:tblW w:w="1577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428"/>
        <w:gridCol w:w="6675"/>
        <w:gridCol w:w="6675"/>
      </w:tblGrid>
      <w:tr w:rsidR="0047473A" w:rsidRPr="009909B1" w:rsidTr="009009F3">
        <w:trPr>
          <w:trHeight w:val="694"/>
        </w:trPr>
        <w:tc>
          <w:tcPr>
            <w:tcW w:w="2428" w:type="dxa"/>
            <w:shd w:val="clear" w:color="auto" w:fill="189279"/>
            <w:vAlign w:val="center"/>
          </w:tcPr>
          <w:p w:rsidR="0047473A" w:rsidRPr="00E2014E" w:rsidRDefault="0047473A" w:rsidP="00A030BB">
            <w:pPr>
              <w:rPr>
                <w:rFonts w:ascii="Arial" w:hAnsi="Arial" w:cs="Arial"/>
                <w:b/>
                <w:bCs/>
                <w:color w:val="FFFFFF"/>
                <w:lang w:val="ru-RU"/>
              </w:rPr>
            </w:pPr>
            <w:r w:rsidRPr="00E2014E">
              <w:rPr>
                <w:rFonts w:ascii="Arial" w:hAnsi="Arial" w:cs="Arial"/>
                <w:b/>
                <w:bCs/>
                <w:color w:val="FFFFFF"/>
                <w:sz w:val="22"/>
                <w:szCs w:val="22"/>
                <w:lang w:val="ru-RU"/>
              </w:rPr>
              <w:t>Для кого это предназначено?</w:t>
            </w:r>
          </w:p>
        </w:tc>
        <w:tc>
          <w:tcPr>
            <w:tcW w:w="6675" w:type="dxa"/>
            <w:vAlign w:val="center"/>
          </w:tcPr>
          <w:p w:rsidR="0047473A" w:rsidRPr="00416C4A" w:rsidRDefault="0047473A" w:rsidP="00A030BB">
            <w:pPr>
              <w:pStyle w:val="Bodystylecalibrilight"/>
              <w:rPr>
                <w:rFonts w:ascii="Calibri" w:hAnsi="Calibri" w:cs="Calibri"/>
                <w:lang w:val="ru-RU"/>
              </w:rPr>
            </w:pPr>
            <w:r w:rsidRPr="00416C4A">
              <w:rPr>
                <w:rFonts w:ascii="Calibri" w:hAnsi="Calibri" w:cs="Calibri"/>
                <w:lang w:val="ru-RU"/>
              </w:rPr>
              <w:t>Для органов ОТЗ, готовящих интервью с пациентами, информация по результатам которого будет включена в процесс предварительного диалога.</w:t>
            </w:r>
          </w:p>
        </w:tc>
        <w:tc>
          <w:tcPr>
            <w:tcW w:w="6675" w:type="dxa"/>
            <w:vAlign w:val="center"/>
          </w:tcPr>
          <w:p w:rsidR="0047473A" w:rsidRPr="00E2014E" w:rsidRDefault="0047473A" w:rsidP="00A030BB">
            <w:pPr>
              <w:pStyle w:val="Bodystylecalibrilight"/>
              <w:rPr>
                <w:lang w:val="ru-RU"/>
              </w:rPr>
            </w:pPr>
          </w:p>
        </w:tc>
      </w:tr>
      <w:tr w:rsidR="0047473A" w:rsidRPr="009909B1" w:rsidTr="009009F3">
        <w:trPr>
          <w:trHeight w:val="1025"/>
        </w:trPr>
        <w:tc>
          <w:tcPr>
            <w:tcW w:w="2428" w:type="dxa"/>
            <w:shd w:val="clear" w:color="auto" w:fill="189279"/>
            <w:vAlign w:val="center"/>
          </w:tcPr>
          <w:p w:rsidR="0047473A" w:rsidRPr="00E2014E" w:rsidRDefault="0047473A" w:rsidP="00A030BB">
            <w:pPr>
              <w:rPr>
                <w:rFonts w:ascii="Arial" w:hAnsi="Arial" w:cs="Arial"/>
                <w:b/>
                <w:bCs/>
                <w:color w:val="FFFFFF"/>
                <w:lang w:val="ru-RU"/>
              </w:rPr>
            </w:pPr>
            <w:r w:rsidRPr="00E2014E">
              <w:rPr>
                <w:rFonts w:ascii="Arial" w:hAnsi="Arial" w:cs="Arial"/>
                <w:b/>
                <w:bCs/>
                <w:color w:val="FFFFFF"/>
                <w:sz w:val="22"/>
                <w:szCs w:val="22"/>
                <w:lang w:val="ru-RU"/>
              </w:rPr>
              <w:t>Какова его цель?</w:t>
            </w:r>
          </w:p>
        </w:tc>
        <w:tc>
          <w:tcPr>
            <w:tcW w:w="6675" w:type="dxa"/>
            <w:vAlign w:val="center"/>
          </w:tcPr>
          <w:p w:rsidR="0047473A" w:rsidRPr="00416C4A" w:rsidRDefault="0047473A" w:rsidP="00A030BB">
            <w:pPr>
              <w:pStyle w:val="Bodystylecalibrilight"/>
              <w:rPr>
                <w:rFonts w:ascii="Calibri" w:hAnsi="Calibri" w:cs="Calibri"/>
                <w:lang w:val="ru-RU"/>
              </w:rPr>
            </w:pPr>
            <w:r w:rsidRPr="00416C4A">
              <w:rPr>
                <w:rFonts w:ascii="Calibri" w:hAnsi="Calibri" w:cs="Calibri"/>
                <w:lang w:val="ru-RU"/>
              </w:rPr>
              <w:t xml:space="preserve">Подготовить перечень типичных вопросов, которые можно адаптировать для разработки </w:t>
            </w:r>
            <w:r>
              <w:rPr>
                <w:rFonts w:ascii="Calibri" w:hAnsi="Calibri" w:cs="Calibri"/>
                <w:lang w:val="ru-RU"/>
              </w:rPr>
              <w:t>пособия</w:t>
            </w:r>
            <w:r w:rsidRPr="00416C4A">
              <w:rPr>
                <w:rFonts w:ascii="Calibri" w:hAnsi="Calibri" w:cs="Calibri"/>
                <w:lang w:val="ru-RU"/>
              </w:rPr>
              <w:t xml:space="preserve"> по интервью для предварительного диалога на конкретную тему. </w:t>
            </w:r>
          </w:p>
        </w:tc>
        <w:tc>
          <w:tcPr>
            <w:tcW w:w="6675" w:type="dxa"/>
            <w:vAlign w:val="center"/>
          </w:tcPr>
          <w:p w:rsidR="0047473A" w:rsidRPr="00E2014E" w:rsidRDefault="0047473A" w:rsidP="00A030BB">
            <w:pPr>
              <w:pStyle w:val="Bodystylecalibrilight"/>
              <w:rPr>
                <w:lang w:val="ru-RU"/>
              </w:rPr>
            </w:pPr>
          </w:p>
        </w:tc>
      </w:tr>
    </w:tbl>
    <w:p w:rsidR="0047473A" w:rsidRPr="00E2014E" w:rsidRDefault="0047473A" w:rsidP="00CB3B0A">
      <w:pPr>
        <w:rPr>
          <w:rFonts w:ascii="Arial" w:hAnsi="Arial" w:cs="Arial"/>
          <w:color w:val="7F7F7F"/>
          <w:sz w:val="22"/>
          <w:szCs w:val="22"/>
          <w:lang w:val="ru-RU"/>
        </w:rPr>
      </w:pPr>
    </w:p>
    <w:p w:rsidR="0047473A" w:rsidRPr="00E2014E" w:rsidRDefault="0047473A" w:rsidP="00CB3B0A">
      <w:pPr>
        <w:rPr>
          <w:rFonts w:ascii="Arial" w:hAnsi="Arial" w:cs="Arial"/>
          <w:sz w:val="22"/>
          <w:szCs w:val="22"/>
          <w:lang w:val="ru-RU"/>
        </w:rPr>
      </w:pPr>
    </w:p>
    <w:p w:rsidR="0047473A" w:rsidRPr="00E2014E" w:rsidRDefault="0047473A" w:rsidP="00CB3B0A">
      <w:pPr>
        <w:rPr>
          <w:rFonts w:ascii="Arial" w:hAnsi="Arial" w:cs="Arial"/>
          <w:sz w:val="22"/>
          <w:szCs w:val="22"/>
          <w:lang w:val="ru-RU"/>
        </w:rPr>
      </w:pPr>
    </w:p>
    <w:p w:rsidR="0047473A" w:rsidRPr="00E2014E" w:rsidRDefault="0047473A" w:rsidP="00CB3B0A">
      <w:pPr>
        <w:rPr>
          <w:rFonts w:ascii="Arial" w:hAnsi="Arial" w:cs="Arial"/>
          <w:sz w:val="22"/>
          <w:szCs w:val="22"/>
          <w:lang w:val="ru-RU"/>
        </w:rPr>
      </w:pPr>
    </w:p>
    <w:p w:rsidR="0047473A" w:rsidRPr="00E2014E" w:rsidRDefault="0047473A" w:rsidP="00CB3B0A">
      <w:pPr>
        <w:rPr>
          <w:rFonts w:ascii="Arial" w:hAnsi="Arial" w:cs="Arial"/>
          <w:sz w:val="22"/>
          <w:szCs w:val="22"/>
          <w:lang w:val="ru-RU"/>
        </w:rPr>
      </w:pPr>
    </w:p>
    <w:p w:rsidR="0047473A" w:rsidRPr="00E2014E" w:rsidRDefault="0047473A" w:rsidP="00CB3B0A">
      <w:pPr>
        <w:rPr>
          <w:rFonts w:ascii="Arial" w:hAnsi="Arial" w:cs="Arial"/>
          <w:sz w:val="22"/>
          <w:szCs w:val="22"/>
          <w:lang w:val="ru-RU"/>
        </w:rPr>
      </w:pPr>
    </w:p>
    <w:p w:rsidR="0047473A" w:rsidRPr="00E2014E" w:rsidRDefault="0047473A" w:rsidP="00CB3B0A">
      <w:pPr>
        <w:rPr>
          <w:rFonts w:ascii="Arial" w:hAnsi="Arial" w:cs="Arial"/>
          <w:sz w:val="22"/>
          <w:szCs w:val="22"/>
          <w:lang w:val="ru-RU"/>
        </w:rPr>
      </w:pPr>
    </w:p>
    <w:p w:rsidR="0047473A" w:rsidRPr="00E2014E" w:rsidRDefault="0047473A" w:rsidP="00822DB1">
      <w:pPr>
        <w:rPr>
          <w:rFonts w:ascii="Arial" w:hAnsi="Arial" w:cs="Arial"/>
          <w:color w:val="7F7F7F"/>
          <w:sz w:val="21"/>
          <w:szCs w:val="21"/>
          <w:lang w:val="ru-RU"/>
        </w:rPr>
      </w:pPr>
      <w:r w:rsidRPr="00E2014E">
        <w:rPr>
          <w:rFonts w:ascii="Arial" w:hAnsi="Arial" w:cs="Arial"/>
          <w:color w:val="7F7F7F"/>
          <w:sz w:val="21"/>
          <w:szCs w:val="21"/>
          <w:lang w:val="ru-RU"/>
        </w:rPr>
        <w:br w:type="page"/>
      </w:r>
    </w:p>
    <w:p w:rsidR="0047473A" w:rsidRPr="00E2014E" w:rsidRDefault="0047473A" w:rsidP="00822DB1">
      <w:pPr>
        <w:rPr>
          <w:rFonts w:ascii="Arial" w:hAnsi="Arial" w:cs="Arial"/>
          <w:color w:val="7F7F7F"/>
          <w:sz w:val="21"/>
          <w:szCs w:val="21"/>
          <w:lang w:val="ru-RU"/>
        </w:rPr>
      </w:pPr>
    </w:p>
    <w:p w:rsidR="0047473A" w:rsidRPr="00E2014E" w:rsidRDefault="0047473A" w:rsidP="006F1E6A">
      <w:pPr>
        <w:spacing w:after="120"/>
        <w:rPr>
          <w:rFonts w:ascii="Calibri" w:hAnsi="Calibri" w:cs="Calibri"/>
          <w:b/>
          <w:bCs/>
          <w:color w:val="000000"/>
          <w:sz w:val="36"/>
          <w:szCs w:val="36"/>
          <w:lang w:val="ru-RU"/>
        </w:rPr>
      </w:pPr>
      <w:r>
        <w:rPr>
          <w:rFonts w:ascii="Arial" w:hAnsi="Arial" w:cs="Arial"/>
          <w:b/>
          <w:bCs/>
          <w:color w:val="019A84"/>
          <w:sz w:val="36"/>
          <w:szCs w:val="36"/>
          <w:lang w:val="ru-RU"/>
        </w:rPr>
        <w:t>Наглядный</w:t>
      </w:r>
      <w:r w:rsidRPr="00E2014E">
        <w:rPr>
          <w:rFonts w:ascii="Arial" w:hAnsi="Arial" w:cs="Arial"/>
          <w:b/>
          <w:bCs/>
          <w:color w:val="019A84"/>
          <w:sz w:val="36"/>
          <w:szCs w:val="36"/>
          <w:lang w:val="ru-RU"/>
        </w:rPr>
        <w:t xml:space="preserve"> пример. </w:t>
      </w:r>
      <w:r w:rsidRPr="00E2014E">
        <w:rPr>
          <w:rFonts w:ascii="Calibri" w:hAnsi="Calibri" w:cs="Calibri"/>
          <w:b/>
          <w:bCs/>
          <w:color w:val="000000"/>
          <w:sz w:val="36"/>
          <w:szCs w:val="36"/>
          <w:lang w:val="ru-RU"/>
        </w:rPr>
        <w:t xml:space="preserve">Пособие по проведению обсуждений в форме интервью в ходе предварительного диалога </w:t>
      </w:r>
    </w:p>
    <w:p w:rsidR="0047473A" w:rsidRPr="00416C4A" w:rsidRDefault="0047473A" w:rsidP="00024F81">
      <w:pPr>
        <w:pStyle w:val="Bodystylecalibrilight"/>
        <w:rPr>
          <w:rFonts w:ascii="Calibri" w:hAnsi="Calibri" w:cs="Calibri"/>
          <w:lang w:val="ru-RU"/>
        </w:rPr>
      </w:pPr>
      <w:r w:rsidRPr="00E2014E">
        <w:rPr>
          <w:b/>
          <w:bCs/>
          <w:color w:val="189279"/>
          <w:sz w:val="36"/>
          <w:szCs w:val="36"/>
          <w:lang w:val="ru-RU"/>
        </w:rPr>
        <w:br/>
      </w:r>
      <w:r w:rsidRPr="00416C4A">
        <w:rPr>
          <w:rFonts w:ascii="Calibri" w:hAnsi="Calibri" w:cs="Calibri"/>
          <w:lang w:val="ru-RU"/>
        </w:rPr>
        <w:t xml:space="preserve">Предлагаемое ниже </w:t>
      </w:r>
      <w:r>
        <w:rPr>
          <w:rFonts w:ascii="Calibri" w:hAnsi="Calibri" w:cs="Calibri"/>
          <w:lang w:val="ru-RU"/>
        </w:rPr>
        <w:t>пособие</w:t>
      </w:r>
      <w:r w:rsidRPr="00416C4A">
        <w:rPr>
          <w:rFonts w:ascii="Calibri" w:hAnsi="Calibri" w:cs="Calibri"/>
          <w:lang w:val="ru-RU"/>
        </w:rPr>
        <w:t xml:space="preserve"> о методах обсуждения предназначено в качестве основы для адаптации и использования при подготовке структурированного интервью. Оно соответствует повестке дня и формату, рекомендованному в Руководстве </w:t>
      </w:r>
      <w:proofErr w:type="spellStart"/>
      <w:r w:rsidRPr="00416C4A">
        <w:rPr>
          <w:rFonts w:ascii="Calibri" w:hAnsi="Calibri" w:cs="Calibri"/>
          <w:lang w:val="ru-RU"/>
        </w:rPr>
        <w:t>pCODR</w:t>
      </w:r>
      <w:proofErr w:type="spellEnd"/>
      <w:r w:rsidRPr="00416C4A">
        <w:rPr>
          <w:rFonts w:ascii="Calibri" w:hAnsi="Calibri" w:cs="Calibri"/>
          <w:lang w:val="ru-RU"/>
        </w:rPr>
        <w:t xml:space="preserve"> «Как обеспечить получение информации от пациентов и лиц, ухаживающих за ними». Вопросы были разработаны таким образом, чтобы охватить виды информации, которую пациент может сообщить в процессе предварительного диалога, определенных на семинарах PARADIGM с участием органов ОТЗ. Вопросы о влиянии и бремени болезни были адаптированы из утвержденного шаблона </w:t>
      </w:r>
      <w:proofErr w:type="spellStart"/>
      <w:r w:rsidRPr="00416C4A">
        <w:rPr>
          <w:rFonts w:ascii="Calibri" w:hAnsi="Calibri" w:cs="Calibri"/>
          <w:lang w:val="ru-RU"/>
        </w:rPr>
        <w:t>HTAi</w:t>
      </w:r>
      <w:proofErr w:type="spellEnd"/>
      <w:r w:rsidRPr="00416C4A">
        <w:rPr>
          <w:rFonts w:ascii="Calibri" w:hAnsi="Calibri" w:cs="Calibri"/>
          <w:lang w:val="ru-RU"/>
        </w:rPr>
        <w:t xml:space="preserve"> «Использование информации, полученной от пациентов, при разработке лекарственных препаратов для ОТЗ». </w:t>
      </w:r>
    </w:p>
    <w:p w:rsidR="0047473A" w:rsidRPr="00416C4A" w:rsidRDefault="0047473A" w:rsidP="006F1E6A">
      <w:pPr>
        <w:spacing w:line="280" w:lineRule="exact"/>
        <w:rPr>
          <w:rFonts w:ascii="Calibri" w:hAnsi="Calibri" w:cs="Calibri"/>
          <w:color w:val="7F7F7F"/>
          <w:sz w:val="21"/>
          <w:szCs w:val="21"/>
          <w:lang w:val="ru-RU"/>
        </w:rPr>
      </w:pPr>
    </w:p>
    <w:p w:rsidR="0047473A" w:rsidRPr="00416C4A" w:rsidRDefault="0047473A" w:rsidP="00024F81">
      <w:pPr>
        <w:pStyle w:val="Bodystylecalibrilight"/>
        <w:rPr>
          <w:rFonts w:ascii="Calibri" w:hAnsi="Calibri" w:cs="Calibri"/>
          <w:b/>
          <w:bCs/>
          <w:lang w:val="ru-RU"/>
        </w:rPr>
      </w:pPr>
      <w:r w:rsidRPr="00416C4A">
        <w:rPr>
          <w:rFonts w:ascii="Calibri" w:hAnsi="Calibri" w:cs="Calibri"/>
          <w:b/>
          <w:bCs/>
          <w:lang w:val="ru-RU"/>
        </w:rPr>
        <w:t>Использование этого типового пособия</w:t>
      </w:r>
    </w:p>
    <w:p w:rsidR="0047473A" w:rsidRPr="00416C4A" w:rsidRDefault="0047473A" w:rsidP="00024F81">
      <w:pPr>
        <w:pStyle w:val="Bodystylecalibrilight"/>
        <w:rPr>
          <w:rFonts w:ascii="Calibri" w:hAnsi="Calibri" w:cs="Calibri"/>
          <w:lang w:val="ru-RU"/>
        </w:rPr>
      </w:pPr>
      <w:r w:rsidRPr="00416C4A">
        <w:rPr>
          <w:rFonts w:ascii="Calibri" w:hAnsi="Calibri" w:cs="Calibri"/>
          <w:lang w:val="ru-RU"/>
        </w:rPr>
        <w:t>В данном примере содержится перечень типовых вопросов, хотя некоторые из них могут не иметь отношения к каждому предварительному диалогу. Предполагается, что опрашиваемые пациенты не видели Кратк</w:t>
      </w:r>
      <w:r>
        <w:rPr>
          <w:rFonts w:ascii="Calibri" w:hAnsi="Calibri" w:cs="Calibri"/>
          <w:lang w:val="ru-RU"/>
        </w:rPr>
        <w:t>ое резюме</w:t>
      </w:r>
      <w:r w:rsidRPr="00416C4A">
        <w:rPr>
          <w:rFonts w:ascii="Calibri" w:hAnsi="Calibri" w:cs="Calibri"/>
          <w:lang w:val="ru-RU"/>
        </w:rPr>
        <w:t>, предоставленн</w:t>
      </w:r>
      <w:r>
        <w:rPr>
          <w:rFonts w:ascii="Calibri" w:hAnsi="Calibri" w:cs="Calibri"/>
          <w:lang w:val="ru-RU"/>
        </w:rPr>
        <w:t>ое</w:t>
      </w:r>
      <w:r w:rsidRPr="00416C4A">
        <w:rPr>
          <w:rFonts w:ascii="Calibri" w:hAnsi="Calibri" w:cs="Calibri"/>
          <w:lang w:val="ru-RU"/>
        </w:rPr>
        <w:t xml:space="preserve"> разработчиком лекарственных средств.</w:t>
      </w:r>
    </w:p>
    <w:p w:rsidR="0047473A" w:rsidRPr="00416C4A" w:rsidRDefault="0047473A" w:rsidP="00822DB1">
      <w:pPr>
        <w:rPr>
          <w:rFonts w:ascii="Calibri" w:hAnsi="Calibri" w:cs="Calibri"/>
          <w:color w:val="7F7F7F"/>
          <w:sz w:val="21"/>
          <w:szCs w:val="21"/>
          <w:lang w:val="ru-RU"/>
        </w:rPr>
      </w:pPr>
    </w:p>
    <w:p w:rsidR="0047473A" w:rsidRPr="00416C4A" w:rsidRDefault="0047473A" w:rsidP="00822DB1">
      <w:pPr>
        <w:rPr>
          <w:rFonts w:ascii="Calibri" w:hAnsi="Calibri" w:cs="Calibri"/>
          <w:color w:val="7F7F7F"/>
          <w:sz w:val="21"/>
          <w:szCs w:val="21"/>
          <w:lang w:val="ru-RU"/>
        </w:rPr>
      </w:pPr>
    </w:p>
    <w:p w:rsidR="0047473A" w:rsidRPr="00416C4A" w:rsidRDefault="0047473A" w:rsidP="0092770E">
      <w:pPr>
        <w:spacing w:line="280" w:lineRule="exact"/>
        <w:rPr>
          <w:rFonts w:ascii="Calibri" w:hAnsi="Calibri" w:cs="Calibri"/>
          <w:b/>
          <w:bCs/>
          <w:color w:val="019A84"/>
          <w:sz w:val="21"/>
          <w:szCs w:val="21"/>
          <w:lang w:val="ru-RU"/>
        </w:rPr>
      </w:pPr>
      <w:r w:rsidRPr="00416C4A">
        <w:rPr>
          <w:rFonts w:ascii="Calibri" w:hAnsi="Calibri" w:cs="Calibri"/>
          <w:b/>
          <w:bCs/>
          <w:color w:val="019A84"/>
          <w:sz w:val="21"/>
          <w:szCs w:val="21"/>
          <w:lang w:val="ru-RU"/>
        </w:rPr>
        <w:t>Типовое пособие по проведению обсуждений</w:t>
      </w:r>
    </w:p>
    <w:p w:rsidR="0047473A" w:rsidRPr="00416C4A" w:rsidRDefault="0047473A" w:rsidP="0092770E">
      <w:pPr>
        <w:spacing w:line="280" w:lineRule="exact"/>
        <w:rPr>
          <w:rFonts w:ascii="Calibri" w:hAnsi="Calibri" w:cs="Calibri"/>
          <w:b/>
          <w:bCs/>
          <w:color w:val="DD405D"/>
          <w:sz w:val="21"/>
          <w:szCs w:val="21"/>
          <w:lang w:val="ru-RU"/>
        </w:rPr>
      </w:pPr>
    </w:p>
    <w:p w:rsidR="0047473A" w:rsidRPr="00416C4A" w:rsidRDefault="0047473A" w:rsidP="0092770E">
      <w:pPr>
        <w:spacing w:line="280" w:lineRule="exact"/>
        <w:rPr>
          <w:rFonts w:ascii="Calibri" w:hAnsi="Calibri" w:cs="Calibri"/>
          <w:b/>
          <w:bCs/>
          <w:color w:val="000000"/>
          <w:sz w:val="22"/>
          <w:szCs w:val="22"/>
          <w:lang w:val="ru-RU"/>
        </w:rPr>
      </w:pPr>
      <w:r w:rsidRPr="00416C4A">
        <w:rPr>
          <w:rFonts w:ascii="Calibri" w:hAnsi="Calibri" w:cs="Calibri"/>
          <w:b/>
          <w:bCs/>
          <w:color w:val="000000"/>
          <w:sz w:val="22"/>
          <w:szCs w:val="22"/>
          <w:lang w:val="ru-RU"/>
        </w:rPr>
        <w:t>1: Введение</w:t>
      </w:r>
    </w:p>
    <w:p w:rsidR="0047473A" w:rsidRPr="00416C4A" w:rsidRDefault="0047473A" w:rsidP="0092770E">
      <w:pPr>
        <w:rPr>
          <w:rFonts w:ascii="Calibri" w:hAnsi="Calibri" w:cs="Calibri"/>
          <w:color w:val="000000"/>
          <w:sz w:val="22"/>
          <w:szCs w:val="22"/>
          <w:lang w:val="ru-RU"/>
        </w:rPr>
      </w:pPr>
      <w:r w:rsidRPr="00416C4A">
        <w:rPr>
          <w:rFonts w:ascii="Calibri" w:hAnsi="Calibri" w:cs="Calibri"/>
          <w:color w:val="000000"/>
          <w:sz w:val="22"/>
          <w:szCs w:val="22"/>
          <w:lang w:val="ru-RU"/>
        </w:rPr>
        <w:t xml:space="preserve">Меня зовут [ИМЯ], я представляю [орган ОТЗ], </w:t>
      </w:r>
    </w:p>
    <w:p w:rsidR="0047473A" w:rsidRPr="00416C4A" w:rsidRDefault="0047473A" w:rsidP="0092770E">
      <w:pPr>
        <w:rPr>
          <w:rFonts w:ascii="Calibri" w:hAnsi="Calibri" w:cs="Calibri"/>
          <w:color w:val="000000"/>
          <w:sz w:val="22"/>
          <w:szCs w:val="22"/>
          <w:lang w:val="ru-RU"/>
        </w:rPr>
      </w:pPr>
    </w:p>
    <w:p w:rsidR="0047473A" w:rsidRPr="00416C4A" w:rsidRDefault="0047473A" w:rsidP="005E74BB">
      <w:pPr>
        <w:rPr>
          <w:rFonts w:ascii="Calibri" w:hAnsi="Calibri" w:cs="Calibri"/>
          <w:color w:val="000000"/>
          <w:sz w:val="22"/>
          <w:szCs w:val="22"/>
          <w:lang w:val="ru-RU"/>
        </w:rPr>
      </w:pPr>
      <w:r w:rsidRPr="00416C4A">
        <w:rPr>
          <w:rFonts w:ascii="Calibri" w:hAnsi="Calibri" w:cs="Calibri"/>
          <w:color w:val="000000"/>
          <w:sz w:val="22"/>
          <w:szCs w:val="22"/>
          <w:lang w:val="ru-RU"/>
        </w:rPr>
        <w:t xml:space="preserve">Спасибо, что согласились поговорить со мной о вашем опыте и взглядах на [НАЗВАНИЕ БОЛЕЗНИ]. </w:t>
      </w:r>
    </w:p>
    <w:p w:rsidR="0047473A" w:rsidRPr="00416C4A" w:rsidRDefault="0047473A" w:rsidP="005E74BB">
      <w:pPr>
        <w:rPr>
          <w:rFonts w:ascii="Calibri" w:hAnsi="Calibri" w:cs="Calibri"/>
          <w:color w:val="000000"/>
          <w:sz w:val="22"/>
          <w:szCs w:val="22"/>
          <w:lang w:val="ru-RU"/>
        </w:rPr>
      </w:pPr>
    </w:p>
    <w:p w:rsidR="0047473A" w:rsidRPr="00416C4A" w:rsidRDefault="0047473A" w:rsidP="005E74BB">
      <w:pPr>
        <w:rPr>
          <w:rFonts w:ascii="Calibri" w:hAnsi="Calibri" w:cs="Calibri"/>
          <w:color w:val="000000"/>
          <w:sz w:val="22"/>
          <w:szCs w:val="22"/>
          <w:lang w:val="ru-RU"/>
        </w:rPr>
      </w:pPr>
      <w:r w:rsidRPr="00416C4A">
        <w:rPr>
          <w:rFonts w:ascii="Calibri" w:hAnsi="Calibri" w:cs="Calibri"/>
          <w:color w:val="000000"/>
          <w:sz w:val="22"/>
          <w:szCs w:val="22"/>
          <w:lang w:val="ru-RU"/>
        </w:rPr>
        <w:t xml:space="preserve">Вы уже получили от нас информацию о процессе предварительного диалога, но позвольте мне еще раз изложить цель этого интервью, которое продлится примерно час.  </w:t>
      </w:r>
    </w:p>
    <w:p w:rsidR="0047473A" w:rsidRPr="00416C4A" w:rsidRDefault="0047473A" w:rsidP="00FA2BE0">
      <w:pPr>
        <w:spacing w:after="120"/>
        <w:rPr>
          <w:rFonts w:ascii="Calibri" w:hAnsi="Calibri" w:cs="Calibri"/>
          <w:color w:val="000000"/>
          <w:sz w:val="22"/>
          <w:szCs w:val="22"/>
          <w:lang w:val="ru-RU"/>
        </w:rPr>
      </w:pPr>
    </w:p>
    <w:p w:rsidR="0047473A" w:rsidRPr="00416C4A" w:rsidRDefault="0047473A" w:rsidP="005E74BB">
      <w:pPr>
        <w:pStyle w:val="ListeParagraf"/>
        <w:numPr>
          <w:ilvl w:val="0"/>
          <w:numId w:val="8"/>
        </w:numPr>
        <w:spacing w:after="120"/>
        <w:rPr>
          <w:rFonts w:ascii="Calibri" w:hAnsi="Calibri" w:cs="Calibri"/>
          <w:color w:val="000000"/>
          <w:sz w:val="22"/>
          <w:szCs w:val="22"/>
          <w:lang w:val="ru-RU"/>
        </w:rPr>
      </w:pPr>
      <w:r w:rsidRPr="00416C4A">
        <w:rPr>
          <w:rFonts w:ascii="Calibri" w:hAnsi="Calibri" w:cs="Calibri"/>
          <w:color w:val="000000"/>
          <w:sz w:val="22"/>
          <w:szCs w:val="22"/>
          <w:lang w:val="ru-RU"/>
        </w:rPr>
        <w:t>Я говорю с вами сегодня о вашем опыте жизни с [НАЗВАНИЕ ЗАБОЛЕВАНИЯ].</w:t>
      </w:r>
    </w:p>
    <w:p w:rsidR="0047473A" w:rsidRPr="00416C4A" w:rsidRDefault="0047473A" w:rsidP="005E74BB">
      <w:pPr>
        <w:pStyle w:val="ListeParagraf"/>
        <w:numPr>
          <w:ilvl w:val="0"/>
          <w:numId w:val="8"/>
        </w:numPr>
        <w:spacing w:after="120"/>
        <w:rPr>
          <w:rFonts w:ascii="Calibri" w:hAnsi="Calibri" w:cs="Calibri"/>
          <w:color w:val="000000"/>
          <w:sz w:val="22"/>
          <w:szCs w:val="22"/>
          <w:lang w:val="ru-RU"/>
        </w:rPr>
      </w:pPr>
      <w:r w:rsidRPr="00416C4A">
        <w:rPr>
          <w:rFonts w:ascii="Calibri" w:hAnsi="Calibri" w:cs="Calibri"/>
          <w:color w:val="000000"/>
          <w:sz w:val="22"/>
          <w:szCs w:val="22"/>
          <w:lang w:val="ru-RU"/>
        </w:rPr>
        <w:t xml:space="preserve">В частности, мы получили запрос на консультацию от компании, разрабатывающей лекарство от этого заболевания. </w:t>
      </w:r>
    </w:p>
    <w:p w:rsidR="0047473A" w:rsidRPr="00416C4A" w:rsidRDefault="0047473A" w:rsidP="005E74BB">
      <w:pPr>
        <w:pStyle w:val="ListeParagraf"/>
        <w:numPr>
          <w:ilvl w:val="0"/>
          <w:numId w:val="8"/>
        </w:numPr>
        <w:spacing w:after="120"/>
        <w:rPr>
          <w:rFonts w:ascii="Calibri" w:hAnsi="Calibri" w:cs="Calibri"/>
          <w:color w:val="000000"/>
          <w:sz w:val="22"/>
          <w:szCs w:val="22"/>
          <w:lang w:val="ru-RU"/>
        </w:rPr>
      </w:pPr>
      <w:r w:rsidRPr="00416C4A">
        <w:rPr>
          <w:rFonts w:ascii="Calibri" w:hAnsi="Calibri" w:cs="Calibri"/>
          <w:color w:val="000000"/>
          <w:sz w:val="22"/>
          <w:szCs w:val="22"/>
          <w:lang w:val="ru-RU"/>
        </w:rPr>
        <w:t xml:space="preserve">Компания поделилась с нами своим планом потенциального клинического </w:t>
      </w:r>
      <w:r>
        <w:rPr>
          <w:rFonts w:ascii="Calibri" w:hAnsi="Calibri" w:cs="Calibri"/>
          <w:color w:val="000000"/>
          <w:sz w:val="22"/>
          <w:szCs w:val="22"/>
          <w:lang w:val="ru-RU"/>
        </w:rPr>
        <w:t>исследования</w:t>
      </w:r>
      <w:r w:rsidRPr="00416C4A">
        <w:rPr>
          <w:rFonts w:ascii="Calibri" w:hAnsi="Calibri" w:cs="Calibri"/>
          <w:color w:val="000000"/>
          <w:sz w:val="22"/>
          <w:szCs w:val="22"/>
          <w:lang w:val="ru-RU"/>
        </w:rPr>
        <w:t xml:space="preserve"> лекар</w:t>
      </w:r>
      <w:r>
        <w:rPr>
          <w:rFonts w:ascii="Calibri" w:hAnsi="Calibri" w:cs="Calibri"/>
          <w:color w:val="000000"/>
          <w:sz w:val="22"/>
          <w:szCs w:val="22"/>
          <w:lang w:val="ru-RU"/>
        </w:rPr>
        <w:t>ства, которое они разрабатывают</w:t>
      </w:r>
      <w:r w:rsidRPr="00416C4A">
        <w:rPr>
          <w:rFonts w:ascii="Calibri" w:hAnsi="Calibri" w:cs="Calibri"/>
          <w:color w:val="000000"/>
          <w:sz w:val="22"/>
          <w:szCs w:val="22"/>
          <w:lang w:val="ru-RU"/>
        </w:rPr>
        <w:t xml:space="preserve"> с участием пациентов с эти</w:t>
      </w:r>
      <w:r>
        <w:rPr>
          <w:rFonts w:ascii="Calibri" w:hAnsi="Calibri" w:cs="Calibri"/>
          <w:color w:val="000000"/>
          <w:sz w:val="22"/>
          <w:szCs w:val="22"/>
          <w:lang w:val="ru-RU"/>
        </w:rPr>
        <w:t>м</w:t>
      </w:r>
      <w:r w:rsidRPr="00416C4A">
        <w:rPr>
          <w:rFonts w:ascii="Calibri" w:hAnsi="Calibri" w:cs="Calibri"/>
          <w:color w:val="000000"/>
          <w:sz w:val="22"/>
          <w:szCs w:val="22"/>
          <w:lang w:val="ru-RU"/>
        </w:rPr>
        <w:t xml:space="preserve"> заболеванием. </w:t>
      </w:r>
    </w:p>
    <w:p w:rsidR="0047473A" w:rsidRPr="00416C4A" w:rsidRDefault="0047473A" w:rsidP="005E74BB">
      <w:pPr>
        <w:pStyle w:val="ListeParagraf"/>
        <w:numPr>
          <w:ilvl w:val="0"/>
          <w:numId w:val="8"/>
        </w:numPr>
        <w:spacing w:after="120"/>
        <w:rPr>
          <w:rFonts w:ascii="Calibri" w:hAnsi="Calibri" w:cs="Calibri"/>
          <w:color w:val="000000"/>
          <w:sz w:val="22"/>
          <w:szCs w:val="22"/>
          <w:lang w:val="ru-RU"/>
        </w:rPr>
      </w:pPr>
      <w:r w:rsidRPr="00416C4A">
        <w:rPr>
          <w:rFonts w:ascii="Calibri" w:hAnsi="Calibri" w:cs="Calibri"/>
          <w:color w:val="000000"/>
          <w:sz w:val="22"/>
          <w:szCs w:val="22"/>
          <w:lang w:val="ru-RU"/>
        </w:rPr>
        <w:t>Для того</w:t>
      </w:r>
      <w:r>
        <w:rPr>
          <w:rFonts w:ascii="Calibri" w:hAnsi="Calibri" w:cs="Calibri"/>
          <w:color w:val="000000"/>
          <w:sz w:val="22"/>
          <w:szCs w:val="22"/>
          <w:lang w:val="ru-RU"/>
        </w:rPr>
        <w:t>,</w:t>
      </w:r>
      <w:r w:rsidRPr="00416C4A">
        <w:rPr>
          <w:rFonts w:ascii="Calibri" w:hAnsi="Calibri" w:cs="Calibri"/>
          <w:color w:val="000000"/>
          <w:sz w:val="22"/>
          <w:szCs w:val="22"/>
          <w:lang w:val="ru-RU"/>
        </w:rPr>
        <w:t xml:space="preserve"> чтобы предоставить максимально полную консультацию, мы всегда обращаемся к пациентам с заболеванием, </w:t>
      </w:r>
      <w:r>
        <w:rPr>
          <w:rFonts w:ascii="Calibri" w:hAnsi="Calibri" w:cs="Calibri"/>
          <w:color w:val="000000"/>
          <w:sz w:val="22"/>
          <w:szCs w:val="22"/>
          <w:lang w:val="ru-RU"/>
        </w:rPr>
        <w:t>стремясь</w:t>
      </w:r>
      <w:r w:rsidRPr="00416C4A">
        <w:rPr>
          <w:rFonts w:ascii="Calibri" w:hAnsi="Calibri" w:cs="Calibri"/>
          <w:color w:val="000000"/>
          <w:sz w:val="22"/>
          <w:szCs w:val="22"/>
          <w:lang w:val="ru-RU"/>
        </w:rPr>
        <w:t xml:space="preserve"> узнать их мнение о жизни с этим заболеванием и их соображения о конкретных компонентах предлагаемого клинического </w:t>
      </w:r>
      <w:r>
        <w:rPr>
          <w:rFonts w:ascii="Calibri" w:hAnsi="Calibri" w:cs="Calibri"/>
          <w:color w:val="000000"/>
          <w:sz w:val="22"/>
          <w:szCs w:val="22"/>
          <w:lang w:val="ru-RU"/>
        </w:rPr>
        <w:t>исследования</w:t>
      </w:r>
      <w:r w:rsidRPr="00416C4A">
        <w:rPr>
          <w:rFonts w:ascii="Calibri" w:hAnsi="Calibri" w:cs="Calibri"/>
          <w:color w:val="000000"/>
          <w:sz w:val="22"/>
          <w:szCs w:val="22"/>
          <w:lang w:val="ru-RU"/>
        </w:rPr>
        <w:t>.</w:t>
      </w:r>
    </w:p>
    <w:p w:rsidR="0047473A" w:rsidRPr="00416C4A" w:rsidRDefault="0047473A" w:rsidP="005E74BB">
      <w:pPr>
        <w:pStyle w:val="ListeParagraf"/>
        <w:numPr>
          <w:ilvl w:val="0"/>
          <w:numId w:val="8"/>
        </w:numPr>
        <w:spacing w:after="120"/>
        <w:rPr>
          <w:rFonts w:ascii="Calibri" w:hAnsi="Calibri" w:cs="Calibri"/>
          <w:color w:val="000000"/>
          <w:sz w:val="22"/>
          <w:szCs w:val="22"/>
          <w:lang w:val="ru-RU"/>
        </w:rPr>
      </w:pPr>
      <w:r w:rsidRPr="00416C4A">
        <w:rPr>
          <w:rFonts w:ascii="Calibri" w:hAnsi="Calibri" w:cs="Calibri"/>
          <w:color w:val="000000"/>
          <w:sz w:val="22"/>
          <w:szCs w:val="22"/>
          <w:lang w:val="ru-RU"/>
        </w:rPr>
        <w:t xml:space="preserve">Я задам вам ряд структурированных вопросов, чтобы понять вашу точку зрения по этим вопросам. </w:t>
      </w:r>
    </w:p>
    <w:p w:rsidR="0047473A" w:rsidRPr="00416C4A" w:rsidRDefault="0047473A" w:rsidP="005E74BB">
      <w:pPr>
        <w:pStyle w:val="ListeParagraf"/>
        <w:numPr>
          <w:ilvl w:val="0"/>
          <w:numId w:val="8"/>
        </w:numPr>
        <w:spacing w:after="120"/>
        <w:rPr>
          <w:rFonts w:ascii="Calibri" w:hAnsi="Calibri" w:cs="Calibri"/>
          <w:color w:val="000000"/>
          <w:sz w:val="22"/>
          <w:szCs w:val="22"/>
          <w:lang w:val="ru-RU"/>
        </w:rPr>
      </w:pPr>
      <w:r w:rsidRPr="00416C4A">
        <w:rPr>
          <w:rFonts w:ascii="Calibri" w:hAnsi="Calibri" w:cs="Calibri"/>
          <w:color w:val="000000"/>
          <w:sz w:val="22"/>
          <w:szCs w:val="22"/>
          <w:lang w:val="ru-RU"/>
        </w:rPr>
        <w:lastRenderedPageBreak/>
        <w:t>Ваши ответы на вопросы будут записаны в ходе интервью, и когда мы их запишем, мы поделимся ими с вами, чтобы убедиться, что мы правильно записали ваши комментарии.</w:t>
      </w:r>
    </w:p>
    <w:p w:rsidR="0047473A" w:rsidRPr="00416C4A" w:rsidRDefault="0047473A" w:rsidP="005E74BB">
      <w:pPr>
        <w:pStyle w:val="ListeParagraf"/>
        <w:numPr>
          <w:ilvl w:val="0"/>
          <w:numId w:val="8"/>
        </w:numPr>
        <w:spacing w:after="120"/>
        <w:rPr>
          <w:rFonts w:ascii="Calibri" w:hAnsi="Calibri" w:cs="Calibri"/>
          <w:color w:val="000000"/>
          <w:sz w:val="22"/>
          <w:szCs w:val="22"/>
          <w:lang w:val="ru-RU"/>
        </w:rPr>
      </w:pPr>
      <w:r w:rsidRPr="00416C4A">
        <w:rPr>
          <w:rFonts w:ascii="Calibri" w:hAnsi="Calibri" w:cs="Calibri"/>
          <w:color w:val="000000"/>
          <w:sz w:val="22"/>
          <w:szCs w:val="22"/>
          <w:lang w:val="ru-RU"/>
        </w:rPr>
        <w:t xml:space="preserve">Полученная от вас информация будет передана в компанию в форме более подробного отчета. </w:t>
      </w:r>
    </w:p>
    <w:p w:rsidR="0047473A" w:rsidRPr="00416C4A" w:rsidRDefault="0047473A" w:rsidP="005E74BB">
      <w:pPr>
        <w:pStyle w:val="ListeParagraf"/>
        <w:numPr>
          <w:ilvl w:val="0"/>
          <w:numId w:val="8"/>
        </w:numPr>
        <w:spacing w:after="120"/>
        <w:rPr>
          <w:rFonts w:ascii="Calibri" w:hAnsi="Calibri" w:cs="Calibri"/>
          <w:color w:val="000000"/>
          <w:sz w:val="22"/>
          <w:szCs w:val="22"/>
          <w:lang w:val="ru-RU"/>
        </w:rPr>
      </w:pPr>
      <w:r w:rsidRPr="00416C4A">
        <w:rPr>
          <w:rFonts w:ascii="Calibri" w:hAnsi="Calibri" w:cs="Calibri"/>
          <w:color w:val="000000"/>
          <w:sz w:val="22"/>
          <w:szCs w:val="22"/>
          <w:lang w:val="ru-RU"/>
        </w:rPr>
        <w:t xml:space="preserve">[все комментарии будут анонимными] </w:t>
      </w:r>
    </w:p>
    <w:p w:rsidR="0047473A" w:rsidRPr="00416C4A" w:rsidRDefault="0047473A" w:rsidP="005E74BB">
      <w:pPr>
        <w:pStyle w:val="ListeParagraf"/>
        <w:numPr>
          <w:ilvl w:val="0"/>
          <w:numId w:val="8"/>
        </w:numPr>
        <w:spacing w:after="120"/>
        <w:rPr>
          <w:rFonts w:ascii="Calibri" w:hAnsi="Calibri" w:cs="Calibri"/>
          <w:color w:val="000000"/>
          <w:sz w:val="22"/>
          <w:szCs w:val="22"/>
          <w:lang w:val="ru-RU"/>
        </w:rPr>
      </w:pPr>
      <w:r w:rsidRPr="00416C4A">
        <w:rPr>
          <w:rFonts w:ascii="Calibri" w:hAnsi="Calibri" w:cs="Calibri"/>
          <w:color w:val="000000"/>
          <w:sz w:val="22"/>
          <w:szCs w:val="22"/>
          <w:lang w:val="ru-RU"/>
        </w:rPr>
        <w:t>Вы подписали соглашение о неразглашении, и я должен напомнить вам, что все, что мы сегодня обсуждаем, является строго конфиденциальным.</w:t>
      </w:r>
    </w:p>
    <w:p w:rsidR="0047473A" w:rsidRPr="00416C4A" w:rsidRDefault="0047473A" w:rsidP="005E74BB">
      <w:pPr>
        <w:pStyle w:val="ListeParagraf"/>
        <w:numPr>
          <w:ilvl w:val="0"/>
          <w:numId w:val="8"/>
        </w:numPr>
        <w:spacing w:after="120"/>
        <w:rPr>
          <w:rFonts w:ascii="Calibri" w:hAnsi="Calibri" w:cs="Calibri"/>
          <w:color w:val="000000"/>
          <w:sz w:val="22"/>
          <w:szCs w:val="22"/>
          <w:lang w:val="ru-RU"/>
        </w:rPr>
      </w:pPr>
      <w:r w:rsidRPr="00416C4A">
        <w:rPr>
          <w:rFonts w:ascii="Calibri" w:hAnsi="Calibri" w:cs="Calibri"/>
          <w:color w:val="000000"/>
          <w:sz w:val="22"/>
          <w:szCs w:val="22"/>
          <w:lang w:val="ru-RU"/>
        </w:rPr>
        <w:t>Если вам нужно сделать перерыв во время разговора или продолжить интервью в другое время, пожалуйста, сообщите мне об этом.</w:t>
      </w:r>
    </w:p>
    <w:p w:rsidR="0047473A" w:rsidRPr="00416C4A" w:rsidRDefault="0047473A" w:rsidP="005E74BB">
      <w:pPr>
        <w:pStyle w:val="ListeParagraf"/>
        <w:numPr>
          <w:ilvl w:val="0"/>
          <w:numId w:val="8"/>
        </w:numPr>
        <w:spacing w:after="120"/>
        <w:rPr>
          <w:rFonts w:ascii="Calibri" w:hAnsi="Calibri" w:cs="Calibri"/>
          <w:color w:val="000000"/>
          <w:sz w:val="22"/>
          <w:szCs w:val="22"/>
          <w:lang w:val="ru-RU"/>
        </w:rPr>
      </w:pPr>
      <w:r w:rsidRPr="00416C4A">
        <w:rPr>
          <w:rFonts w:ascii="Calibri" w:hAnsi="Calibri" w:cs="Calibri"/>
          <w:color w:val="000000"/>
          <w:sz w:val="22"/>
          <w:szCs w:val="22"/>
          <w:lang w:val="ru-RU"/>
        </w:rPr>
        <w:t>Если эти вопросы вызывают сильные эмоции, и вы хотели бы сделать перерыв или остановить интервью все вместе, пожалуйста, немедленно сообщите мне об этом.</w:t>
      </w:r>
    </w:p>
    <w:p w:rsidR="0047473A" w:rsidRPr="00416C4A" w:rsidRDefault="0047473A" w:rsidP="005E74BB">
      <w:pPr>
        <w:pStyle w:val="ListeParagraf"/>
        <w:numPr>
          <w:ilvl w:val="0"/>
          <w:numId w:val="8"/>
        </w:numPr>
        <w:spacing w:after="120"/>
        <w:rPr>
          <w:rFonts w:ascii="Calibri" w:hAnsi="Calibri" w:cs="Calibri"/>
          <w:color w:val="000000"/>
          <w:sz w:val="22"/>
          <w:szCs w:val="22"/>
          <w:lang w:val="ru-RU"/>
        </w:rPr>
      </w:pPr>
      <w:r w:rsidRPr="00416C4A">
        <w:rPr>
          <w:rFonts w:ascii="Calibri" w:hAnsi="Calibri" w:cs="Calibri"/>
          <w:color w:val="000000"/>
          <w:sz w:val="22"/>
          <w:szCs w:val="22"/>
          <w:lang w:val="ru-RU"/>
        </w:rPr>
        <w:t>Вы имеете полное право остановить интервью без объяснения причин в любое время, и вы можете быть уверены, что это не повлияет на получаемую вами медицинскую помощь или отношения с какими-либо организациями, вовлеченными в эту работу.</w:t>
      </w:r>
    </w:p>
    <w:p w:rsidR="0047473A" w:rsidRPr="00416C4A" w:rsidRDefault="0047473A" w:rsidP="005E74BB">
      <w:pPr>
        <w:pStyle w:val="ListeParagraf"/>
        <w:numPr>
          <w:ilvl w:val="0"/>
          <w:numId w:val="8"/>
        </w:numPr>
        <w:spacing w:after="120"/>
        <w:rPr>
          <w:rFonts w:ascii="Calibri" w:hAnsi="Calibri" w:cs="Calibri"/>
          <w:color w:val="000000"/>
          <w:sz w:val="22"/>
          <w:szCs w:val="22"/>
          <w:lang w:val="ru-RU"/>
        </w:rPr>
      </w:pPr>
      <w:r w:rsidRPr="00416C4A">
        <w:rPr>
          <w:rFonts w:ascii="Calibri" w:hAnsi="Calibri" w:cs="Calibri"/>
          <w:sz w:val="22"/>
          <w:szCs w:val="22"/>
          <w:lang w:val="ru-RU"/>
        </w:rPr>
        <w:t>Есть ли у вас вопросы об этом процессе до того, как мы начнем?</w:t>
      </w:r>
    </w:p>
    <w:p w:rsidR="0047473A" w:rsidRPr="00416C4A" w:rsidRDefault="0047473A" w:rsidP="00957DDB">
      <w:pPr>
        <w:spacing w:after="120"/>
        <w:rPr>
          <w:rFonts w:ascii="Calibri" w:hAnsi="Calibri" w:cs="Calibri"/>
          <w:color w:val="000000"/>
          <w:sz w:val="22"/>
          <w:szCs w:val="22"/>
          <w:lang w:val="ru-RU"/>
        </w:rPr>
      </w:pPr>
    </w:p>
    <w:p w:rsidR="0047473A" w:rsidRPr="00416C4A" w:rsidRDefault="0047473A" w:rsidP="00957DDB">
      <w:pPr>
        <w:spacing w:after="120"/>
        <w:rPr>
          <w:rFonts w:ascii="Calibri" w:hAnsi="Calibri" w:cs="Calibri"/>
          <w:color w:val="000000"/>
          <w:sz w:val="22"/>
          <w:szCs w:val="22"/>
          <w:lang w:val="ru-RU"/>
        </w:rPr>
      </w:pPr>
      <w:r w:rsidRPr="00416C4A">
        <w:rPr>
          <w:rFonts w:ascii="Calibri" w:hAnsi="Calibri" w:cs="Calibri"/>
          <w:b/>
          <w:bCs/>
          <w:color w:val="000000"/>
          <w:sz w:val="22"/>
          <w:szCs w:val="22"/>
          <w:lang w:val="ru-RU"/>
        </w:rPr>
        <w:t xml:space="preserve">Воздействие заболевания и текущее лечение: </w:t>
      </w:r>
    </w:p>
    <w:p w:rsidR="0047473A" w:rsidRPr="00416C4A" w:rsidRDefault="0047473A" w:rsidP="00024F81">
      <w:pPr>
        <w:spacing w:after="120"/>
        <w:rPr>
          <w:rFonts w:ascii="Calibri" w:hAnsi="Calibri" w:cs="Calibri"/>
          <w:b/>
          <w:bCs/>
          <w:i/>
          <w:iCs/>
          <w:color w:val="000000"/>
          <w:sz w:val="22"/>
          <w:szCs w:val="22"/>
          <w:lang w:val="ru-RU"/>
        </w:rPr>
      </w:pPr>
      <w:r w:rsidRPr="00416C4A">
        <w:rPr>
          <w:rFonts w:ascii="Calibri" w:hAnsi="Calibri" w:cs="Calibri"/>
          <w:i/>
          <w:iCs/>
          <w:color w:val="000000"/>
          <w:sz w:val="22"/>
          <w:szCs w:val="22"/>
          <w:lang w:val="ru-RU"/>
        </w:rPr>
        <w:t>(обратите внимание: терапия может включать любые виды медицинской помощи – лекарства, реабилитационные мероприятия, консультирование, лечение в стационаре и т.п.)</w:t>
      </w:r>
      <w:r w:rsidRPr="00416C4A">
        <w:rPr>
          <w:rFonts w:ascii="Calibri" w:hAnsi="Calibri" w:cs="Calibri"/>
          <w:b/>
          <w:bCs/>
          <w:i/>
          <w:iCs/>
          <w:color w:val="000000"/>
          <w:sz w:val="22"/>
          <w:szCs w:val="22"/>
          <w:lang w:val="ru-RU"/>
        </w:rPr>
        <w:t xml:space="preserve"> </w:t>
      </w:r>
      <w:r w:rsidRPr="00416C4A">
        <w:rPr>
          <w:rFonts w:ascii="Calibri" w:hAnsi="Calibri" w:cs="Calibri"/>
          <w:b/>
          <w:bCs/>
          <w:i/>
          <w:iCs/>
          <w:color w:val="000000"/>
          <w:sz w:val="22"/>
          <w:szCs w:val="22"/>
          <w:lang w:val="ru-RU"/>
        </w:rPr>
        <w:br/>
      </w:r>
    </w:p>
    <w:p w:rsidR="0047473A" w:rsidRPr="00416C4A" w:rsidRDefault="0047473A" w:rsidP="00D52FD7">
      <w:pPr>
        <w:pStyle w:val="ListeParagraf"/>
        <w:numPr>
          <w:ilvl w:val="0"/>
          <w:numId w:val="9"/>
        </w:numPr>
        <w:rPr>
          <w:rFonts w:ascii="Calibri" w:hAnsi="Calibri" w:cs="Calibri"/>
          <w:b/>
          <w:bCs/>
          <w:color w:val="000000"/>
          <w:sz w:val="22"/>
          <w:szCs w:val="22"/>
          <w:lang w:val="ru-RU"/>
        </w:rPr>
      </w:pPr>
      <w:r w:rsidRPr="00416C4A">
        <w:rPr>
          <w:rFonts w:ascii="Calibri" w:hAnsi="Calibri" w:cs="Calibri"/>
          <w:b/>
          <w:bCs/>
          <w:color w:val="000000"/>
          <w:sz w:val="22"/>
          <w:szCs w:val="22"/>
          <w:lang w:val="ru-RU"/>
        </w:rPr>
        <w:t>Как это заболевание воздействует на вашу повседневную жизнь и самочувствие ночью (Качество жизни)?</w:t>
      </w:r>
      <w:r w:rsidRPr="00416C4A">
        <w:rPr>
          <w:rFonts w:ascii="Calibri" w:hAnsi="Calibri" w:cs="Calibri"/>
          <w:b/>
          <w:bCs/>
          <w:color w:val="000000"/>
          <w:sz w:val="22"/>
          <w:szCs w:val="22"/>
          <w:lang w:val="ru-RU"/>
        </w:rPr>
        <w:br/>
      </w:r>
    </w:p>
    <w:p w:rsidR="0047473A" w:rsidRPr="00416C4A" w:rsidRDefault="0047473A" w:rsidP="00D52FD7">
      <w:pPr>
        <w:pStyle w:val="ListeParagraf"/>
        <w:numPr>
          <w:ilvl w:val="1"/>
          <w:numId w:val="9"/>
        </w:numPr>
        <w:rPr>
          <w:rFonts w:ascii="Calibri" w:hAnsi="Calibri" w:cs="Calibri"/>
          <w:color w:val="000000"/>
          <w:sz w:val="22"/>
          <w:szCs w:val="22"/>
          <w:lang w:val="ru-RU"/>
        </w:rPr>
      </w:pPr>
      <w:r w:rsidRPr="00416C4A">
        <w:rPr>
          <w:rFonts w:ascii="Calibri" w:hAnsi="Calibri" w:cs="Calibri"/>
          <w:color w:val="000000"/>
          <w:sz w:val="22"/>
          <w:szCs w:val="22"/>
          <w:lang w:val="ru-RU"/>
        </w:rPr>
        <w:t>Какие аспекты этого заболевания вызывают у вас самые большие проблемы и мешают жить?</w:t>
      </w:r>
      <w:r w:rsidRPr="00416C4A">
        <w:rPr>
          <w:rFonts w:ascii="Calibri" w:hAnsi="Calibri" w:cs="Calibri"/>
          <w:color w:val="000000"/>
          <w:sz w:val="22"/>
          <w:szCs w:val="22"/>
          <w:lang w:val="ru-RU"/>
        </w:rPr>
        <w:br/>
      </w:r>
    </w:p>
    <w:p w:rsidR="0047473A" w:rsidRPr="00416C4A" w:rsidRDefault="0047473A" w:rsidP="00924958">
      <w:pPr>
        <w:pStyle w:val="ListeParagraf"/>
        <w:ind w:left="1440"/>
        <w:rPr>
          <w:rFonts w:ascii="Calibri" w:hAnsi="Calibri" w:cs="Calibri"/>
          <w:i/>
          <w:iCs/>
          <w:color w:val="000000"/>
          <w:sz w:val="22"/>
          <w:szCs w:val="22"/>
          <w:lang w:val="ru-RU"/>
        </w:rPr>
      </w:pPr>
      <w:r w:rsidRPr="00416C4A">
        <w:rPr>
          <w:rFonts w:ascii="Calibri" w:hAnsi="Calibri" w:cs="Calibri"/>
          <w:i/>
          <w:iCs/>
          <w:color w:val="000000"/>
          <w:sz w:val="22"/>
          <w:szCs w:val="22"/>
          <w:lang w:val="ru-RU"/>
        </w:rPr>
        <w:t>[Примечание: разделы «ЧТО НЕОБХОДИМО ВЫЯСНИТЬ» ниже – это просто примеры, которые следует адаптировать к проявлениям заболевания; аналогичным образом не все дополнительные вопросы в этом списке подходят ко всем заболеваниям].</w:t>
      </w:r>
      <w:r w:rsidRPr="00416C4A">
        <w:rPr>
          <w:rFonts w:ascii="Calibri" w:hAnsi="Calibri" w:cs="Calibri"/>
          <w:i/>
          <w:iCs/>
          <w:color w:val="000000"/>
          <w:sz w:val="22"/>
          <w:szCs w:val="22"/>
          <w:lang w:val="ru-RU"/>
        </w:rPr>
        <w:br/>
      </w:r>
    </w:p>
    <w:p w:rsidR="0047473A" w:rsidRPr="00416C4A" w:rsidRDefault="0047473A" w:rsidP="00D52FD7">
      <w:pPr>
        <w:pStyle w:val="ListeParagraf"/>
        <w:numPr>
          <w:ilvl w:val="2"/>
          <w:numId w:val="9"/>
        </w:numPr>
        <w:rPr>
          <w:rFonts w:ascii="Calibri" w:hAnsi="Calibri" w:cs="Calibri"/>
          <w:color w:val="000000"/>
          <w:sz w:val="22"/>
          <w:szCs w:val="22"/>
          <w:lang w:val="ru-RU"/>
        </w:rPr>
      </w:pPr>
      <w:r w:rsidRPr="00416C4A">
        <w:rPr>
          <w:rFonts w:ascii="Calibri" w:hAnsi="Calibri" w:cs="Calibri"/>
          <w:color w:val="000000"/>
          <w:sz w:val="22"/>
          <w:szCs w:val="22"/>
          <w:lang w:val="ru-RU"/>
        </w:rPr>
        <w:t xml:space="preserve"> Как именно это заболевание влияет на вашу жизнь?</w:t>
      </w:r>
    </w:p>
    <w:p w:rsidR="0047473A" w:rsidRPr="00416C4A" w:rsidRDefault="0047473A" w:rsidP="00957DDB">
      <w:pPr>
        <w:pStyle w:val="ListeParagraf"/>
        <w:ind w:left="2160"/>
        <w:rPr>
          <w:rFonts w:ascii="Calibri" w:hAnsi="Calibri" w:cs="Calibri"/>
          <w:color w:val="000000"/>
          <w:sz w:val="22"/>
          <w:szCs w:val="22"/>
          <w:lang w:val="ru-RU"/>
        </w:rPr>
      </w:pPr>
      <w:r w:rsidRPr="00416C4A">
        <w:rPr>
          <w:rFonts w:ascii="Calibri" w:hAnsi="Calibri" w:cs="Calibri"/>
          <w:color w:val="000000"/>
          <w:sz w:val="22"/>
          <w:szCs w:val="22"/>
          <w:lang w:val="ru-RU"/>
        </w:rPr>
        <w:t>ЧТО НЕОБХОДИМО ВЫЯСНИТЬ: наиболее утомительные симптомы, влияние на трудоустройство, уверенность в себе, социальная изоляция.</w:t>
      </w:r>
    </w:p>
    <w:p w:rsidR="0047473A" w:rsidRPr="00416C4A" w:rsidRDefault="0047473A" w:rsidP="00957DDB">
      <w:pPr>
        <w:pStyle w:val="ListeParagraf"/>
        <w:ind w:left="2160"/>
        <w:rPr>
          <w:rFonts w:ascii="Calibri" w:hAnsi="Calibri" w:cs="Calibri"/>
          <w:color w:val="000000"/>
          <w:sz w:val="22"/>
          <w:szCs w:val="22"/>
          <w:lang w:val="ru-RU"/>
        </w:rPr>
      </w:pPr>
    </w:p>
    <w:p w:rsidR="0047473A" w:rsidRPr="00416C4A" w:rsidRDefault="0047473A" w:rsidP="00D52FD7">
      <w:pPr>
        <w:pStyle w:val="ListeParagraf"/>
        <w:numPr>
          <w:ilvl w:val="2"/>
          <w:numId w:val="9"/>
        </w:numPr>
        <w:rPr>
          <w:rFonts w:ascii="Calibri" w:hAnsi="Calibri" w:cs="Calibri"/>
          <w:color w:val="000000"/>
          <w:sz w:val="22"/>
          <w:szCs w:val="22"/>
          <w:lang w:val="ru-RU"/>
        </w:rPr>
      </w:pPr>
      <w:r w:rsidRPr="00416C4A">
        <w:rPr>
          <w:rFonts w:ascii="Calibri" w:hAnsi="Calibri" w:cs="Calibri"/>
          <w:color w:val="000000"/>
          <w:sz w:val="22"/>
          <w:szCs w:val="22"/>
          <w:lang w:val="ru-RU"/>
        </w:rPr>
        <w:t xml:space="preserve"> Какие виды деятельности для вас сложны или невозможны из-за этого заболевания?</w:t>
      </w:r>
    </w:p>
    <w:p w:rsidR="0047473A" w:rsidRPr="00416C4A" w:rsidRDefault="0047473A" w:rsidP="00957DDB">
      <w:pPr>
        <w:pStyle w:val="ListeParagraf"/>
        <w:ind w:left="2160"/>
        <w:rPr>
          <w:rFonts w:ascii="Calibri" w:hAnsi="Calibri" w:cs="Calibri"/>
          <w:color w:val="000000"/>
          <w:sz w:val="22"/>
          <w:szCs w:val="22"/>
          <w:lang w:val="ru-RU"/>
        </w:rPr>
      </w:pPr>
      <w:r w:rsidRPr="00416C4A">
        <w:rPr>
          <w:rFonts w:ascii="Calibri" w:hAnsi="Calibri" w:cs="Calibri"/>
          <w:color w:val="000000"/>
          <w:sz w:val="22"/>
          <w:szCs w:val="22"/>
          <w:lang w:val="ru-RU"/>
        </w:rPr>
        <w:t>ЧТО НЕОБХОДИМО ВЫЯСНИТЬ: повседневная жизнь, вождение автомобиля, уход за собой.</w:t>
      </w:r>
      <w:r w:rsidRPr="00416C4A">
        <w:rPr>
          <w:rFonts w:ascii="Calibri" w:hAnsi="Calibri" w:cs="Calibri"/>
          <w:color w:val="000000"/>
          <w:sz w:val="22"/>
          <w:szCs w:val="22"/>
          <w:lang w:val="ru-RU"/>
        </w:rPr>
        <w:br/>
      </w:r>
    </w:p>
    <w:p w:rsidR="0047473A" w:rsidRPr="00416C4A" w:rsidRDefault="0047473A" w:rsidP="00D52FD7">
      <w:pPr>
        <w:pStyle w:val="ListeParagraf"/>
        <w:numPr>
          <w:ilvl w:val="2"/>
          <w:numId w:val="9"/>
        </w:numPr>
        <w:rPr>
          <w:rFonts w:ascii="Calibri" w:hAnsi="Calibri" w:cs="Calibri"/>
          <w:color w:val="000000"/>
          <w:sz w:val="22"/>
          <w:szCs w:val="22"/>
          <w:lang w:val="ru-RU"/>
        </w:rPr>
      </w:pPr>
      <w:r w:rsidRPr="00416C4A">
        <w:rPr>
          <w:rFonts w:ascii="Calibri" w:hAnsi="Calibri" w:cs="Calibri"/>
          <w:color w:val="000000"/>
          <w:sz w:val="22"/>
          <w:szCs w:val="22"/>
          <w:lang w:val="ru-RU"/>
        </w:rPr>
        <w:t xml:space="preserve"> Какие проявления этого заболевания вам важнее всего контролировать?</w:t>
      </w:r>
      <w:r w:rsidRPr="00416C4A">
        <w:rPr>
          <w:rFonts w:ascii="Calibri" w:hAnsi="Calibri" w:cs="Calibri"/>
          <w:color w:val="000000"/>
          <w:sz w:val="22"/>
          <w:szCs w:val="22"/>
          <w:lang w:val="ru-RU"/>
        </w:rPr>
        <w:br/>
        <w:t xml:space="preserve">ЧТО НЕОБХОДИМО ВЫЯСНИТЬ: симптомы, ограничивающие возможности повседневной деятельности или приводящие к сильной социальной изоляции. </w:t>
      </w:r>
      <w:r w:rsidRPr="00416C4A">
        <w:rPr>
          <w:rFonts w:ascii="Calibri" w:hAnsi="Calibri" w:cs="Calibri"/>
          <w:color w:val="000000"/>
          <w:sz w:val="22"/>
          <w:szCs w:val="22"/>
          <w:lang w:val="ru-RU"/>
        </w:rPr>
        <w:br/>
      </w:r>
    </w:p>
    <w:p w:rsidR="0047473A" w:rsidRPr="00416C4A" w:rsidRDefault="0047473A" w:rsidP="00D52FD7">
      <w:pPr>
        <w:pStyle w:val="ListeParagraf"/>
        <w:numPr>
          <w:ilvl w:val="2"/>
          <w:numId w:val="9"/>
        </w:numPr>
        <w:rPr>
          <w:rFonts w:ascii="Calibri" w:hAnsi="Calibri" w:cs="Calibri"/>
          <w:color w:val="000000"/>
          <w:sz w:val="22"/>
          <w:szCs w:val="22"/>
          <w:lang w:val="ru-RU"/>
        </w:rPr>
      </w:pPr>
      <w:r w:rsidRPr="00416C4A">
        <w:rPr>
          <w:rFonts w:ascii="Calibri" w:hAnsi="Calibri" w:cs="Calibri"/>
          <w:color w:val="000000"/>
          <w:sz w:val="22"/>
          <w:szCs w:val="22"/>
          <w:lang w:val="ru-RU"/>
        </w:rPr>
        <w:lastRenderedPageBreak/>
        <w:t xml:space="preserve"> Нужна ли вам поддержка в повседневной жизни? </w:t>
      </w:r>
      <w:r w:rsidRPr="00416C4A">
        <w:rPr>
          <w:rFonts w:ascii="Calibri" w:hAnsi="Calibri" w:cs="Calibri"/>
          <w:color w:val="000000"/>
          <w:sz w:val="22"/>
          <w:szCs w:val="22"/>
          <w:lang w:val="ru-RU"/>
        </w:rPr>
        <w:br/>
        <w:t>ЧТО НЕОБХОДИМО ВЫЯСНИТЬ: какая именно поддержка необходима?</w:t>
      </w:r>
      <w:r w:rsidRPr="00416C4A">
        <w:rPr>
          <w:rFonts w:ascii="Calibri" w:hAnsi="Calibri" w:cs="Calibri"/>
          <w:color w:val="000000"/>
          <w:sz w:val="22"/>
          <w:szCs w:val="22"/>
          <w:lang w:val="ru-RU"/>
        </w:rPr>
        <w:br/>
      </w:r>
    </w:p>
    <w:p w:rsidR="0047473A" w:rsidRPr="00416C4A" w:rsidRDefault="0047473A" w:rsidP="00957DDB">
      <w:pPr>
        <w:pStyle w:val="ListeParagraf"/>
        <w:ind w:left="2160"/>
        <w:rPr>
          <w:rFonts w:ascii="Calibri" w:hAnsi="Calibri" w:cs="Calibri"/>
          <w:color w:val="000000"/>
          <w:sz w:val="22"/>
          <w:szCs w:val="22"/>
          <w:lang w:val="ru-RU"/>
        </w:rPr>
      </w:pPr>
    </w:p>
    <w:p w:rsidR="0047473A" w:rsidRPr="00416C4A" w:rsidRDefault="0047473A" w:rsidP="00D52FD7">
      <w:pPr>
        <w:pStyle w:val="ListeParagraf"/>
        <w:numPr>
          <w:ilvl w:val="0"/>
          <w:numId w:val="9"/>
        </w:numPr>
        <w:rPr>
          <w:rFonts w:ascii="Calibri" w:hAnsi="Calibri" w:cs="Calibri"/>
          <w:b/>
          <w:bCs/>
          <w:color w:val="000000"/>
          <w:sz w:val="22"/>
          <w:szCs w:val="22"/>
          <w:lang w:val="ru-RU"/>
        </w:rPr>
      </w:pPr>
      <w:r w:rsidRPr="00416C4A">
        <w:rPr>
          <w:rFonts w:ascii="Calibri" w:hAnsi="Calibri" w:cs="Calibri"/>
          <w:b/>
          <w:bCs/>
          <w:color w:val="000000"/>
          <w:sz w:val="22"/>
          <w:szCs w:val="22"/>
          <w:lang w:val="ru-RU"/>
        </w:rPr>
        <w:t>Насколько хорошо текущее лечение помогает вам справиться с этим заболеванием?</w:t>
      </w:r>
      <w:r w:rsidRPr="00416C4A">
        <w:rPr>
          <w:rFonts w:ascii="Calibri" w:hAnsi="Calibri" w:cs="Calibri"/>
          <w:b/>
          <w:bCs/>
          <w:color w:val="000000"/>
          <w:sz w:val="22"/>
          <w:szCs w:val="22"/>
          <w:lang w:val="ru-RU"/>
        </w:rPr>
        <w:br/>
      </w:r>
    </w:p>
    <w:p w:rsidR="0047473A" w:rsidRPr="00416C4A" w:rsidRDefault="0047473A" w:rsidP="00D52FD7">
      <w:pPr>
        <w:pStyle w:val="ListeParagraf"/>
        <w:numPr>
          <w:ilvl w:val="1"/>
          <w:numId w:val="9"/>
        </w:numPr>
        <w:rPr>
          <w:rFonts w:ascii="Calibri" w:hAnsi="Calibri" w:cs="Calibri"/>
          <w:color w:val="000000"/>
          <w:sz w:val="22"/>
          <w:szCs w:val="22"/>
          <w:lang w:val="ru-RU"/>
        </w:rPr>
      </w:pPr>
      <w:r w:rsidRPr="00416C4A">
        <w:rPr>
          <w:rFonts w:ascii="Calibri" w:hAnsi="Calibri" w:cs="Calibri"/>
          <w:color w:val="000000"/>
          <w:sz w:val="22"/>
          <w:szCs w:val="22"/>
          <w:lang w:val="ru-RU"/>
        </w:rPr>
        <w:t>В какой степени современные методы лечения, о которых вы знаете, или которые вы принимали, помогают контролировать или уменьшать наиболее сложные проявления вашего заболевания?</w:t>
      </w:r>
    </w:p>
    <w:p w:rsidR="0047473A" w:rsidRPr="00416C4A" w:rsidRDefault="0047473A" w:rsidP="00B611FC">
      <w:pPr>
        <w:pStyle w:val="ListeParagraf"/>
        <w:ind w:left="1440"/>
        <w:rPr>
          <w:rFonts w:ascii="Calibri" w:hAnsi="Calibri" w:cs="Calibri"/>
          <w:color w:val="000000"/>
          <w:sz w:val="22"/>
          <w:szCs w:val="22"/>
          <w:lang w:val="ru-RU"/>
        </w:rPr>
      </w:pPr>
      <w:r w:rsidRPr="00416C4A">
        <w:rPr>
          <w:rFonts w:ascii="Calibri" w:hAnsi="Calibri" w:cs="Calibri"/>
          <w:color w:val="000000"/>
          <w:sz w:val="22"/>
          <w:szCs w:val="22"/>
          <w:lang w:val="ru-RU"/>
        </w:rPr>
        <w:t>ЧТО НЕОБХОДИМО ВЫЯСНИТЬ: проверить соответствие ответам на вопросы о проблемах, которые пациенты описали в разделе 1 этого интервью.</w:t>
      </w:r>
      <w:r w:rsidRPr="00416C4A">
        <w:rPr>
          <w:rFonts w:ascii="Calibri" w:hAnsi="Calibri" w:cs="Calibri"/>
          <w:color w:val="000000"/>
          <w:sz w:val="22"/>
          <w:szCs w:val="22"/>
          <w:lang w:val="ru-RU"/>
        </w:rPr>
        <w:br/>
      </w:r>
    </w:p>
    <w:p w:rsidR="0047473A" w:rsidRPr="00416C4A" w:rsidRDefault="0047473A" w:rsidP="00D52FD7">
      <w:pPr>
        <w:pStyle w:val="ListeParagraf"/>
        <w:numPr>
          <w:ilvl w:val="1"/>
          <w:numId w:val="9"/>
        </w:numPr>
        <w:rPr>
          <w:rFonts w:ascii="Calibri" w:hAnsi="Calibri" w:cs="Calibri"/>
          <w:color w:val="000000"/>
          <w:sz w:val="22"/>
          <w:szCs w:val="22"/>
          <w:lang w:val="ru-RU"/>
        </w:rPr>
      </w:pPr>
      <w:r w:rsidRPr="00416C4A">
        <w:rPr>
          <w:rFonts w:ascii="Calibri" w:hAnsi="Calibri" w:cs="Calibri"/>
          <w:color w:val="000000"/>
          <w:sz w:val="22"/>
          <w:szCs w:val="22"/>
          <w:lang w:val="ru-RU"/>
        </w:rPr>
        <w:t>Какие вам известны современные виды лечения, которые используют пациенты, живущие с этим заболеванием?</w:t>
      </w:r>
      <w:r w:rsidRPr="00416C4A">
        <w:rPr>
          <w:rFonts w:ascii="Calibri" w:hAnsi="Calibri" w:cs="Calibri"/>
          <w:color w:val="000000"/>
          <w:sz w:val="22"/>
          <w:szCs w:val="22"/>
          <w:lang w:val="ru-RU"/>
        </w:rPr>
        <w:br/>
      </w:r>
    </w:p>
    <w:p w:rsidR="0047473A" w:rsidRPr="00416C4A" w:rsidRDefault="0047473A" w:rsidP="00D52FD7">
      <w:pPr>
        <w:pStyle w:val="ListeParagraf"/>
        <w:numPr>
          <w:ilvl w:val="1"/>
          <w:numId w:val="9"/>
        </w:numPr>
        <w:rPr>
          <w:rFonts w:ascii="Calibri" w:hAnsi="Calibri" w:cs="Calibri"/>
          <w:color w:val="000000"/>
          <w:sz w:val="22"/>
          <w:szCs w:val="22"/>
          <w:lang w:val="ru-RU"/>
        </w:rPr>
      </w:pPr>
      <w:r w:rsidRPr="00416C4A">
        <w:rPr>
          <w:rFonts w:ascii="Calibri" w:hAnsi="Calibri" w:cs="Calibri"/>
          <w:color w:val="000000"/>
          <w:sz w:val="22"/>
          <w:szCs w:val="22"/>
          <w:lang w:val="ru-RU"/>
        </w:rPr>
        <w:t>Как пациенты обычно получают эти виды лечения?</w:t>
      </w:r>
    </w:p>
    <w:p w:rsidR="0047473A" w:rsidRPr="00416C4A" w:rsidRDefault="0047473A" w:rsidP="00924958">
      <w:pPr>
        <w:pStyle w:val="ListeParagraf"/>
        <w:ind w:left="2160"/>
        <w:rPr>
          <w:rFonts w:ascii="Calibri" w:hAnsi="Calibri" w:cs="Calibri"/>
          <w:color w:val="000000"/>
          <w:sz w:val="22"/>
          <w:szCs w:val="22"/>
          <w:lang w:val="ru-RU"/>
        </w:rPr>
      </w:pPr>
      <w:r w:rsidRPr="00416C4A">
        <w:rPr>
          <w:rFonts w:ascii="Calibri" w:hAnsi="Calibri" w:cs="Calibri"/>
          <w:color w:val="000000"/>
          <w:sz w:val="22"/>
          <w:szCs w:val="22"/>
          <w:lang w:val="ru-RU"/>
        </w:rPr>
        <w:t>ЧТО НЕОБХОДИМО ВЫЯСНИТЬ: лекарства (таблетки, инъекции, капельницы), физиотерапия, проходят лечение в больнице, принимают дома…</w:t>
      </w:r>
    </w:p>
    <w:p w:rsidR="0047473A" w:rsidRPr="00416C4A" w:rsidRDefault="0047473A" w:rsidP="00924958">
      <w:pPr>
        <w:pStyle w:val="ListeParagraf"/>
        <w:ind w:left="2160"/>
        <w:rPr>
          <w:rFonts w:ascii="Calibri" w:hAnsi="Calibri" w:cs="Calibri"/>
          <w:color w:val="000000"/>
          <w:sz w:val="22"/>
          <w:szCs w:val="22"/>
          <w:lang w:val="ru-RU"/>
        </w:rPr>
      </w:pPr>
    </w:p>
    <w:p w:rsidR="0047473A" w:rsidRPr="00416C4A" w:rsidRDefault="0047473A" w:rsidP="00D52FD7">
      <w:pPr>
        <w:pStyle w:val="ListeParagraf"/>
        <w:numPr>
          <w:ilvl w:val="1"/>
          <w:numId w:val="9"/>
        </w:numPr>
        <w:rPr>
          <w:rFonts w:ascii="Calibri" w:hAnsi="Calibri" w:cs="Calibri"/>
          <w:color w:val="000000"/>
          <w:sz w:val="22"/>
          <w:szCs w:val="22"/>
          <w:lang w:val="ru-RU"/>
        </w:rPr>
      </w:pPr>
      <w:r w:rsidRPr="00416C4A">
        <w:rPr>
          <w:rFonts w:ascii="Calibri" w:hAnsi="Calibri" w:cs="Calibri"/>
          <w:color w:val="000000"/>
          <w:sz w:val="22"/>
          <w:szCs w:val="22"/>
          <w:lang w:val="ru-RU"/>
        </w:rPr>
        <w:t>Что вы знаете о недостатках этих видов лечения?</w:t>
      </w:r>
    </w:p>
    <w:p w:rsidR="0047473A" w:rsidRPr="00416C4A" w:rsidRDefault="0047473A" w:rsidP="00B611FC">
      <w:pPr>
        <w:pStyle w:val="ListeParagraf"/>
        <w:ind w:left="2160"/>
        <w:rPr>
          <w:rFonts w:ascii="Calibri" w:hAnsi="Calibri" w:cs="Calibri"/>
          <w:color w:val="000000"/>
          <w:sz w:val="22"/>
          <w:szCs w:val="22"/>
          <w:lang w:val="ru-RU"/>
        </w:rPr>
      </w:pPr>
      <w:r w:rsidRPr="00416C4A">
        <w:rPr>
          <w:rFonts w:ascii="Calibri" w:hAnsi="Calibri" w:cs="Calibri"/>
          <w:color w:val="000000"/>
          <w:sz w:val="22"/>
          <w:szCs w:val="22"/>
          <w:lang w:val="ru-RU"/>
        </w:rPr>
        <w:t>ЧТО НЕОБХОДИМО ВЫЯСНИТЬ: нагрузка терапии на повседневную жизнь, побочные эффекты терапии, потребность в частых анализах крови, влияние на возможности лечения других заболеваний, которые они могут иметь …</w:t>
      </w:r>
    </w:p>
    <w:p w:rsidR="0047473A" w:rsidRPr="00416C4A" w:rsidRDefault="0047473A" w:rsidP="00B611FC">
      <w:pPr>
        <w:pStyle w:val="ListeParagraf"/>
        <w:ind w:left="2160"/>
        <w:rPr>
          <w:rFonts w:ascii="Calibri" w:hAnsi="Calibri" w:cs="Calibri"/>
          <w:color w:val="000000"/>
          <w:sz w:val="22"/>
          <w:szCs w:val="22"/>
          <w:lang w:val="ru-RU"/>
        </w:rPr>
      </w:pPr>
    </w:p>
    <w:p w:rsidR="0047473A" w:rsidRPr="00416C4A" w:rsidRDefault="0047473A" w:rsidP="00D52FD7">
      <w:pPr>
        <w:pStyle w:val="ListeParagraf"/>
        <w:numPr>
          <w:ilvl w:val="1"/>
          <w:numId w:val="9"/>
        </w:numPr>
        <w:rPr>
          <w:rFonts w:ascii="Calibri" w:hAnsi="Calibri" w:cs="Calibri"/>
          <w:color w:val="000000"/>
          <w:sz w:val="22"/>
          <w:szCs w:val="22"/>
          <w:lang w:val="ru-RU"/>
        </w:rPr>
      </w:pPr>
      <w:r w:rsidRPr="00416C4A">
        <w:rPr>
          <w:rFonts w:ascii="Calibri" w:hAnsi="Calibri" w:cs="Calibri"/>
          <w:color w:val="000000"/>
          <w:sz w:val="22"/>
          <w:szCs w:val="22"/>
          <w:lang w:val="ru-RU"/>
        </w:rPr>
        <w:t>[Если текущая терапия – это лекарственные препараты] Испытываете ли вы проблемы с приемом этих лекарств в соответствии с назначением врача?</w:t>
      </w:r>
    </w:p>
    <w:p w:rsidR="0047473A" w:rsidRPr="00416C4A" w:rsidRDefault="0047473A" w:rsidP="00B611FC">
      <w:pPr>
        <w:pStyle w:val="ListeParagraf"/>
        <w:ind w:left="2160"/>
        <w:rPr>
          <w:rFonts w:ascii="Calibri" w:hAnsi="Calibri" w:cs="Calibri"/>
          <w:color w:val="000000"/>
          <w:sz w:val="22"/>
          <w:szCs w:val="22"/>
          <w:lang w:val="ru-RU"/>
        </w:rPr>
      </w:pPr>
      <w:r w:rsidRPr="00416C4A">
        <w:rPr>
          <w:rFonts w:ascii="Calibri" w:hAnsi="Calibri" w:cs="Calibri"/>
          <w:color w:val="000000"/>
          <w:sz w:val="22"/>
          <w:szCs w:val="22"/>
          <w:lang w:val="ru-RU"/>
        </w:rPr>
        <w:t>ЧТО НЕОБХОДИМО ВЫЯСНИТЬ: трудно глотать таблетки, препарат для самостоятельных инъекций, прием на голодный желудок …</w:t>
      </w:r>
    </w:p>
    <w:p w:rsidR="0047473A" w:rsidRPr="00416C4A" w:rsidRDefault="0047473A">
      <w:pPr>
        <w:rPr>
          <w:rFonts w:ascii="Calibri" w:hAnsi="Calibri" w:cs="Calibri"/>
          <w:color w:val="000000"/>
          <w:sz w:val="22"/>
          <w:szCs w:val="22"/>
          <w:lang w:val="ru-RU"/>
        </w:rPr>
      </w:pPr>
    </w:p>
    <w:p w:rsidR="0047473A" w:rsidRPr="00416C4A" w:rsidRDefault="0047473A" w:rsidP="000707BF">
      <w:pPr>
        <w:spacing w:after="120"/>
        <w:rPr>
          <w:rFonts w:ascii="Calibri" w:hAnsi="Calibri" w:cs="Calibri"/>
          <w:color w:val="000000"/>
          <w:sz w:val="22"/>
          <w:szCs w:val="22"/>
          <w:lang w:val="ru-RU"/>
        </w:rPr>
      </w:pPr>
      <w:r w:rsidRPr="00416C4A">
        <w:rPr>
          <w:rFonts w:ascii="Calibri" w:hAnsi="Calibri" w:cs="Calibri"/>
          <w:b/>
          <w:bCs/>
          <w:color w:val="000000"/>
          <w:sz w:val="22"/>
          <w:szCs w:val="22"/>
          <w:lang w:val="ru-RU"/>
        </w:rPr>
        <w:t xml:space="preserve">Общий дизайн планируемого клинического </w:t>
      </w:r>
      <w:r>
        <w:rPr>
          <w:rFonts w:ascii="Calibri" w:hAnsi="Calibri" w:cs="Calibri"/>
          <w:b/>
          <w:bCs/>
          <w:color w:val="000000"/>
          <w:sz w:val="22"/>
          <w:szCs w:val="22"/>
          <w:lang w:val="ru-RU"/>
        </w:rPr>
        <w:t>исследования</w:t>
      </w:r>
      <w:r w:rsidRPr="00416C4A">
        <w:rPr>
          <w:rFonts w:ascii="Calibri" w:hAnsi="Calibri" w:cs="Calibri"/>
          <w:b/>
          <w:bCs/>
          <w:color w:val="000000"/>
          <w:sz w:val="22"/>
          <w:szCs w:val="22"/>
          <w:lang w:val="ru-RU"/>
        </w:rPr>
        <w:t xml:space="preserve"> </w:t>
      </w:r>
    </w:p>
    <w:p w:rsidR="0047473A" w:rsidRPr="00416C4A" w:rsidRDefault="0047473A" w:rsidP="00024F81">
      <w:pPr>
        <w:spacing w:after="120"/>
        <w:rPr>
          <w:rFonts w:ascii="Calibri" w:hAnsi="Calibri" w:cs="Calibri"/>
          <w:b/>
          <w:bCs/>
          <w:i/>
          <w:iCs/>
          <w:color w:val="000000"/>
          <w:sz w:val="22"/>
          <w:szCs w:val="22"/>
          <w:lang w:val="ru-RU"/>
        </w:rPr>
      </w:pPr>
      <w:r w:rsidRPr="00416C4A">
        <w:rPr>
          <w:rFonts w:ascii="Calibri" w:hAnsi="Calibri" w:cs="Calibri"/>
          <w:i/>
          <w:iCs/>
          <w:color w:val="000000"/>
          <w:sz w:val="22"/>
          <w:szCs w:val="22"/>
          <w:lang w:val="ru-RU"/>
        </w:rPr>
        <w:t xml:space="preserve">(Примечание: эти вопросы были подготовлены, исходя из предположения о том, что респонденты не видели Краткого </w:t>
      </w:r>
      <w:r>
        <w:rPr>
          <w:rFonts w:ascii="Calibri" w:hAnsi="Calibri" w:cs="Calibri"/>
          <w:i/>
          <w:iCs/>
          <w:color w:val="000000"/>
          <w:sz w:val="22"/>
          <w:szCs w:val="22"/>
          <w:lang w:val="ru-RU"/>
        </w:rPr>
        <w:t>резюме</w:t>
      </w:r>
      <w:r w:rsidRPr="00416C4A">
        <w:rPr>
          <w:rFonts w:ascii="Calibri" w:hAnsi="Calibri" w:cs="Calibri"/>
          <w:i/>
          <w:iCs/>
          <w:color w:val="000000"/>
          <w:sz w:val="22"/>
          <w:szCs w:val="22"/>
          <w:lang w:val="ru-RU"/>
        </w:rPr>
        <w:t>, поэтому вопросы можно адаптировать, чтобы отразить суть клинической программы, которую обозначил разработчик лекарственных средств. Ниже приводятся различные формулировки одинаковых вопросов, которые можно использовать и адаптировать с учетом характеристики предлагаемой клинической программы).</w:t>
      </w:r>
      <w:r w:rsidRPr="00416C4A">
        <w:rPr>
          <w:rFonts w:ascii="Calibri" w:hAnsi="Calibri" w:cs="Calibri"/>
          <w:b/>
          <w:bCs/>
          <w:i/>
          <w:iCs/>
          <w:color w:val="000000"/>
          <w:sz w:val="22"/>
          <w:szCs w:val="22"/>
          <w:lang w:val="ru-RU"/>
        </w:rPr>
        <w:br/>
      </w:r>
    </w:p>
    <w:p w:rsidR="0047473A" w:rsidRPr="00416C4A" w:rsidRDefault="0047473A" w:rsidP="00D52FD7">
      <w:pPr>
        <w:pStyle w:val="ListeParagraf"/>
        <w:numPr>
          <w:ilvl w:val="0"/>
          <w:numId w:val="9"/>
        </w:numPr>
        <w:rPr>
          <w:rFonts w:ascii="Calibri" w:hAnsi="Calibri" w:cs="Calibri"/>
          <w:b/>
          <w:bCs/>
          <w:color w:val="000000"/>
          <w:sz w:val="22"/>
          <w:szCs w:val="22"/>
          <w:lang w:val="ru-RU"/>
        </w:rPr>
      </w:pPr>
      <w:r w:rsidRPr="00416C4A">
        <w:rPr>
          <w:rFonts w:ascii="Calibri" w:hAnsi="Calibri" w:cs="Calibri"/>
          <w:b/>
          <w:bCs/>
          <w:color w:val="000000"/>
          <w:sz w:val="22"/>
          <w:szCs w:val="22"/>
          <w:lang w:val="ru-RU"/>
        </w:rPr>
        <w:t xml:space="preserve">Предлагаемый дизайн клинического </w:t>
      </w:r>
      <w:r>
        <w:rPr>
          <w:rFonts w:ascii="Calibri" w:hAnsi="Calibri" w:cs="Calibri"/>
          <w:b/>
          <w:bCs/>
          <w:color w:val="000000"/>
          <w:sz w:val="22"/>
          <w:szCs w:val="22"/>
          <w:lang w:val="ru-RU"/>
        </w:rPr>
        <w:t>исследования</w:t>
      </w:r>
      <w:r w:rsidRPr="00416C4A">
        <w:rPr>
          <w:rFonts w:ascii="Calibri" w:hAnsi="Calibri" w:cs="Calibri"/>
          <w:b/>
          <w:bCs/>
          <w:color w:val="000000"/>
          <w:sz w:val="22"/>
          <w:szCs w:val="22"/>
          <w:lang w:val="ru-RU"/>
        </w:rPr>
        <w:br/>
      </w:r>
    </w:p>
    <w:p w:rsidR="0047473A" w:rsidRPr="00416C4A" w:rsidRDefault="0047473A" w:rsidP="00024F81">
      <w:pPr>
        <w:pStyle w:val="ListeParagraf"/>
        <w:rPr>
          <w:rFonts w:ascii="Calibri" w:hAnsi="Calibri" w:cs="Calibri"/>
          <w:b/>
          <w:bCs/>
          <w:color w:val="000000"/>
          <w:sz w:val="22"/>
          <w:szCs w:val="22"/>
          <w:lang w:val="ru-RU"/>
        </w:rPr>
      </w:pPr>
      <w:r w:rsidRPr="00416C4A">
        <w:rPr>
          <w:rFonts w:ascii="Calibri" w:hAnsi="Calibri" w:cs="Calibri"/>
          <w:b/>
          <w:bCs/>
          <w:color w:val="000000"/>
          <w:sz w:val="22"/>
          <w:szCs w:val="22"/>
          <w:lang w:val="ru-RU"/>
        </w:rPr>
        <w:t xml:space="preserve">[ДИЗАЙН НЕСРАВНИТЕЛЬНОГО ИССЛЕДОВАНИЯ] </w:t>
      </w:r>
    </w:p>
    <w:p w:rsidR="0047473A" w:rsidRPr="00416C4A" w:rsidRDefault="0047473A" w:rsidP="00024F81">
      <w:pPr>
        <w:pStyle w:val="ListeParagraf"/>
        <w:rPr>
          <w:rFonts w:ascii="Calibri" w:hAnsi="Calibri" w:cs="Calibri"/>
          <w:color w:val="000000"/>
          <w:sz w:val="22"/>
          <w:szCs w:val="22"/>
          <w:lang w:val="ru-RU"/>
        </w:rPr>
      </w:pPr>
      <w:r w:rsidRPr="00416C4A">
        <w:rPr>
          <w:rFonts w:ascii="Calibri" w:hAnsi="Calibri" w:cs="Calibri"/>
          <w:color w:val="000000"/>
          <w:sz w:val="22"/>
          <w:szCs w:val="22"/>
          <w:lang w:val="ru-RU"/>
        </w:rPr>
        <w:t xml:space="preserve">Разработчик этого экспериментального лекарственного препарата предлагает провести клиническое </w:t>
      </w:r>
      <w:r>
        <w:rPr>
          <w:rFonts w:ascii="Calibri" w:hAnsi="Calibri" w:cs="Calibri"/>
          <w:color w:val="000000"/>
          <w:sz w:val="22"/>
          <w:szCs w:val="22"/>
          <w:lang w:val="ru-RU"/>
        </w:rPr>
        <w:t>исследование</w:t>
      </w:r>
      <w:r w:rsidRPr="00416C4A">
        <w:rPr>
          <w:rFonts w:ascii="Calibri" w:hAnsi="Calibri" w:cs="Calibri"/>
          <w:color w:val="000000"/>
          <w:sz w:val="22"/>
          <w:szCs w:val="22"/>
          <w:lang w:val="ru-RU"/>
        </w:rPr>
        <w:t xml:space="preserve">, в котором новое лекарство не будет сравниваться с другими препаратами. Он хочет доказать, что у людей, получающих это лечение, улучшится состояние здоровья [УКАЖИТЕ ПЕРВИЧНЫЕ КОНЕЧНЫЕ ТОЧКИ]. </w:t>
      </w:r>
      <w:r w:rsidRPr="00416C4A">
        <w:rPr>
          <w:rFonts w:ascii="Calibri" w:hAnsi="Calibri" w:cs="Calibri"/>
          <w:color w:val="000000"/>
          <w:sz w:val="22"/>
          <w:szCs w:val="22"/>
          <w:lang w:val="ru-RU"/>
        </w:rPr>
        <w:br/>
      </w:r>
    </w:p>
    <w:p w:rsidR="0047473A" w:rsidRPr="00416C4A" w:rsidRDefault="0047473A" w:rsidP="00D52FD7">
      <w:pPr>
        <w:pStyle w:val="ListeParagraf"/>
        <w:numPr>
          <w:ilvl w:val="1"/>
          <w:numId w:val="9"/>
        </w:numPr>
        <w:rPr>
          <w:rFonts w:ascii="Calibri" w:hAnsi="Calibri" w:cs="Calibri"/>
          <w:color w:val="000000"/>
          <w:sz w:val="22"/>
          <w:szCs w:val="22"/>
          <w:lang w:val="ru-RU"/>
        </w:rPr>
      </w:pPr>
      <w:r>
        <w:rPr>
          <w:rFonts w:ascii="Calibri" w:hAnsi="Calibri" w:cs="Calibri"/>
          <w:color w:val="000000"/>
          <w:sz w:val="22"/>
          <w:szCs w:val="22"/>
          <w:lang w:val="ru-RU"/>
        </w:rPr>
        <w:lastRenderedPageBreak/>
        <w:t xml:space="preserve">С вашей точки зрения </w:t>
      </w:r>
      <w:r w:rsidRPr="00416C4A">
        <w:rPr>
          <w:rFonts w:ascii="Calibri" w:hAnsi="Calibri" w:cs="Calibri"/>
          <w:color w:val="000000"/>
          <w:sz w:val="22"/>
          <w:szCs w:val="22"/>
          <w:lang w:val="ru-RU"/>
        </w:rPr>
        <w:t xml:space="preserve">как пациента, что вы можете сказать о клиническом </w:t>
      </w:r>
      <w:r>
        <w:rPr>
          <w:rFonts w:ascii="Calibri" w:hAnsi="Calibri" w:cs="Calibri"/>
          <w:color w:val="000000"/>
          <w:sz w:val="22"/>
          <w:szCs w:val="22"/>
          <w:lang w:val="ru-RU"/>
        </w:rPr>
        <w:t>исследовании</w:t>
      </w:r>
      <w:r w:rsidRPr="00416C4A">
        <w:rPr>
          <w:rFonts w:ascii="Calibri" w:hAnsi="Calibri" w:cs="Calibri"/>
          <w:color w:val="000000"/>
          <w:sz w:val="22"/>
          <w:szCs w:val="22"/>
          <w:lang w:val="ru-RU"/>
        </w:rPr>
        <w:t>, в котором новое лекарство не сравнивают с другими лекарственными средствами?</w:t>
      </w:r>
      <w:r w:rsidRPr="00416C4A">
        <w:rPr>
          <w:rFonts w:ascii="Calibri" w:hAnsi="Calibri" w:cs="Calibri"/>
          <w:color w:val="000000"/>
          <w:sz w:val="22"/>
          <w:szCs w:val="22"/>
          <w:lang w:val="ru-RU"/>
        </w:rPr>
        <w:br/>
      </w:r>
    </w:p>
    <w:p w:rsidR="0047473A" w:rsidRPr="00416C4A" w:rsidRDefault="0047473A" w:rsidP="00D52FD7">
      <w:pPr>
        <w:pStyle w:val="ListeParagraf"/>
        <w:numPr>
          <w:ilvl w:val="1"/>
          <w:numId w:val="9"/>
        </w:numPr>
        <w:rPr>
          <w:rFonts w:ascii="Calibri" w:hAnsi="Calibri" w:cs="Calibri"/>
          <w:color w:val="000000"/>
          <w:sz w:val="22"/>
          <w:szCs w:val="22"/>
          <w:lang w:val="ru-RU"/>
        </w:rPr>
      </w:pPr>
      <w:r w:rsidRPr="00416C4A">
        <w:rPr>
          <w:rFonts w:ascii="Calibri" w:hAnsi="Calibri" w:cs="Calibri"/>
          <w:color w:val="000000"/>
          <w:sz w:val="22"/>
          <w:szCs w:val="22"/>
          <w:lang w:val="ru-RU"/>
        </w:rPr>
        <w:t>В чем может заключаться преимущество такого подхода?</w:t>
      </w:r>
      <w:r w:rsidRPr="00416C4A">
        <w:rPr>
          <w:rFonts w:ascii="Calibri" w:hAnsi="Calibri" w:cs="Calibri"/>
          <w:color w:val="000000"/>
          <w:sz w:val="22"/>
          <w:szCs w:val="22"/>
          <w:lang w:val="ru-RU"/>
        </w:rPr>
        <w:br/>
      </w:r>
    </w:p>
    <w:p w:rsidR="0047473A" w:rsidRPr="00416C4A" w:rsidRDefault="0047473A" w:rsidP="00D52FD7">
      <w:pPr>
        <w:pStyle w:val="ListeParagraf"/>
        <w:numPr>
          <w:ilvl w:val="1"/>
          <w:numId w:val="9"/>
        </w:numPr>
        <w:rPr>
          <w:rFonts w:ascii="Calibri" w:hAnsi="Calibri" w:cs="Calibri"/>
          <w:color w:val="000000"/>
          <w:sz w:val="22"/>
          <w:szCs w:val="22"/>
          <w:lang w:val="ru-RU"/>
        </w:rPr>
      </w:pPr>
      <w:r w:rsidRPr="00416C4A">
        <w:rPr>
          <w:rFonts w:ascii="Calibri" w:hAnsi="Calibri" w:cs="Calibri"/>
          <w:color w:val="000000"/>
          <w:sz w:val="22"/>
          <w:szCs w:val="22"/>
          <w:lang w:val="ru-RU"/>
        </w:rPr>
        <w:t>Какие могут быть недостатки?</w:t>
      </w:r>
    </w:p>
    <w:p w:rsidR="0047473A" w:rsidRPr="00416C4A" w:rsidRDefault="0047473A" w:rsidP="000707BF">
      <w:pPr>
        <w:rPr>
          <w:rFonts w:ascii="Calibri" w:hAnsi="Calibri" w:cs="Calibri"/>
          <w:color w:val="000000"/>
          <w:sz w:val="22"/>
          <w:szCs w:val="22"/>
          <w:lang w:val="ru-RU"/>
        </w:rPr>
      </w:pPr>
    </w:p>
    <w:p w:rsidR="0047473A" w:rsidRPr="00416C4A" w:rsidRDefault="0047473A" w:rsidP="00024F81">
      <w:pPr>
        <w:pStyle w:val="ListeParagraf"/>
        <w:rPr>
          <w:rFonts w:ascii="Calibri" w:hAnsi="Calibri" w:cs="Calibri"/>
          <w:b/>
          <w:bCs/>
          <w:color w:val="000000"/>
          <w:sz w:val="22"/>
          <w:szCs w:val="22"/>
          <w:lang w:val="ru-RU"/>
        </w:rPr>
      </w:pPr>
      <w:r w:rsidRPr="00416C4A">
        <w:rPr>
          <w:rFonts w:ascii="Calibri" w:hAnsi="Calibri" w:cs="Calibri"/>
          <w:b/>
          <w:bCs/>
          <w:color w:val="000000"/>
          <w:sz w:val="22"/>
          <w:szCs w:val="22"/>
          <w:lang w:val="ru-RU"/>
        </w:rPr>
        <w:t xml:space="preserve">[ПЛАЦЕБО-КОНТРОЛИРУЕМОЕ ИССЛЕДОВАНИЕ] </w:t>
      </w:r>
    </w:p>
    <w:p w:rsidR="0047473A" w:rsidRPr="00416C4A" w:rsidRDefault="0047473A" w:rsidP="00024F81">
      <w:pPr>
        <w:pStyle w:val="ListeParagraf"/>
        <w:rPr>
          <w:rFonts w:ascii="Calibri" w:hAnsi="Calibri" w:cs="Calibri"/>
          <w:color w:val="000000"/>
          <w:sz w:val="22"/>
          <w:szCs w:val="22"/>
          <w:lang w:val="ru-RU"/>
        </w:rPr>
      </w:pPr>
      <w:r w:rsidRPr="00416C4A">
        <w:rPr>
          <w:rFonts w:ascii="Calibri" w:hAnsi="Calibri" w:cs="Calibri"/>
          <w:color w:val="000000"/>
          <w:sz w:val="22"/>
          <w:szCs w:val="22"/>
          <w:lang w:val="ru-RU"/>
        </w:rPr>
        <w:t xml:space="preserve">Разработчик этого экспериментального лекарственного средства предлагает клиническое исследование, в котором эффект нового лечения будет сравниваться с эффектом среди пациентов, получающих аналогичную по внешнему виду таблетку или инъекцию, не содержащую никаких лекарственных веществ - называемую плацебо. Он хочет доказать, что у людей, получающих это лечение, улучшится состояние здоровья [УКАЖИТЕ ПЕРВИЧНЫЕ КОНЕЧНЫЕ ТОЧКИ] по сравнению с пациентами, не получающих дополнительных лекарственных средств для лечения </w:t>
      </w:r>
      <w:r>
        <w:rPr>
          <w:rFonts w:ascii="Calibri" w:hAnsi="Calibri" w:cs="Calibri"/>
          <w:color w:val="000000"/>
          <w:sz w:val="22"/>
          <w:szCs w:val="22"/>
          <w:lang w:val="ru-RU"/>
        </w:rPr>
        <w:t xml:space="preserve">этого </w:t>
      </w:r>
      <w:r w:rsidRPr="00416C4A">
        <w:rPr>
          <w:rFonts w:ascii="Calibri" w:hAnsi="Calibri" w:cs="Calibri"/>
          <w:color w:val="000000"/>
          <w:sz w:val="22"/>
          <w:szCs w:val="22"/>
          <w:lang w:val="ru-RU"/>
        </w:rPr>
        <w:t>заболевания</w:t>
      </w:r>
      <w:r>
        <w:rPr>
          <w:rFonts w:ascii="Calibri" w:hAnsi="Calibri" w:cs="Calibri"/>
          <w:color w:val="000000"/>
          <w:sz w:val="22"/>
          <w:szCs w:val="22"/>
          <w:lang w:val="ru-RU"/>
        </w:rPr>
        <w:t xml:space="preserve"> (которые получали плацебо)</w:t>
      </w:r>
      <w:r w:rsidRPr="00416C4A">
        <w:rPr>
          <w:rFonts w:ascii="Calibri" w:hAnsi="Calibri" w:cs="Calibri"/>
          <w:color w:val="000000"/>
          <w:sz w:val="22"/>
          <w:szCs w:val="22"/>
          <w:lang w:val="ru-RU"/>
        </w:rPr>
        <w:t xml:space="preserve">. </w:t>
      </w:r>
      <w:r w:rsidRPr="00416C4A">
        <w:rPr>
          <w:rFonts w:ascii="Calibri" w:hAnsi="Calibri" w:cs="Calibri"/>
          <w:color w:val="000000"/>
          <w:sz w:val="22"/>
          <w:szCs w:val="22"/>
          <w:lang w:val="ru-RU"/>
        </w:rPr>
        <w:br/>
      </w:r>
    </w:p>
    <w:p w:rsidR="0047473A" w:rsidRPr="00416C4A" w:rsidRDefault="0047473A" w:rsidP="00D52FD7">
      <w:pPr>
        <w:pStyle w:val="ListeParagraf"/>
        <w:numPr>
          <w:ilvl w:val="1"/>
          <w:numId w:val="9"/>
        </w:numPr>
        <w:rPr>
          <w:rFonts w:ascii="Calibri" w:hAnsi="Calibri" w:cs="Calibri"/>
          <w:color w:val="000000"/>
          <w:sz w:val="22"/>
          <w:szCs w:val="22"/>
          <w:lang w:val="ru-RU"/>
        </w:rPr>
      </w:pPr>
      <w:r>
        <w:rPr>
          <w:rFonts w:ascii="Calibri" w:hAnsi="Calibri" w:cs="Calibri"/>
          <w:color w:val="000000"/>
          <w:sz w:val="22"/>
          <w:szCs w:val="22"/>
          <w:lang w:val="ru-RU"/>
        </w:rPr>
        <w:t>С вашей точки зрения</w:t>
      </w:r>
      <w:r w:rsidRPr="00416C4A">
        <w:rPr>
          <w:rFonts w:ascii="Calibri" w:hAnsi="Calibri" w:cs="Calibri"/>
          <w:color w:val="000000"/>
          <w:sz w:val="22"/>
          <w:szCs w:val="22"/>
          <w:lang w:val="ru-RU"/>
        </w:rPr>
        <w:t xml:space="preserve"> как пациента, что вы можете сказать о клиническом </w:t>
      </w:r>
      <w:r>
        <w:rPr>
          <w:rFonts w:ascii="Calibri" w:hAnsi="Calibri" w:cs="Calibri"/>
          <w:color w:val="000000"/>
          <w:sz w:val="22"/>
          <w:szCs w:val="22"/>
          <w:lang w:val="ru-RU"/>
        </w:rPr>
        <w:t>исследовании</w:t>
      </w:r>
      <w:r w:rsidRPr="00416C4A">
        <w:rPr>
          <w:rFonts w:ascii="Calibri" w:hAnsi="Calibri" w:cs="Calibri"/>
          <w:color w:val="000000"/>
          <w:sz w:val="22"/>
          <w:szCs w:val="22"/>
          <w:lang w:val="ru-RU"/>
        </w:rPr>
        <w:t xml:space="preserve">, в котором новое </w:t>
      </w:r>
      <w:r>
        <w:rPr>
          <w:rFonts w:ascii="Calibri" w:hAnsi="Calibri" w:cs="Calibri"/>
          <w:color w:val="000000"/>
          <w:sz w:val="22"/>
          <w:szCs w:val="22"/>
          <w:lang w:val="ru-RU"/>
        </w:rPr>
        <w:t>исследуемое</w:t>
      </w:r>
      <w:r w:rsidRPr="00416C4A">
        <w:rPr>
          <w:rFonts w:ascii="Calibri" w:hAnsi="Calibri" w:cs="Calibri"/>
          <w:color w:val="000000"/>
          <w:sz w:val="22"/>
          <w:szCs w:val="22"/>
          <w:lang w:val="ru-RU"/>
        </w:rPr>
        <w:t xml:space="preserve"> лекарство сравнивают с плацебо?</w:t>
      </w:r>
      <w:r w:rsidRPr="00416C4A">
        <w:rPr>
          <w:rFonts w:ascii="Calibri" w:hAnsi="Calibri" w:cs="Calibri"/>
          <w:color w:val="000000"/>
          <w:sz w:val="22"/>
          <w:szCs w:val="22"/>
          <w:lang w:val="ru-RU"/>
        </w:rPr>
        <w:br/>
      </w:r>
    </w:p>
    <w:p w:rsidR="0047473A" w:rsidRPr="00416C4A" w:rsidRDefault="0047473A" w:rsidP="00D52FD7">
      <w:pPr>
        <w:pStyle w:val="ListeParagraf"/>
        <w:numPr>
          <w:ilvl w:val="1"/>
          <w:numId w:val="9"/>
        </w:numPr>
        <w:rPr>
          <w:rFonts w:ascii="Calibri" w:hAnsi="Calibri" w:cs="Calibri"/>
          <w:color w:val="000000"/>
          <w:sz w:val="22"/>
          <w:szCs w:val="22"/>
          <w:lang w:val="ru-RU"/>
        </w:rPr>
      </w:pPr>
      <w:r w:rsidRPr="00416C4A">
        <w:rPr>
          <w:rFonts w:ascii="Calibri" w:hAnsi="Calibri" w:cs="Calibri"/>
          <w:color w:val="000000"/>
          <w:sz w:val="22"/>
          <w:szCs w:val="22"/>
          <w:lang w:val="ru-RU"/>
        </w:rPr>
        <w:t>В чем может заключаться преимущество такого подхода?</w:t>
      </w:r>
      <w:r w:rsidRPr="00416C4A">
        <w:rPr>
          <w:rFonts w:ascii="Calibri" w:hAnsi="Calibri" w:cs="Calibri"/>
          <w:color w:val="000000"/>
          <w:sz w:val="22"/>
          <w:szCs w:val="22"/>
          <w:lang w:val="ru-RU"/>
        </w:rPr>
        <w:br/>
      </w:r>
    </w:p>
    <w:p w:rsidR="0047473A" w:rsidRPr="00416C4A" w:rsidRDefault="0047473A" w:rsidP="00D52FD7">
      <w:pPr>
        <w:pStyle w:val="ListeParagraf"/>
        <w:numPr>
          <w:ilvl w:val="1"/>
          <w:numId w:val="9"/>
        </w:numPr>
        <w:rPr>
          <w:rFonts w:ascii="Calibri" w:hAnsi="Calibri" w:cs="Calibri"/>
          <w:color w:val="000000"/>
          <w:sz w:val="22"/>
          <w:szCs w:val="22"/>
          <w:lang w:val="ru-RU"/>
        </w:rPr>
      </w:pPr>
      <w:r w:rsidRPr="00416C4A">
        <w:rPr>
          <w:rFonts w:ascii="Calibri" w:hAnsi="Calibri" w:cs="Calibri"/>
          <w:color w:val="000000"/>
          <w:sz w:val="22"/>
          <w:szCs w:val="22"/>
          <w:lang w:val="ru-RU"/>
        </w:rPr>
        <w:t>Какие могут быть недостатки?</w:t>
      </w:r>
      <w:r w:rsidRPr="00416C4A">
        <w:rPr>
          <w:rFonts w:ascii="Calibri" w:hAnsi="Calibri" w:cs="Calibri"/>
          <w:color w:val="000000"/>
          <w:sz w:val="22"/>
          <w:szCs w:val="22"/>
          <w:lang w:val="ru-RU"/>
        </w:rPr>
        <w:br/>
      </w:r>
    </w:p>
    <w:p w:rsidR="0047473A" w:rsidRPr="00416C4A" w:rsidRDefault="0047473A" w:rsidP="00024F81">
      <w:pPr>
        <w:pStyle w:val="ListeParagraf"/>
        <w:rPr>
          <w:rFonts w:ascii="Calibri" w:hAnsi="Calibri" w:cs="Calibri"/>
          <w:b/>
          <w:bCs/>
          <w:color w:val="000000"/>
          <w:sz w:val="22"/>
          <w:szCs w:val="22"/>
          <w:lang w:val="ru-RU"/>
        </w:rPr>
      </w:pPr>
      <w:r w:rsidRPr="00416C4A">
        <w:rPr>
          <w:rFonts w:ascii="Calibri" w:hAnsi="Calibri" w:cs="Calibri"/>
          <w:color w:val="000000"/>
          <w:sz w:val="22"/>
          <w:szCs w:val="22"/>
          <w:lang w:val="ru-RU"/>
        </w:rPr>
        <w:br/>
      </w:r>
      <w:r w:rsidRPr="00416C4A">
        <w:rPr>
          <w:rFonts w:ascii="Calibri" w:hAnsi="Calibri" w:cs="Calibri"/>
          <w:b/>
          <w:bCs/>
          <w:color w:val="000000"/>
          <w:sz w:val="22"/>
          <w:szCs w:val="22"/>
          <w:lang w:val="ru-RU"/>
        </w:rPr>
        <w:t>[</w:t>
      </w:r>
      <w:r>
        <w:rPr>
          <w:rFonts w:ascii="Calibri" w:hAnsi="Calibri" w:cs="Calibri"/>
          <w:b/>
          <w:bCs/>
          <w:color w:val="000000"/>
          <w:sz w:val="22"/>
          <w:szCs w:val="22"/>
          <w:lang w:val="ru-RU"/>
        </w:rPr>
        <w:t>ИССЛЕДОВАНИЕ</w:t>
      </w:r>
      <w:r w:rsidRPr="00416C4A">
        <w:rPr>
          <w:rFonts w:ascii="Calibri" w:hAnsi="Calibri" w:cs="Calibri"/>
          <w:b/>
          <w:bCs/>
          <w:color w:val="000000"/>
          <w:sz w:val="22"/>
          <w:szCs w:val="22"/>
          <w:lang w:val="ru-RU"/>
        </w:rPr>
        <w:t xml:space="preserve"> С ДЕЙСТВУЮЩИМ ПРЕПАРАТОМ СРАВНЕНИЯ] </w:t>
      </w:r>
    </w:p>
    <w:p w:rsidR="0047473A" w:rsidRPr="00416C4A" w:rsidRDefault="0047473A" w:rsidP="00024F81">
      <w:pPr>
        <w:pStyle w:val="ListeParagraf"/>
        <w:rPr>
          <w:rFonts w:ascii="Calibri" w:hAnsi="Calibri" w:cs="Calibri"/>
          <w:color w:val="000000"/>
          <w:sz w:val="22"/>
          <w:szCs w:val="22"/>
          <w:lang w:val="ru-RU"/>
        </w:rPr>
      </w:pPr>
      <w:r w:rsidRPr="00416C4A">
        <w:rPr>
          <w:rFonts w:ascii="Calibri" w:hAnsi="Calibri" w:cs="Calibri"/>
          <w:color w:val="000000"/>
          <w:sz w:val="22"/>
          <w:szCs w:val="22"/>
          <w:lang w:val="ru-RU"/>
        </w:rPr>
        <w:t xml:space="preserve">Разработчик этого экспериментального лекарственного средства предлагает клиническое исследование, в котором эффект нового лечения будет сравниваться с эффектом среди пациентов, получающих [ДЕЙСТВУЮЩИЙ ПРЕПАРАТ СРАВНЕНИЯ]. Он хочет доказать, что у людей, получающих это лечение, состояние здоровья [будет не хуже] / [улучшится] [УКАЖИТЕ ПЕРВИЧНЫЕ КОНЕЧНЫЕ ТОЧКИ] по сравнению с пациентами, принимающими [ПРЕПАРАТ СРАВНЕНИЯ]. </w:t>
      </w:r>
      <w:r w:rsidRPr="00416C4A">
        <w:rPr>
          <w:rFonts w:ascii="Calibri" w:hAnsi="Calibri" w:cs="Calibri"/>
          <w:color w:val="000000"/>
          <w:sz w:val="22"/>
          <w:szCs w:val="22"/>
          <w:lang w:val="ru-RU"/>
        </w:rPr>
        <w:br/>
      </w:r>
    </w:p>
    <w:p w:rsidR="0047473A" w:rsidRPr="00416C4A" w:rsidRDefault="0047473A" w:rsidP="00D52FD7">
      <w:pPr>
        <w:pStyle w:val="ListeParagraf"/>
        <w:numPr>
          <w:ilvl w:val="1"/>
          <w:numId w:val="9"/>
        </w:numPr>
        <w:rPr>
          <w:rFonts w:ascii="Calibri" w:hAnsi="Calibri" w:cs="Calibri"/>
          <w:color w:val="000000"/>
          <w:sz w:val="22"/>
          <w:szCs w:val="22"/>
          <w:lang w:val="ru-RU"/>
        </w:rPr>
      </w:pPr>
      <w:r>
        <w:rPr>
          <w:rFonts w:ascii="Calibri" w:hAnsi="Calibri" w:cs="Calibri"/>
          <w:color w:val="000000"/>
          <w:sz w:val="22"/>
          <w:szCs w:val="22"/>
          <w:lang w:val="ru-RU"/>
        </w:rPr>
        <w:t>С вашей точки зрения</w:t>
      </w:r>
      <w:r w:rsidRPr="00416C4A">
        <w:rPr>
          <w:rFonts w:ascii="Calibri" w:hAnsi="Calibri" w:cs="Calibri"/>
          <w:color w:val="000000"/>
          <w:sz w:val="22"/>
          <w:szCs w:val="22"/>
          <w:lang w:val="ru-RU"/>
        </w:rPr>
        <w:t xml:space="preserve"> как пациента, что вы можете сказать о клиническом </w:t>
      </w:r>
      <w:r>
        <w:rPr>
          <w:rFonts w:ascii="Calibri" w:hAnsi="Calibri" w:cs="Calibri"/>
          <w:color w:val="000000"/>
          <w:sz w:val="22"/>
          <w:szCs w:val="22"/>
          <w:lang w:val="ru-RU"/>
        </w:rPr>
        <w:t>исследовании</w:t>
      </w:r>
      <w:r w:rsidRPr="00416C4A">
        <w:rPr>
          <w:rFonts w:ascii="Calibri" w:hAnsi="Calibri" w:cs="Calibri"/>
          <w:color w:val="000000"/>
          <w:sz w:val="22"/>
          <w:szCs w:val="22"/>
          <w:lang w:val="ru-RU"/>
        </w:rPr>
        <w:t xml:space="preserve">, в котором новое </w:t>
      </w:r>
      <w:r>
        <w:rPr>
          <w:rFonts w:ascii="Calibri" w:hAnsi="Calibri" w:cs="Calibri"/>
          <w:color w:val="000000"/>
          <w:sz w:val="22"/>
          <w:szCs w:val="22"/>
          <w:lang w:val="ru-RU"/>
        </w:rPr>
        <w:t>исследуемое</w:t>
      </w:r>
      <w:r w:rsidRPr="00416C4A">
        <w:rPr>
          <w:rFonts w:ascii="Calibri" w:hAnsi="Calibri" w:cs="Calibri"/>
          <w:color w:val="000000"/>
          <w:sz w:val="22"/>
          <w:szCs w:val="22"/>
          <w:lang w:val="ru-RU"/>
        </w:rPr>
        <w:t xml:space="preserve"> лекарство сравнивают с [ПРЕПАРАТОМ СРАВНЕНИЯ]?</w:t>
      </w:r>
      <w:r w:rsidRPr="00416C4A">
        <w:rPr>
          <w:rFonts w:ascii="Calibri" w:hAnsi="Calibri" w:cs="Calibri"/>
          <w:color w:val="000000"/>
          <w:sz w:val="22"/>
          <w:szCs w:val="22"/>
          <w:lang w:val="ru-RU"/>
        </w:rPr>
        <w:br/>
      </w:r>
    </w:p>
    <w:p w:rsidR="0047473A" w:rsidRPr="00416C4A" w:rsidRDefault="0047473A" w:rsidP="00D52FD7">
      <w:pPr>
        <w:pStyle w:val="ListeParagraf"/>
        <w:numPr>
          <w:ilvl w:val="1"/>
          <w:numId w:val="9"/>
        </w:numPr>
        <w:rPr>
          <w:rFonts w:ascii="Calibri" w:hAnsi="Calibri" w:cs="Calibri"/>
          <w:color w:val="000000"/>
          <w:sz w:val="22"/>
          <w:szCs w:val="22"/>
          <w:lang w:val="ru-RU"/>
        </w:rPr>
      </w:pPr>
      <w:r w:rsidRPr="00416C4A">
        <w:rPr>
          <w:rFonts w:ascii="Calibri" w:hAnsi="Calibri" w:cs="Calibri"/>
          <w:color w:val="000000"/>
          <w:sz w:val="22"/>
          <w:szCs w:val="22"/>
          <w:lang w:val="ru-RU"/>
        </w:rPr>
        <w:t>В чем может заключаться преимущество такого подхода?</w:t>
      </w:r>
      <w:r w:rsidRPr="00416C4A">
        <w:rPr>
          <w:rFonts w:ascii="Calibri" w:hAnsi="Calibri" w:cs="Calibri"/>
          <w:color w:val="000000"/>
          <w:sz w:val="22"/>
          <w:szCs w:val="22"/>
          <w:lang w:val="ru-RU"/>
        </w:rPr>
        <w:br/>
      </w:r>
    </w:p>
    <w:p w:rsidR="0047473A" w:rsidRPr="00416C4A" w:rsidRDefault="0047473A" w:rsidP="00D52FD7">
      <w:pPr>
        <w:pStyle w:val="ListeParagraf"/>
        <w:numPr>
          <w:ilvl w:val="1"/>
          <w:numId w:val="9"/>
        </w:numPr>
        <w:rPr>
          <w:rFonts w:ascii="Calibri" w:hAnsi="Calibri" w:cs="Calibri"/>
          <w:color w:val="000000"/>
          <w:sz w:val="22"/>
          <w:szCs w:val="22"/>
          <w:lang w:val="ru-RU"/>
        </w:rPr>
      </w:pPr>
      <w:r w:rsidRPr="00416C4A">
        <w:rPr>
          <w:rFonts w:ascii="Calibri" w:hAnsi="Calibri" w:cs="Calibri"/>
          <w:color w:val="000000"/>
          <w:sz w:val="22"/>
          <w:szCs w:val="22"/>
          <w:lang w:val="ru-RU"/>
        </w:rPr>
        <w:t>Какие могут быть недостатки?</w:t>
      </w:r>
      <w:r w:rsidRPr="00416C4A">
        <w:rPr>
          <w:rFonts w:ascii="Calibri" w:hAnsi="Calibri" w:cs="Calibri"/>
          <w:color w:val="000000"/>
          <w:sz w:val="22"/>
          <w:szCs w:val="22"/>
          <w:lang w:val="ru-RU"/>
        </w:rPr>
        <w:br/>
      </w:r>
    </w:p>
    <w:p w:rsidR="0047473A" w:rsidRPr="00416C4A" w:rsidRDefault="0047473A" w:rsidP="000707BF">
      <w:pPr>
        <w:rPr>
          <w:rFonts w:ascii="Calibri" w:hAnsi="Calibri" w:cs="Calibri"/>
          <w:color w:val="000000"/>
          <w:sz w:val="22"/>
          <w:szCs w:val="22"/>
          <w:lang w:val="ru-RU"/>
        </w:rPr>
      </w:pPr>
    </w:p>
    <w:p w:rsidR="0047473A" w:rsidRDefault="0047473A">
      <w:pPr>
        <w:rPr>
          <w:rFonts w:ascii="Calibri" w:hAnsi="Calibri" w:cs="Calibri"/>
          <w:color w:val="000000"/>
          <w:sz w:val="22"/>
          <w:szCs w:val="22"/>
          <w:lang w:val="ru-RU"/>
        </w:rPr>
      </w:pPr>
    </w:p>
    <w:p w:rsidR="00257A05" w:rsidRDefault="00257A05">
      <w:pPr>
        <w:rPr>
          <w:rFonts w:ascii="Calibri" w:hAnsi="Calibri" w:cs="Calibri"/>
          <w:color w:val="000000"/>
          <w:sz w:val="22"/>
          <w:szCs w:val="22"/>
          <w:lang w:val="ru-RU"/>
        </w:rPr>
      </w:pPr>
    </w:p>
    <w:p w:rsidR="00257A05" w:rsidRDefault="00257A05">
      <w:pPr>
        <w:rPr>
          <w:rFonts w:ascii="Calibri" w:hAnsi="Calibri" w:cs="Calibri"/>
          <w:color w:val="000000"/>
          <w:sz w:val="22"/>
          <w:szCs w:val="22"/>
          <w:lang w:val="ru-RU"/>
        </w:rPr>
      </w:pPr>
    </w:p>
    <w:p w:rsidR="00257A05" w:rsidRPr="00416C4A" w:rsidRDefault="00257A05">
      <w:pPr>
        <w:rPr>
          <w:rFonts w:ascii="Calibri" w:hAnsi="Calibri" w:cs="Calibri"/>
          <w:color w:val="000000"/>
          <w:sz w:val="22"/>
          <w:szCs w:val="22"/>
          <w:lang w:val="ru-RU"/>
        </w:rPr>
      </w:pPr>
    </w:p>
    <w:p w:rsidR="0047473A" w:rsidRPr="00416C4A" w:rsidRDefault="0047473A" w:rsidP="00D52FD7">
      <w:pPr>
        <w:pStyle w:val="ListeParagraf"/>
        <w:numPr>
          <w:ilvl w:val="0"/>
          <w:numId w:val="9"/>
        </w:numPr>
        <w:rPr>
          <w:rFonts w:ascii="Calibri" w:hAnsi="Calibri" w:cs="Calibri"/>
          <w:b/>
          <w:bCs/>
          <w:color w:val="000000"/>
          <w:sz w:val="22"/>
          <w:szCs w:val="22"/>
          <w:lang w:val="ru-RU"/>
        </w:rPr>
      </w:pPr>
      <w:r w:rsidRPr="00416C4A">
        <w:rPr>
          <w:rFonts w:ascii="Calibri" w:hAnsi="Calibri" w:cs="Calibri"/>
          <w:b/>
          <w:bCs/>
          <w:color w:val="000000"/>
          <w:sz w:val="22"/>
          <w:szCs w:val="22"/>
          <w:lang w:val="ru-RU"/>
        </w:rPr>
        <w:lastRenderedPageBreak/>
        <w:t xml:space="preserve">Конечные точки, предполагаемые в клиническом </w:t>
      </w:r>
      <w:r>
        <w:rPr>
          <w:rFonts w:ascii="Calibri" w:hAnsi="Calibri" w:cs="Calibri"/>
          <w:b/>
          <w:bCs/>
          <w:color w:val="000000"/>
          <w:sz w:val="22"/>
          <w:szCs w:val="22"/>
          <w:lang w:val="ru-RU"/>
        </w:rPr>
        <w:t>исследовании</w:t>
      </w:r>
      <w:r w:rsidRPr="00416C4A">
        <w:rPr>
          <w:rFonts w:ascii="Calibri" w:hAnsi="Calibri" w:cs="Calibri"/>
          <w:b/>
          <w:bCs/>
          <w:color w:val="000000"/>
          <w:sz w:val="22"/>
          <w:szCs w:val="22"/>
          <w:lang w:val="ru-RU"/>
        </w:rPr>
        <w:t xml:space="preserve"> </w:t>
      </w:r>
      <w:r w:rsidRPr="00416C4A">
        <w:rPr>
          <w:rFonts w:ascii="Calibri" w:hAnsi="Calibri" w:cs="Calibri"/>
          <w:b/>
          <w:bCs/>
          <w:color w:val="000000"/>
          <w:sz w:val="22"/>
          <w:szCs w:val="22"/>
          <w:lang w:val="ru-RU"/>
        </w:rPr>
        <w:br/>
      </w:r>
    </w:p>
    <w:p w:rsidR="0047473A" w:rsidRPr="00416C4A" w:rsidRDefault="0047473A" w:rsidP="00257A05">
      <w:pPr>
        <w:pStyle w:val="ListeParagraf"/>
        <w:rPr>
          <w:rFonts w:ascii="Calibri" w:hAnsi="Calibri" w:cs="Calibri"/>
          <w:color w:val="000000"/>
          <w:sz w:val="22"/>
          <w:szCs w:val="22"/>
          <w:lang w:val="ru-RU"/>
        </w:rPr>
      </w:pPr>
      <w:r w:rsidRPr="00416C4A">
        <w:rPr>
          <w:rFonts w:ascii="Calibri" w:hAnsi="Calibri" w:cs="Calibri"/>
          <w:color w:val="000000"/>
          <w:sz w:val="22"/>
          <w:szCs w:val="22"/>
          <w:lang w:val="ru-RU"/>
        </w:rPr>
        <w:t xml:space="preserve">Разработчик этого </w:t>
      </w:r>
      <w:r>
        <w:rPr>
          <w:rFonts w:ascii="Calibri" w:hAnsi="Calibri" w:cs="Calibri"/>
          <w:color w:val="000000"/>
          <w:sz w:val="22"/>
          <w:szCs w:val="22"/>
          <w:lang w:val="ru-RU"/>
        </w:rPr>
        <w:t>исследуемого</w:t>
      </w:r>
      <w:r w:rsidRPr="00416C4A">
        <w:rPr>
          <w:rFonts w:ascii="Calibri" w:hAnsi="Calibri" w:cs="Calibri"/>
          <w:color w:val="000000"/>
          <w:sz w:val="22"/>
          <w:szCs w:val="22"/>
          <w:lang w:val="ru-RU"/>
        </w:rPr>
        <w:t xml:space="preserve"> лекарственного средства предлагает клиническое исследование, в котором первичные конечные точки (основные эффекты, которые, как он надеется, почувствуют пациенты с этим заболеванием), а именно [УКАЖИТЕ ПЕРВИЧНЫЕ КОНЕЧНЫЕ ТОЧКИ]. </w:t>
      </w:r>
      <w:r w:rsidRPr="00416C4A">
        <w:rPr>
          <w:rFonts w:ascii="Calibri" w:hAnsi="Calibri" w:cs="Calibri"/>
          <w:color w:val="000000"/>
          <w:sz w:val="22"/>
          <w:szCs w:val="22"/>
          <w:lang w:val="ru-RU"/>
        </w:rPr>
        <w:br/>
      </w:r>
    </w:p>
    <w:p w:rsidR="0047473A" w:rsidRPr="00416C4A" w:rsidRDefault="0047473A" w:rsidP="00D52FD7">
      <w:pPr>
        <w:pStyle w:val="ListeParagraf"/>
        <w:numPr>
          <w:ilvl w:val="1"/>
          <w:numId w:val="9"/>
        </w:numPr>
        <w:rPr>
          <w:rFonts w:ascii="Calibri" w:hAnsi="Calibri" w:cs="Calibri"/>
          <w:color w:val="000000"/>
          <w:sz w:val="22"/>
          <w:szCs w:val="22"/>
          <w:lang w:val="ru-RU"/>
        </w:rPr>
      </w:pPr>
      <w:r w:rsidRPr="00416C4A">
        <w:rPr>
          <w:rFonts w:ascii="Calibri" w:hAnsi="Calibri" w:cs="Calibri"/>
          <w:color w:val="000000"/>
          <w:sz w:val="22"/>
          <w:szCs w:val="22"/>
          <w:lang w:val="ru-RU"/>
        </w:rPr>
        <w:t xml:space="preserve">Что вы можете сказать о таких измерениях успеха лечения? </w:t>
      </w:r>
      <w:r w:rsidRPr="00416C4A">
        <w:rPr>
          <w:rFonts w:ascii="Calibri" w:hAnsi="Calibri" w:cs="Calibri"/>
          <w:color w:val="000000"/>
          <w:sz w:val="22"/>
          <w:szCs w:val="22"/>
          <w:lang w:val="ru-RU"/>
        </w:rPr>
        <w:br/>
      </w:r>
    </w:p>
    <w:p w:rsidR="0047473A" w:rsidRPr="00416C4A" w:rsidRDefault="0047473A" w:rsidP="00D52FD7">
      <w:pPr>
        <w:pStyle w:val="ListeParagraf"/>
        <w:numPr>
          <w:ilvl w:val="1"/>
          <w:numId w:val="9"/>
        </w:numPr>
        <w:rPr>
          <w:rFonts w:ascii="Calibri" w:hAnsi="Calibri" w:cs="Calibri"/>
          <w:color w:val="000000"/>
          <w:sz w:val="22"/>
          <w:szCs w:val="22"/>
          <w:lang w:val="ru-RU"/>
        </w:rPr>
      </w:pPr>
      <w:r w:rsidRPr="00416C4A">
        <w:rPr>
          <w:rFonts w:ascii="Calibri" w:hAnsi="Calibri" w:cs="Calibri"/>
          <w:color w:val="000000"/>
          <w:sz w:val="22"/>
          <w:szCs w:val="22"/>
          <w:lang w:val="ru-RU"/>
        </w:rPr>
        <w:t>Как вы думаете, они отражают основные компоненты успешного лечения?</w:t>
      </w:r>
      <w:r w:rsidRPr="00416C4A">
        <w:rPr>
          <w:rFonts w:ascii="Calibri" w:hAnsi="Calibri" w:cs="Calibri"/>
          <w:color w:val="000000"/>
          <w:sz w:val="22"/>
          <w:szCs w:val="22"/>
          <w:lang w:val="ru-RU"/>
        </w:rPr>
        <w:br/>
      </w:r>
    </w:p>
    <w:p w:rsidR="0047473A" w:rsidRPr="00416C4A" w:rsidRDefault="0047473A" w:rsidP="00D52FD7">
      <w:pPr>
        <w:pStyle w:val="ListeParagraf"/>
        <w:numPr>
          <w:ilvl w:val="1"/>
          <w:numId w:val="9"/>
        </w:numPr>
        <w:rPr>
          <w:rFonts w:ascii="Calibri" w:hAnsi="Calibri" w:cs="Calibri"/>
          <w:color w:val="000000"/>
          <w:sz w:val="22"/>
          <w:szCs w:val="22"/>
          <w:lang w:val="ru-RU"/>
        </w:rPr>
      </w:pPr>
      <w:r w:rsidRPr="00416C4A">
        <w:rPr>
          <w:rFonts w:ascii="Calibri" w:hAnsi="Calibri" w:cs="Calibri"/>
          <w:color w:val="000000"/>
          <w:sz w:val="22"/>
          <w:szCs w:val="22"/>
          <w:lang w:val="ru-RU"/>
        </w:rPr>
        <w:t>Вы бы не хотели что-нибудь изменить в предложенных конечных точках?</w:t>
      </w:r>
    </w:p>
    <w:p w:rsidR="0047473A" w:rsidRPr="00416C4A" w:rsidRDefault="0047473A">
      <w:pPr>
        <w:rPr>
          <w:rFonts w:ascii="Calibri" w:hAnsi="Calibri" w:cs="Calibri"/>
          <w:b/>
          <w:bCs/>
          <w:color w:val="000000"/>
          <w:sz w:val="22"/>
          <w:szCs w:val="22"/>
          <w:lang w:val="ru-RU"/>
        </w:rPr>
      </w:pPr>
    </w:p>
    <w:p w:rsidR="0047473A" w:rsidRPr="00416C4A" w:rsidRDefault="0047473A" w:rsidP="00024F81">
      <w:pPr>
        <w:pStyle w:val="ListeParagraf"/>
        <w:rPr>
          <w:rFonts w:ascii="Calibri" w:hAnsi="Calibri" w:cs="Calibri"/>
          <w:color w:val="000000"/>
          <w:sz w:val="22"/>
          <w:szCs w:val="22"/>
          <w:lang w:val="ru-RU"/>
        </w:rPr>
      </w:pPr>
      <w:r w:rsidRPr="00416C4A">
        <w:rPr>
          <w:rFonts w:ascii="Calibri" w:hAnsi="Calibri" w:cs="Calibri"/>
          <w:color w:val="000000"/>
          <w:sz w:val="22"/>
          <w:szCs w:val="22"/>
          <w:lang w:val="ru-RU"/>
        </w:rPr>
        <w:t xml:space="preserve">Более того, разработчик этого </w:t>
      </w:r>
      <w:r>
        <w:rPr>
          <w:rFonts w:ascii="Calibri" w:hAnsi="Calibri" w:cs="Calibri"/>
          <w:color w:val="000000"/>
          <w:sz w:val="22"/>
          <w:szCs w:val="22"/>
          <w:lang w:val="ru-RU"/>
        </w:rPr>
        <w:t>исследуемого</w:t>
      </w:r>
      <w:r w:rsidRPr="00416C4A">
        <w:rPr>
          <w:rFonts w:ascii="Calibri" w:hAnsi="Calibri" w:cs="Calibri"/>
          <w:color w:val="000000"/>
          <w:sz w:val="22"/>
          <w:szCs w:val="22"/>
          <w:lang w:val="ru-RU"/>
        </w:rPr>
        <w:t xml:space="preserve"> лекарственного средства предлагает провести клиническое </w:t>
      </w:r>
      <w:r>
        <w:rPr>
          <w:rFonts w:ascii="Calibri" w:hAnsi="Calibri" w:cs="Calibri"/>
          <w:color w:val="000000"/>
          <w:sz w:val="22"/>
          <w:szCs w:val="22"/>
          <w:lang w:val="ru-RU"/>
        </w:rPr>
        <w:t>исследование</w:t>
      </w:r>
      <w:r w:rsidRPr="00416C4A">
        <w:rPr>
          <w:rFonts w:ascii="Calibri" w:hAnsi="Calibri" w:cs="Calibri"/>
          <w:color w:val="000000"/>
          <w:sz w:val="22"/>
          <w:szCs w:val="22"/>
          <w:lang w:val="ru-RU"/>
        </w:rPr>
        <w:t xml:space="preserve">, в котором будут измеряться вторичные конечные точки (другие эффекты, которые, как он надеется, почувствуют пациенты с этим заболеванием), а именно [ВТОРИЧНЫЕ КОНЕЧНЫЕ ТОЧКИ]. </w:t>
      </w:r>
      <w:r w:rsidRPr="00416C4A">
        <w:rPr>
          <w:rFonts w:ascii="Calibri" w:hAnsi="Calibri" w:cs="Calibri"/>
          <w:color w:val="000000"/>
          <w:sz w:val="22"/>
          <w:szCs w:val="22"/>
          <w:lang w:val="ru-RU"/>
        </w:rPr>
        <w:br/>
      </w:r>
    </w:p>
    <w:p w:rsidR="0047473A" w:rsidRPr="00416C4A" w:rsidRDefault="0047473A" w:rsidP="00D52FD7">
      <w:pPr>
        <w:pStyle w:val="ListeParagraf"/>
        <w:numPr>
          <w:ilvl w:val="1"/>
          <w:numId w:val="9"/>
        </w:numPr>
        <w:rPr>
          <w:rFonts w:ascii="Calibri" w:hAnsi="Calibri" w:cs="Calibri"/>
          <w:color w:val="000000"/>
          <w:sz w:val="22"/>
          <w:szCs w:val="22"/>
          <w:lang w:val="ru-RU"/>
        </w:rPr>
      </w:pPr>
      <w:r w:rsidRPr="00416C4A">
        <w:rPr>
          <w:rFonts w:ascii="Calibri" w:hAnsi="Calibri" w:cs="Calibri"/>
          <w:color w:val="000000"/>
          <w:sz w:val="22"/>
          <w:szCs w:val="22"/>
          <w:lang w:val="ru-RU"/>
        </w:rPr>
        <w:t xml:space="preserve">Что вы можете сказать о таких измерениях успеха лечения? </w:t>
      </w:r>
      <w:r w:rsidRPr="00416C4A">
        <w:rPr>
          <w:rFonts w:ascii="Calibri" w:hAnsi="Calibri" w:cs="Calibri"/>
          <w:color w:val="000000"/>
          <w:sz w:val="22"/>
          <w:szCs w:val="22"/>
          <w:lang w:val="ru-RU"/>
        </w:rPr>
        <w:br/>
      </w:r>
    </w:p>
    <w:p w:rsidR="0047473A" w:rsidRPr="00416C4A" w:rsidRDefault="0047473A" w:rsidP="00D52FD7">
      <w:pPr>
        <w:pStyle w:val="ListeParagraf"/>
        <w:numPr>
          <w:ilvl w:val="1"/>
          <w:numId w:val="9"/>
        </w:numPr>
        <w:rPr>
          <w:rFonts w:ascii="Calibri" w:hAnsi="Calibri" w:cs="Calibri"/>
          <w:color w:val="000000"/>
          <w:sz w:val="22"/>
          <w:szCs w:val="22"/>
          <w:lang w:val="ru-RU"/>
        </w:rPr>
      </w:pPr>
      <w:r w:rsidRPr="00416C4A">
        <w:rPr>
          <w:rFonts w:ascii="Calibri" w:hAnsi="Calibri" w:cs="Calibri"/>
          <w:color w:val="000000"/>
          <w:sz w:val="22"/>
          <w:szCs w:val="22"/>
          <w:lang w:val="ru-RU"/>
        </w:rPr>
        <w:t>Как вы думаете, они отражают важные дополнительные компоненты успешного лечения?</w:t>
      </w:r>
      <w:r w:rsidRPr="00416C4A">
        <w:rPr>
          <w:rFonts w:ascii="Calibri" w:hAnsi="Calibri" w:cs="Calibri"/>
          <w:color w:val="000000"/>
          <w:sz w:val="22"/>
          <w:szCs w:val="22"/>
          <w:lang w:val="ru-RU"/>
        </w:rPr>
        <w:br/>
      </w:r>
    </w:p>
    <w:p w:rsidR="0047473A" w:rsidRPr="00257A05" w:rsidRDefault="0047473A" w:rsidP="00FD1303">
      <w:pPr>
        <w:pStyle w:val="ListeParagraf"/>
        <w:numPr>
          <w:ilvl w:val="1"/>
          <w:numId w:val="9"/>
        </w:numPr>
        <w:rPr>
          <w:rFonts w:ascii="Calibri" w:hAnsi="Calibri" w:cs="Calibri"/>
          <w:color w:val="000000"/>
          <w:sz w:val="22"/>
          <w:szCs w:val="22"/>
          <w:lang w:val="ru-RU"/>
        </w:rPr>
      </w:pPr>
      <w:r w:rsidRPr="00416C4A">
        <w:rPr>
          <w:rFonts w:ascii="Calibri" w:hAnsi="Calibri" w:cs="Calibri"/>
          <w:color w:val="000000"/>
          <w:sz w:val="22"/>
          <w:szCs w:val="22"/>
          <w:lang w:val="ru-RU"/>
        </w:rPr>
        <w:t>Вы бы не хотели что-нибудь изменить в предложенных вторичных конечных точках?</w:t>
      </w:r>
      <w:r w:rsidRPr="00257A05">
        <w:rPr>
          <w:rFonts w:ascii="Calibri" w:hAnsi="Calibri" w:cs="Calibri"/>
          <w:color w:val="000000"/>
          <w:sz w:val="22"/>
          <w:szCs w:val="22"/>
          <w:lang w:val="ru-RU"/>
        </w:rPr>
        <w:br/>
      </w:r>
    </w:p>
    <w:p w:rsidR="0047473A" w:rsidRPr="00416C4A" w:rsidRDefault="0047473A" w:rsidP="00890B11">
      <w:pPr>
        <w:pStyle w:val="ListeParagraf"/>
        <w:rPr>
          <w:rFonts w:ascii="Calibri" w:hAnsi="Calibri" w:cs="Calibri"/>
          <w:color w:val="000000"/>
          <w:sz w:val="22"/>
          <w:szCs w:val="22"/>
          <w:lang w:val="ru-RU"/>
        </w:rPr>
      </w:pPr>
      <w:r w:rsidRPr="00416C4A">
        <w:rPr>
          <w:rFonts w:ascii="Calibri" w:hAnsi="Calibri" w:cs="Calibri"/>
          <w:color w:val="000000"/>
          <w:sz w:val="22"/>
          <w:szCs w:val="22"/>
          <w:lang w:val="ru-RU"/>
        </w:rPr>
        <w:t xml:space="preserve">Кроме того, разработчик этого </w:t>
      </w:r>
      <w:r>
        <w:rPr>
          <w:rFonts w:ascii="Calibri" w:hAnsi="Calibri" w:cs="Calibri"/>
          <w:color w:val="000000"/>
          <w:sz w:val="22"/>
          <w:szCs w:val="22"/>
          <w:lang w:val="ru-RU"/>
        </w:rPr>
        <w:t>исследуемого</w:t>
      </w:r>
      <w:r w:rsidRPr="00416C4A">
        <w:rPr>
          <w:rFonts w:ascii="Calibri" w:hAnsi="Calibri" w:cs="Calibri"/>
          <w:color w:val="000000"/>
          <w:sz w:val="22"/>
          <w:szCs w:val="22"/>
          <w:lang w:val="ru-RU"/>
        </w:rPr>
        <w:t xml:space="preserve"> лекарственного средства предлагает измерять любые изменения в качестве жизни пациентов с помощью специальной анкеты, которая называется [НАЗВАНИЕ АНКЕТЫ ДЛЯ ИЗМЕРЕНИЯ КАЧЕСТВА ЖИЗНИ].</w:t>
      </w:r>
    </w:p>
    <w:p w:rsidR="0047473A" w:rsidRPr="00416C4A" w:rsidRDefault="0047473A" w:rsidP="00FD1303">
      <w:pPr>
        <w:pStyle w:val="ListeParagraf"/>
        <w:ind w:left="1440"/>
        <w:rPr>
          <w:rFonts w:ascii="Calibri" w:hAnsi="Calibri" w:cs="Calibri"/>
          <w:color w:val="000000"/>
          <w:sz w:val="22"/>
          <w:szCs w:val="22"/>
          <w:lang w:val="ru-RU"/>
        </w:rPr>
      </w:pPr>
    </w:p>
    <w:p w:rsidR="0047473A" w:rsidRPr="00416C4A" w:rsidRDefault="0047473A" w:rsidP="00D52FD7">
      <w:pPr>
        <w:pStyle w:val="ListeParagraf"/>
        <w:numPr>
          <w:ilvl w:val="1"/>
          <w:numId w:val="9"/>
        </w:numPr>
        <w:rPr>
          <w:rFonts w:ascii="Calibri" w:hAnsi="Calibri" w:cs="Calibri"/>
          <w:color w:val="000000"/>
          <w:sz w:val="22"/>
          <w:szCs w:val="22"/>
          <w:lang w:val="ru-RU"/>
        </w:rPr>
      </w:pPr>
      <w:r w:rsidRPr="00416C4A">
        <w:rPr>
          <w:rFonts w:ascii="Calibri" w:hAnsi="Calibri" w:cs="Calibri"/>
          <w:color w:val="000000"/>
          <w:sz w:val="22"/>
          <w:szCs w:val="22"/>
          <w:lang w:val="ru-RU"/>
        </w:rPr>
        <w:t>Слышали ли вы об этой анкете раньше?</w:t>
      </w:r>
      <w:r w:rsidRPr="00416C4A">
        <w:rPr>
          <w:rFonts w:ascii="Calibri" w:hAnsi="Calibri" w:cs="Calibri"/>
          <w:color w:val="000000"/>
          <w:sz w:val="22"/>
          <w:szCs w:val="22"/>
          <w:lang w:val="ru-RU"/>
        </w:rPr>
        <w:br/>
      </w:r>
    </w:p>
    <w:p w:rsidR="0047473A" w:rsidRPr="00416C4A" w:rsidRDefault="0047473A" w:rsidP="00D52FD7">
      <w:pPr>
        <w:pStyle w:val="ListeParagraf"/>
        <w:numPr>
          <w:ilvl w:val="2"/>
          <w:numId w:val="9"/>
        </w:numPr>
        <w:rPr>
          <w:rFonts w:ascii="Calibri" w:hAnsi="Calibri" w:cs="Calibri"/>
          <w:color w:val="000000"/>
          <w:sz w:val="22"/>
          <w:szCs w:val="22"/>
          <w:lang w:val="ru-RU"/>
        </w:rPr>
      </w:pPr>
      <w:r w:rsidRPr="00416C4A">
        <w:rPr>
          <w:rFonts w:ascii="Calibri" w:hAnsi="Calibri" w:cs="Calibri"/>
          <w:color w:val="000000"/>
          <w:sz w:val="22"/>
          <w:szCs w:val="22"/>
          <w:lang w:val="ru-RU"/>
        </w:rPr>
        <w:t xml:space="preserve"> Если да, что вы можете сказать об этой анкете?</w:t>
      </w:r>
      <w:r w:rsidRPr="00416C4A">
        <w:rPr>
          <w:rFonts w:ascii="Calibri" w:hAnsi="Calibri" w:cs="Calibri"/>
          <w:color w:val="000000"/>
          <w:sz w:val="22"/>
          <w:szCs w:val="22"/>
          <w:lang w:val="ru-RU"/>
        </w:rPr>
        <w:tab/>
      </w:r>
      <w:r w:rsidRPr="00416C4A">
        <w:rPr>
          <w:rFonts w:ascii="Calibri" w:hAnsi="Calibri" w:cs="Calibri"/>
          <w:color w:val="000000"/>
          <w:sz w:val="22"/>
          <w:szCs w:val="22"/>
          <w:lang w:val="ru-RU"/>
        </w:rPr>
        <w:br/>
      </w:r>
    </w:p>
    <w:p w:rsidR="0047473A" w:rsidRPr="00416C4A" w:rsidRDefault="0047473A" w:rsidP="00D52FD7">
      <w:pPr>
        <w:pStyle w:val="ListeParagraf"/>
        <w:numPr>
          <w:ilvl w:val="2"/>
          <w:numId w:val="9"/>
        </w:numPr>
        <w:rPr>
          <w:rFonts w:ascii="Calibri" w:hAnsi="Calibri" w:cs="Calibri"/>
          <w:color w:val="000000"/>
          <w:sz w:val="22"/>
          <w:szCs w:val="22"/>
          <w:lang w:val="ru-RU"/>
        </w:rPr>
      </w:pPr>
      <w:r w:rsidRPr="00416C4A">
        <w:rPr>
          <w:rFonts w:ascii="Calibri" w:hAnsi="Calibri" w:cs="Calibri"/>
          <w:color w:val="000000"/>
          <w:sz w:val="22"/>
          <w:szCs w:val="22"/>
          <w:lang w:val="ru-RU"/>
        </w:rPr>
        <w:t xml:space="preserve"> Если нет: [РАССКАЖИТЕ ОБ ОСНОВНЫХ ВОПРОСАХ ЭТОЙ АНКЕТЫ] </w:t>
      </w:r>
    </w:p>
    <w:p w:rsidR="0047473A" w:rsidRPr="00416C4A" w:rsidRDefault="0047473A" w:rsidP="00890B11">
      <w:pPr>
        <w:pStyle w:val="ListeParagraf"/>
        <w:ind w:left="1080"/>
        <w:rPr>
          <w:rFonts w:ascii="Calibri" w:hAnsi="Calibri" w:cs="Calibri"/>
          <w:color w:val="000000"/>
          <w:sz w:val="22"/>
          <w:szCs w:val="22"/>
          <w:lang w:val="ru-RU"/>
        </w:rPr>
      </w:pPr>
      <w:r w:rsidRPr="00416C4A">
        <w:rPr>
          <w:rFonts w:ascii="Calibri" w:hAnsi="Calibri" w:cs="Calibri"/>
          <w:color w:val="000000"/>
          <w:sz w:val="22"/>
          <w:szCs w:val="22"/>
          <w:lang w:val="ru-RU"/>
        </w:rPr>
        <w:t>Отражают ли эти основные вопросы ваши представления о качестве жизни, на которое влияет ваше заболевание?</w:t>
      </w:r>
      <w:r w:rsidRPr="00416C4A">
        <w:rPr>
          <w:rFonts w:ascii="Calibri" w:hAnsi="Calibri" w:cs="Calibri"/>
          <w:color w:val="000000"/>
          <w:sz w:val="22"/>
          <w:szCs w:val="22"/>
          <w:lang w:val="ru-RU"/>
        </w:rPr>
        <w:br/>
      </w:r>
    </w:p>
    <w:p w:rsidR="0047473A" w:rsidRPr="00416C4A" w:rsidRDefault="0047473A" w:rsidP="00D52FD7">
      <w:pPr>
        <w:pStyle w:val="ListeParagraf"/>
        <w:numPr>
          <w:ilvl w:val="1"/>
          <w:numId w:val="9"/>
        </w:numPr>
        <w:rPr>
          <w:rFonts w:ascii="Calibri" w:hAnsi="Calibri" w:cs="Calibri"/>
          <w:color w:val="000000"/>
          <w:sz w:val="22"/>
          <w:szCs w:val="22"/>
          <w:lang w:val="ru-RU"/>
        </w:rPr>
      </w:pPr>
      <w:r w:rsidRPr="00416C4A">
        <w:rPr>
          <w:rFonts w:ascii="Calibri" w:hAnsi="Calibri" w:cs="Calibri"/>
          <w:color w:val="000000"/>
          <w:sz w:val="22"/>
          <w:szCs w:val="22"/>
          <w:lang w:val="ru-RU"/>
        </w:rPr>
        <w:t>Поддерживаете ли вы использование этой анкеты, или хотите предложить какой-нибудь другой метод?</w:t>
      </w:r>
      <w:r w:rsidRPr="00416C4A">
        <w:rPr>
          <w:rFonts w:ascii="Calibri" w:hAnsi="Calibri" w:cs="Calibri"/>
          <w:color w:val="000000"/>
          <w:sz w:val="22"/>
          <w:szCs w:val="22"/>
          <w:lang w:val="ru-RU"/>
        </w:rPr>
        <w:br/>
      </w:r>
      <w:r w:rsidRPr="00416C4A">
        <w:rPr>
          <w:rFonts w:ascii="Calibri" w:hAnsi="Calibri" w:cs="Calibri"/>
          <w:color w:val="000000"/>
          <w:sz w:val="22"/>
          <w:szCs w:val="22"/>
          <w:lang w:val="ru-RU"/>
        </w:rPr>
        <w:br/>
      </w:r>
    </w:p>
    <w:p w:rsidR="0047473A" w:rsidRPr="00416C4A" w:rsidRDefault="0047473A" w:rsidP="00D52FD7">
      <w:pPr>
        <w:pStyle w:val="ListeParagraf"/>
        <w:numPr>
          <w:ilvl w:val="1"/>
          <w:numId w:val="9"/>
        </w:numPr>
        <w:rPr>
          <w:rFonts w:ascii="Calibri" w:hAnsi="Calibri" w:cs="Calibri"/>
          <w:color w:val="000000"/>
          <w:sz w:val="22"/>
          <w:szCs w:val="22"/>
          <w:lang w:val="ru-RU"/>
        </w:rPr>
      </w:pPr>
      <w:r w:rsidRPr="00416C4A">
        <w:rPr>
          <w:rFonts w:ascii="Calibri" w:hAnsi="Calibri" w:cs="Calibri"/>
          <w:color w:val="000000"/>
          <w:sz w:val="22"/>
          <w:szCs w:val="22"/>
          <w:lang w:val="ru-RU"/>
        </w:rPr>
        <w:t xml:space="preserve">Разработчик этого лекарственного средства планирует просить пациентов, участвующих в этом клиническом </w:t>
      </w:r>
      <w:r>
        <w:rPr>
          <w:rFonts w:ascii="Calibri" w:hAnsi="Calibri" w:cs="Calibri"/>
          <w:color w:val="000000"/>
          <w:sz w:val="22"/>
          <w:szCs w:val="22"/>
          <w:lang w:val="ru-RU"/>
        </w:rPr>
        <w:t>исследовании</w:t>
      </w:r>
      <w:r w:rsidRPr="00416C4A">
        <w:rPr>
          <w:rFonts w:ascii="Calibri" w:hAnsi="Calibri" w:cs="Calibri"/>
          <w:color w:val="000000"/>
          <w:sz w:val="22"/>
          <w:szCs w:val="22"/>
          <w:lang w:val="ru-RU"/>
        </w:rPr>
        <w:t xml:space="preserve">, заполнять эту анкету каждые [ЧАСТОТА / ЭТАПЫ / ВРЕМЯ]. </w:t>
      </w:r>
    </w:p>
    <w:p w:rsidR="0047473A" w:rsidRPr="00416C4A" w:rsidRDefault="0047473A" w:rsidP="00890B11">
      <w:pPr>
        <w:ind w:left="720"/>
        <w:rPr>
          <w:rFonts w:ascii="Calibri" w:hAnsi="Calibri" w:cs="Calibri"/>
          <w:color w:val="000000"/>
          <w:sz w:val="22"/>
          <w:szCs w:val="22"/>
          <w:lang w:val="ru-RU"/>
        </w:rPr>
      </w:pPr>
      <w:r w:rsidRPr="00416C4A">
        <w:rPr>
          <w:rFonts w:ascii="Calibri" w:hAnsi="Calibri" w:cs="Calibri"/>
          <w:color w:val="000000"/>
          <w:sz w:val="22"/>
          <w:szCs w:val="22"/>
          <w:lang w:val="ru-RU"/>
        </w:rPr>
        <w:br/>
        <w:t xml:space="preserve">Как вы считаете, это подходящее время для внесения информации такого типа пациентами? </w:t>
      </w:r>
      <w:r w:rsidRPr="00416C4A">
        <w:rPr>
          <w:rFonts w:ascii="Calibri" w:hAnsi="Calibri" w:cs="Calibri"/>
          <w:color w:val="000000"/>
          <w:sz w:val="22"/>
          <w:szCs w:val="22"/>
          <w:lang w:val="ru-RU"/>
        </w:rPr>
        <w:br/>
      </w:r>
    </w:p>
    <w:p w:rsidR="0047473A" w:rsidRPr="00416C4A" w:rsidRDefault="0047473A" w:rsidP="00D52FD7">
      <w:pPr>
        <w:pStyle w:val="ListeParagraf"/>
        <w:numPr>
          <w:ilvl w:val="0"/>
          <w:numId w:val="9"/>
        </w:numPr>
        <w:rPr>
          <w:rFonts w:ascii="Calibri" w:hAnsi="Calibri" w:cs="Calibri"/>
          <w:b/>
          <w:bCs/>
          <w:color w:val="000000"/>
          <w:sz w:val="22"/>
          <w:szCs w:val="22"/>
          <w:lang w:val="ru-RU"/>
        </w:rPr>
      </w:pPr>
      <w:r w:rsidRPr="00416C4A">
        <w:rPr>
          <w:rFonts w:ascii="Calibri" w:hAnsi="Calibri" w:cs="Calibri"/>
          <w:b/>
          <w:bCs/>
          <w:color w:val="000000"/>
          <w:sz w:val="22"/>
          <w:szCs w:val="22"/>
          <w:lang w:val="ru-RU"/>
        </w:rPr>
        <w:lastRenderedPageBreak/>
        <w:t xml:space="preserve">Критерии включения / исключения пациентов </w:t>
      </w:r>
      <w:r w:rsidRPr="00416C4A">
        <w:rPr>
          <w:rFonts w:ascii="Calibri" w:hAnsi="Calibri" w:cs="Calibri"/>
          <w:b/>
          <w:bCs/>
          <w:color w:val="000000"/>
          <w:sz w:val="22"/>
          <w:szCs w:val="22"/>
          <w:lang w:val="ru-RU"/>
        </w:rPr>
        <w:br/>
      </w:r>
    </w:p>
    <w:p w:rsidR="0047473A" w:rsidRPr="00416C4A" w:rsidRDefault="0047473A" w:rsidP="00890B11">
      <w:pPr>
        <w:pStyle w:val="ListeParagraf"/>
        <w:rPr>
          <w:rFonts w:ascii="Calibri" w:hAnsi="Calibri" w:cs="Calibri"/>
          <w:color w:val="000000"/>
          <w:sz w:val="22"/>
          <w:szCs w:val="22"/>
          <w:lang w:val="ru-RU"/>
        </w:rPr>
      </w:pPr>
      <w:r w:rsidRPr="00416C4A">
        <w:rPr>
          <w:rFonts w:ascii="Calibri" w:hAnsi="Calibri" w:cs="Calibri"/>
          <w:color w:val="000000"/>
          <w:sz w:val="22"/>
          <w:szCs w:val="22"/>
          <w:lang w:val="ru-RU"/>
        </w:rPr>
        <w:t xml:space="preserve">Разработчик этого </w:t>
      </w:r>
      <w:r>
        <w:rPr>
          <w:rFonts w:ascii="Calibri" w:hAnsi="Calibri" w:cs="Calibri"/>
          <w:color w:val="000000"/>
          <w:sz w:val="22"/>
          <w:szCs w:val="22"/>
          <w:lang w:val="ru-RU"/>
        </w:rPr>
        <w:t>исследуемого</w:t>
      </w:r>
      <w:r w:rsidRPr="00416C4A">
        <w:rPr>
          <w:rFonts w:ascii="Calibri" w:hAnsi="Calibri" w:cs="Calibri"/>
          <w:color w:val="000000"/>
          <w:sz w:val="22"/>
          <w:szCs w:val="22"/>
          <w:lang w:val="ru-RU"/>
        </w:rPr>
        <w:t xml:space="preserve"> лекарственного средства предлагает следующие [КРИТЕРИИ ВКЛЮЧЕНИЯ] для участников этого клинического </w:t>
      </w:r>
      <w:r>
        <w:rPr>
          <w:rFonts w:ascii="Calibri" w:hAnsi="Calibri" w:cs="Calibri"/>
          <w:color w:val="000000"/>
          <w:sz w:val="22"/>
          <w:szCs w:val="22"/>
          <w:lang w:val="ru-RU"/>
        </w:rPr>
        <w:t>исследования</w:t>
      </w:r>
      <w:r w:rsidRPr="00416C4A">
        <w:rPr>
          <w:rFonts w:ascii="Calibri" w:hAnsi="Calibri" w:cs="Calibri"/>
          <w:color w:val="000000"/>
          <w:sz w:val="22"/>
          <w:szCs w:val="22"/>
          <w:lang w:val="ru-RU"/>
        </w:rPr>
        <w:t xml:space="preserve">. Он также предлагает [КРИТЕРИИ ИСКЛЮЧЕНИЯ], чтобы определить, кто не сможет принять участие в этом клиническом </w:t>
      </w:r>
      <w:r>
        <w:rPr>
          <w:rFonts w:ascii="Calibri" w:hAnsi="Calibri" w:cs="Calibri"/>
          <w:color w:val="000000"/>
          <w:sz w:val="22"/>
          <w:szCs w:val="22"/>
          <w:lang w:val="ru-RU"/>
        </w:rPr>
        <w:t>исследовании</w:t>
      </w:r>
      <w:r w:rsidRPr="00416C4A">
        <w:rPr>
          <w:rFonts w:ascii="Calibri" w:hAnsi="Calibri" w:cs="Calibri"/>
          <w:color w:val="000000"/>
          <w:sz w:val="22"/>
          <w:szCs w:val="22"/>
          <w:lang w:val="ru-RU"/>
        </w:rPr>
        <w:t xml:space="preserve">. </w:t>
      </w:r>
    </w:p>
    <w:p w:rsidR="0047473A" w:rsidRPr="00416C4A" w:rsidRDefault="0047473A" w:rsidP="00864E01">
      <w:pPr>
        <w:pStyle w:val="ListeParagraf"/>
        <w:ind w:left="1440"/>
        <w:rPr>
          <w:rFonts w:ascii="Calibri" w:hAnsi="Calibri" w:cs="Calibri"/>
          <w:color w:val="000000"/>
          <w:sz w:val="22"/>
          <w:szCs w:val="22"/>
          <w:lang w:val="ru-RU"/>
        </w:rPr>
      </w:pPr>
      <w:r w:rsidRPr="00416C4A">
        <w:rPr>
          <w:rFonts w:ascii="Calibri" w:hAnsi="Calibri" w:cs="Calibri"/>
          <w:color w:val="000000"/>
          <w:sz w:val="22"/>
          <w:szCs w:val="22"/>
          <w:lang w:val="ru-RU"/>
        </w:rPr>
        <w:br/>
      </w:r>
    </w:p>
    <w:p w:rsidR="0047473A" w:rsidRPr="00416C4A" w:rsidRDefault="0047473A" w:rsidP="00D52FD7">
      <w:pPr>
        <w:pStyle w:val="ListeParagraf"/>
        <w:numPr>
          <w:ilvl w:val="1"/>
          <w:numId w:val="9"/>
        </w:numPr>
        <w:rPr>
          <w:rFonts w:ascii="Calibri" w:hAnsi="Calibri" w:cs="Calibri"/>
          <w:color w:val="000000"/>
          <w:sz w:val="22"/>
          <w:szCs w:val="22"/>
          <w:lang w:val="ru-RU"/>
        </w:rPr>
      </w:pPr>
      <w:r w:rsidRPr="00416C4A">
        <w:rPr>
          <w:rFonts w:ascii="Calibri" w:hAnsi="Calibri" w:cs="Calibri"/>
          <w:color w:val="000000"/>
          <w:sz w:val="22"/>
          <w:szCs w:val="22"/>
          <w:lang w:val="ru-RU"/>
        </w:rPr>
        <w:t xml:space="preserve">Что вы можете сказать по этому поводу? </w:t>
      </w:r>
      <w:r w:rsidRPr="00416C4A">
        <w:rPr>
          <w:rFonts w:ascii="Calibri" w:hAnsi="Calibri" w:cs="Calibri"/>
          <w:color w:val="000000"/>
          <w:sz w:val="22"/>
          <w:szCs w:val="22"/>
          <w:lang w:val="ru-RU"/>
        </w:rPr>
        <w:br/>
      </w:r>
    </w:p>
    <w:p w:rsidR="0047473A" w:rsidRPr="00416C4A" w:rsidRDefault="0047473A" w:rsidP="00D52FD7">
      <w:pPr>
        <w:pStyle w:val="ListeParagraf"/>
        <w:numPr>
          <w:ilvl w:val="1"/>
          <w:numId w:val="9"/>
        </w:numPr>
        <w:rPr>
          <w:rFonts w:ascii="Calibri" w:hAnsi="Calibri" w:cs="Calibri"/>
          <w:color w:val="000000"/>
          <w:sz w:val="22"/>
          <w:szCs w:val="22"/>
          <w:lang w:val="ru-RU"/>
        </w:rPr>
      </w:pPr>
      <w:r w:rsidRPr="00416C4A">
        <w:rPr>
          <w:rFonts w:ascii="Calibri" w:hAnsi="Calibri" w:cs="Calibri"/>
          <w:color w:val="000000"/>
          <w:sz w:val="22"/>
          <w:szCs w:val="22"/>
          <w:lang w:val="ru-RU"/>
        </w:rPr>
        <w:t xml:space="preserve">Согласны ли вы с описанием пациентов (это называется «определение пациентов»), которые могут быть включены в это </w:t>
      </w:r>
      <w:r>
        <w:rPr>
          <w:rFonts w:ascii="Calibri" w:hAnsi="Calibri" w:cs="Calibri"/>
          <w:color w:val="000000"/>
          <w:sz w:val="22"/>
          <w:szCs w:val="22"/>
          <w:lang w:val="ru-RU"/>
        </w:rPr>
        <w:t>исследование</w:t>
      </w:r>
      <w:r w:rsidRPr="00416C4A">
        <w:rPr>
          <w:rFonts w:ascii="Calibri" w:hAnsi="Calibri" w:cs="Calibri"/>
          <w:color w:val="000000"/>
          <w:sz w:val="22"/>
          <w:szCs w:val="22"/>
          <w:lang w:val="ru-RU"/>
        </w:rPr>
        <w:t>?</w:t>
      </w:r>
      <w:r w:rsidRPr="00416C4A">
        <w:rPr>
          <w:rFonts w:ascii="Calibri" w:hAnsi="Calibri" w:cs="Calibri"/>
          <w:color w:val="000000"/>
          <w:sz w:val="22"/>
          <w:szCs w:val="22"/>
          <w:lang w:val="ru-RU"/>
        </w:rPr>
        <w:br/>
      </w:r>
    </w:p>
    <w:p w:rsidR="0047473A" w:rsidRPr="00416C4A" w:rsidRDefault="0047473A" w:rsidP="00D52FD7">
      <w:pPr>
        <w:pStyle w:val="ListeParagraf"/>
        <w:numPr>
          <w:ilvl w:val="1"/>
          <w:numId w:val="9"/>
        </w:numPr>
        <w:rPr>
          <w:rFonts w:ascii="Calibri" w:hAnsi="Calibri" w:cs="Calibri"/>
          <w:color w:val="000000"/>
          <w:sz w:val="22"/>
          <w:szCs w:val="22"/>
          <w:lang w:val="ru-RU"/>
        </w:rPr>
      </w:pPr>
      <w:r w:rsidRPr="00416C4A">
        <w:rPr>
          <w:rFonts w:ascii="Calibri" w:hAnsi="Calibri" w:cs="Calibri"/>
          <w:color w:val="000000"/>
          <w:sz w:val="22"/>
          <w:szCs w:val="22"/>
          <w:lang w:val="ru-RU"/>
        </w:rPr>
        <w:t xml:space="preserve">Согласны ли вы с описанием пациентов (это называется «определение пациентов»), которые могут быть исключены из этого </w:t>
      </w:r>
      <w:r>
        <w:rPr>
          <w:rFonts w:ascii="Calibri" w:hAnsi="Calibri" w:cs="Calibri"/>
          <w:color w:val="000000"/>
          <w:sz w:val="22"/>
          <w:szCs w:val="22"/>
          <w:lang w:val="ru-RU"/>
        </w:rPr>
        <w:t>исследования</w:t>
      </w:r>
      <w:r w:rsidRPr="00416C4A">
        <w:rPr>
          <w:rFonts w:ascii="Calibri" w:hAnsi="Calibri" w:cs="Calibri"/>
          <w:color w:val="000000"/>
          <w:sz w:val="22"/>
          <w:szCs w:val="22"/>
          <w:lang w:val="ru-RU"/>
        </w:rPr>
        <w:t>?</w:t>
      </w:r>
      <w:r w:rsidRPr="00416C4A">
        <w:rPr>
          <w:rFonts w:ascii="Calibri" w:hAnsi="Calibri" w:cs="Calibri"/>
          <w:color w:val="000000"/>
          <w:sz w:val="22"/>
          <w:szCs w:val="22"/>
          <w:lang w:val="ru-RU"/>
        </w:rPr>
        <w:br/>
      </w:r>
    </w:p>
    <w:p w:rsidR="0047473A" w:rsidRPr="00416C4A" w:rsidRDefault="0047473A" w:rsidP="00D52FD7">
      <w:pPr>
        <w:pStyle w:val="ListeParagraf"/>
        <w:numPr>
          <w:ilvl w:val="2"/>
          <w:numId w:val="9"/>
        </w:numPr>
        <w:rPr>
          <w:rFonts w:ascii="Calibri" w:hAnsi="Calibri" w:cs="Calibri"/>
          <w:color w:val="000000"/>
          <w:sz w:val="22"/>
          <w:szCs w:val="22"/>
          <w:lang w:val="ru-RU"/>
        </w:rPr>
      </w:pPr>
      <w:r w:rsidRPr="00416C4A">
        <w:rPr>
          <w:rFonts w:ascii="Calibri" w:hAnsi="Calibri" w:cs="Calibri"/>
          <w:color w:val="000000"/>
          <w:sz w:val="22"/>
          <w:szCs w:val="22"/>
          <w:lang w:val="ru-RU"/>
        </w:rPr>
        <w:t>[ЕСЛИ РЕСПОНДЕНТ НЕ СОГЛАСЕН С КРИТЕРИЯМИ ВКЛЮЧЕНИЯ/ИСКЛЮЧЕНИЯ]</w:t>
      </w:r>
    </w:p>
    <w:p w:rsidR="0047473A" w:rsidRPr="00416C4A" w:rsidRDefault="0047473A" w:rsidP="00890B11">
      <w:pPr>
        <w:pStyle w:val="ListeParagraf"/>
        <w:ind w:left="1224"/>
        <w:rPr>
          <w:rFonts w:ascii="Calibri" w:hAnsi="Calibri" w:cs="Calibri"/>
          <w:color w:val="000000"/>
          <w:sz w:val="22"/>
          <w:szCs w:val="22"/>
          <w:lang w:val="ru-RU"/>
        </w:rPr>
      </w:pPr>
    </w:p>
    <w:p w:rsidR="0047473A" w:rsidRPr="00416C4A" w:rsidRDefault="0047473A" w:rsidP="00D52FD7">
      <w:pPr>
        <w:pStyle w:val="ListeParagraf"/>
        <w:numPr>
          <w:ilvl w:val="2"/>
          <w:numId w:val="9"/>
        </w:numPr>
        <w:rPr>
          <w:rFonts w:ascii="Calibri" w:hAnsi="Calibri" w:cs="Calibri"/>
          <w:color w:val="000000"/>
          <w:sz w:val="22"/>
          <w:szCs w:val="22"/>
          <w:lang w:val="ru-RU"/>
        </w:rPr>
      </w:pPr>
      <w:r w:rsidRPr="00416C4A">
        <w:rPr>
          <w:rFonts w:ascii="Calibri" w:hAnsi="Calibri" w:cs="Calibri"/>
          <w:color w:val="000000"/>
          <w:sz w:val="22"/>
          <w:szCs w:val="22"/>
          <w:lang w:val="ru-RU"/>
        </w:rPr>
        <w:t xml:space="preserve"> Какие критерии включения/исключения пациентов в этом клиническом </w:t>
      </w:r>
      <w:r>
        <w:rPr>
          <w:rFonts w:ascii="Calibri" w:hAnsi="Calibri" w:cs="Calibri"/>
          <w:color w:val="000000"/>
          <w:sz w:val="22"/>
          <w:szCs w:val="22"/>
          <w:lang w:val="ru-RU"/>
        </w:rPr>
        <w:t>исследовании</w:t>
      </w:r>
      <w:r w:rsidRPr="00416C4A">
        <w:rPr>
          <w:rFonts w:ascii="Calibri" w:hAnsi="Calibri" w:cs="Calibri"/>
          <w:color w:val="000000"/>
          <w:sz w:val="22"/>
          <w:szCs w:val="22"/>
          <w:lang w:val="ru-RU"/>
        </w:rPr>
        <w:t xml:space="preserve"> вы бы изменили?</w:t>
      </w:r>
      <w:r w:rsidRPr="00416C4A">
        <w:rPr>
          <w:rFonts w:ascii="Calibri" w:hAnsi="Calibri" w:cs="Calibri"/>
          <w:color w:val="000000"/>
          <w:sz w:val="22"/>
          <w:szCs w:val="22"/>
          <w:lang w:val="ru-RU"/>
        </w:rPr>
        <w:br/>
      </w:r>
    </w:p>
    <w:p w:rsidR="0047473A" w:rsidRPr="00416C4A" w:rsidRDefault="0047473A" w:rsidP="00D52FD7">
      <w:pPr>
        <w:pStyle w:val="ListeParagraf"/>
        <w:numPr>
          <w:ilvl w:val="2"/>
          <w:numId w:val="9"/>
        </w:numPr>
        <w:rPr>
          <w:rFonts w:ascii="Calibri" w:hAnsi="Calibri" w:cs="Calibri"/>
          <w:color w:val="000000"/>
          <w:sz w:val="22"/>
          <w:szCs w:val="22"/>
          <w:lang w:val="ru-RU"/>
        </w:rPr>
      </w:pPr>
      <w:r w:rsidRPr="00416C4A">
        <w:rPr>
          <w:rFonts w:ascii="Calibri" w:hAnsi="Calibri" w:cs="Calibri"/>
          <w:color w:val="000000"/>
          <w:sz w:val="22"/>
          <w:szCs w:val="22"/>
          <w:lang w:val="ru-RU"/>
        </w:rPr>
        <w:t xml:space="preserve"> Почему вы хотели бы это изменить?</w:t>
      </w:r>
    </w:p>
    <w:p w:rsidR="0047473A" w:rsidRPr="00416C4A" w:rsidRDefault="0047473A">
      <w:pPr>
        <w:rPr>
          <w:rFonts w:ascii="Calibri" w:hAnsi="Calibri" w:cs="Calibri"/>
          <w:b/>
          <w:bCs/>
          <w:color w:val="000000"/>
          <w:sz w:val="22"/>
          <w:szCs w:val="22"/>
          <w:lang w:val="ru-RU"/>
        </w:rPr>
      </w:pPr>
    </w:p>
    <w:p w:rsidR="0047473A" w:rsidRPr="00416C4A" w:rsidRDefault="0047473A">
      <w:pPr>
        <w:rPr>
          <w:rFonts w:ascii="Calibri" w:hAnsi="Calibri" w:cs="Calibri"/>
          <w:b/>
          <w:bCs/>
          <w:color w:val="000000"/>
          <w:sz w:val="22"/>
          <w:szCs w:val="22"/>
          <w:lang w:val="ru-RU"/>
        </w:rPr>
      </w:pPr>
    </w:p>
    <w:p w:rsidR="0047473A" w:rsidRPr="00416C4A" w:rsidRDefault="0047473A">
      <w:pPr>
        <w:rPr>
          <w:rFonts w:ascii="Calibri" w:hAnsi="Calibri" w:cs="Calibri"/>
          <w:b/>
          <w:bCs/>
          <w:color w:val="000000"/>
          <w:sz w:val="22"/>
          <w:szCs w:val="22"/>
          <w:lang w:val="ru-RU"/>
        </w:rPr>
      </w:pPr>
    </w:p>
    <w:p w:rsidR="0047473A" w:rsidRPr="00416C4A" w:rsidRDefault="0047473A">
      <w:pPr>
        <w:rPr>
          <w:rFonts w:ascii="Calibri" w:hAnsi="Calibri" w:cs="Calibri"/>
          <w:b/>
          <w:bCs/>
          <w:color w:val="000000"/>
          <w:sz w:val="22"/>
          <w:szCs w:val="22"/>
          <w:lang w:val="ru-RU"/>
        </w:rPr>
      </w:pPr>
    </w:p>
    <w:p w:rsidR="0047473A" w:rsidRPr="00416C4A" w:rsidRDefault="0047473A" w:rsidP="00D52FD7">
      <w:pPr>
        <w:pStyle w:val="ListeParagraf"/>
        <w:numPr>
          <w:ilvl w:val="0"/>
          <w:numId w:val="9"/>
        </w:numPr>
        <w:rPr>
          <w:rFonts w:ascii="Calibri" w:hAnsi="Calibri" w:cs="Calibri"/>
          <w:b/>
          <w:bCs/>
          <w:color w:val="000000"/>
          <w:sz w:val="22"/>
          <w:szCs w:val="22"/>
          <w:lang w:val="ru-RU"/>
        </w:rPr>
      </w:pPr>
      <w:r w:rsidRPr="00416C4A">
        <w:rPr>
          <w:rFonts w:ascii="Calibri" w:hAnsi="Calibri" w:cs="Calibri"/>
          <w:b/>
          <w:bCs/>
          <w:color w:val="000000"/>
          <w:sz w:val="22"/>
          <w:szCs w:val="22"/>
          <w:lang w:val="ru-RU"/>
        </w:rPr>
        <w:t xml:space="preserve">Другие темы, нуждающиеся в обсуждении? </w:t>
      </w:r>
      <w:r w:rsidRPr="00416C4A">
        <w:rPr>
          <w:rFonts w:ascii="Calibri" w:hAnsi="Calibri" w:cs="Calibri"/>
          <w:b/>
          <w:bCs/>
          <w:color w:val="000000"/>
          <w:sz w:val="22"/>
          <w:szCs w:val="22"/>
          <w:lang w:val="ru-RU"/>
        </w:rPr>
        <w:br/>
      </w:r>
    </w:p>
    <w:p w:rsidR="0047473A" w:rsidRPr="00416C4A" w:rsidRDefault="0047473A" w:rsidP="00890B11">
      <w:pPr>
        <w:pStyle w:val="ListeParagraf"/>
        <w:ind w:left="360"/>
        <w:rPr>
          <w:rFonts w:ascii="Calibri" w:hAnsi="Calibri" w:cs="Calibri"/>
          <w:color w:val="000000"/>
          <w:sz w:val="22"/>
          <w:szCs w:val="22"/>
          <w:lang w:val="ru-RU"/>
        </w:rPr>
      </w:pPr>
      <w:r w:rsidRPr="00416C4A">
        <w:rPr>
          <w:rFonts w:ascii="Calibri" w:hAnsi="Calibri" w:cs="Calibri"/>
          <w:color w:val="000000"/>
          <w:sz w:val="22"/>
          <w:szCs w:val="22"/>
          <w:lang w:val="ru-RU"/>
        </w:rPr>
        <w:t>Вы ответили на все вопросы из моего списка. Но, прежде чем мы закончим интервью, я бы хотел задать вам еще несколько вопросов:</w:t>
      </w:r>
    </w:p>
    <w:p w:rsidR="0047473A" w:rsidRPr="00416C4A" w:rsidRDefault="0047473A" w:rsidP="00122AF2">
      <w:pPr>
        <w:pStyle w:val="ListeParagraf"/>
        <w:ind w:left="1440"/>
        <w:rPr>
          <w:rFonts w:ascii="Calibri" w:hAnsi="Calibri" w:cs="Calibri"/>
          <w:color w:val="000000"/>
          <w:sz w:val="22"/>
          <w:szCs w:val="22"/>
          <w:lang w:val="ru-RU"/>
        </w:rPr>
      </w:pPr>
    </w:p>
    <w:p w:rsidR="0047473A" w:rsidRPr="00416C4A" w:rsidRDefault="0047473A" w:rsidP="00D52FD7">
      <w:pPr>
        <w:pStyle w:val="ListeParagraf"/>
        <w:numPr>
          <w:ilvl w:val="1"/>
          <w:numId w:val="9"/>
        </w:numPr>
        <w:rPr>
          <w:rFonts w:ascii="Calibri" w:hAnsi="Calibri" w:cs="Calibri"/>
          <w:color w:val="000000"/>
          <w:sz w:val="22"/>
          <w:szCs w:val="22"/>
          <w:lang w:val="ru-RU"/>
        </w:rPr>
      </w:pPr>
      <w:r w:rsidRPr="00416C4A">
        <w:rPr>
          <w:rFonts w:ascii="Calibri" w:hAnsi="Calibri" w:cs="Calibri"/>
          <w:color w:val="000000"/>
          <w:sz w:val="22"/>
          <w:szCs w:val="22"/>
          <w:lang w:val="ru-RU"/>
        </w:rPr>
        <w:t>Какие еще факты об этом заболевании, его лечении и/или исследованиях в области новых препаратов для лечения этого заболевания, вы бы хотели мне сообщить?</w:t>
      </w:r>
      <w:r w:rsidRPr="00416C4A">
        <w:rPr>
          <w:rFonts w:ascii="Calibri" w:hAnsi="Calibri" w:cs="Calibri"/>
          <w:color w:val="000000"/>
          <w:sz w:val="22"/>
          <w:szCs w:val="22"/>
          <w:lang w:val="ru-RU"/>
        </w:rPr>
        <w:br/>
      </w:r>
    </w:p>
    <w:p w:rsidR="0047473A" w:rsidRPr="00416C4A" w:rsidRDefault="0047473A" w:rsidP="00D52FD7">
      <w:pPr>
        <w:pStyle w:val="ListeParagraf"/>
        <w:numPr>
          <w:ilvl w:val="1"/>
          <w:numId w:val="9"/>
        </w:numPr>
        <w:rPr>
          <w:rFonts w:ascii="Calibri" w:hAnsi="Calibri" w:cs="Calibri"/>
          <w:color w:val="000000"/>
          <w:sz w:val="22"/>
          <w:szCs w:val="22"/>
          <w:lang w:val="ru-RU"/>
        </w:rPr>
      </w:pPr>
      <w:r w:rsidRPr="00416C4A">
        <w:rPr>
          <w:rFonts w:ascii="Calibri" w:hAnsi="Calibri" w:cs="Calibri"/>
          <w:color w:val="000000"/>
          <w:sz w:val="22"/>
          <w:szCs w:val="22"/>
          <w:lang w:val="ru-RU"/>
        </w:rPr>
        <w:t xml:space="preserve">Если бы пациенты могли разработать лекарство от этого заболевания, то как бы оно действовало, и какой дизайн исследования они бы предложили? </w:t>
      </w:r>
      <w:r w:rsidRPr="00416C4A">
        <w:rPr>
          <w:rFonts w:ascii="Calibri" w:hAnsi="Calibri" w:cs="Calibri"/>
          <w:color w:val="000000"/>
          <w:sz w:val="22"/>
          <w:szCs w:val="22"/>
          <w:lang w:val="ru-RU"/>
        </w:rPr>
        <w:br/>
      </w:r>
    </w:p>
    <w:p w:rsidR="0047473A" w:rsidRPr="00416C4A" w:rsidRDefault="0047473A" w:rsidP="00D52FD7">
      <w:pPr>
        <w:pStyle w:val="ListeParagraf"/>
        <w:numPr>
          <w:ilvl w:val="1"/>
          <w:numId w:val="9"/>
        </w:numPr>
        <w:rPr>
          <w:rFonts w:ascii="Calibri" w:hAnsi="Calibri" w:cs="Calibri"/>
          <w:color w:val="000000"/>
          <w:sz w:val="22"/>
          <w:szCs w:val="22"/>
          <w:lang w:val="ru-RU"/>
        </w:rPr>
      </w:pPr>
      <w:r w:rsidRPr="00416C4A">
        <w:rPr>
          <w:rFonts w:ascii="Calibri" w:hAnsi="Calibri" w:cs="Calibri"/>
          <w:color w:val="000000"/>
          <w:sz w:val="22"/>
          <w:szCs w:val="22"/>
          <w:lang w:val="ru-RU"/>
        </w:rPr>
        <w:t xml:space="preserve">Есть ли у вас какие-либо дополнительные вопросы о том, как будет дальше развиваться этот процесс? </w:t>
      </w:r>
      <w:r w:rsidRPr="00416C4A">
        <w:rPr>
          <w:rFonts w:ascii="Calibri" w:hAnsi="Calibri" w:cs="Calibri"/>
          <w:color w:val="000000"/>
          <w:sz w:val="22"/>
          <w:szCs w:val="22"/>
          <w:lang w:val="ru-RU"/>
        </w:rPr>
        <w:br/>
      </w:r>
    </w:p>
    <w:p w:rsidR="0047473A" w:rsidRPr="00416C4A" w:rsidRDefault="0047473A" w:rsidP="00122AF2">
      <w:pPr>
        <w:rPr>
          <w:rFonts w:ascii="Calibri" w:hAnsi="Calibri" w:cs="Calibri"/>
          <w:color w:val="000000"/>
          <w:sz w:val="22"/>
          <w:szCs w:val="22"/>
          <w:lang w:val="ru-RU"/>
        </w:rPr>
      </w:pPr>
    </w:p>
    <w:p w:rsidR="0047473A" w:rsidRPr="00416C4A" w:rsidRDefault="0047473A" w:rsidP="00890B11">
      <w:pPr>
        <w:pStyle w:val="ListeParagraf"/>
        <w:ind w:left="360"/>
        <w:rPr>
          <w:rFonts w:ascii="Calibri" w:hAnsi="Calibri" w:cs="Calibri"/>
          <w:color w:val="000000"/>
          <w:sz w:val="22"/>
          <w:szCs w:val="22"/>
          <w:lang w:val="ru-RU"/>
        </w:rPr>
      </w:pPr>
      <w:r w:rsidRPr="00416C4A">
        <w:rPr>
          <w:rFonts w:ascii="Calibri" w:hAnsi="Calibri" w:cs="Calibri"/>
          <w:color w:val="000000"/>
          <w:sz w:val="22"/>
          <w:szCs w:val="22"/>
          <w:lang w:val="ru-RU"/>
        </w:rPr>
        <w:t xml:space="preserve">Хочу поблагодарить вас за то, что уделили мне время сегодня. Это обсуждение было очень полезным. Вскоре я пришлю вам запись этого интервью и попрошу вас проверить, все ли я правильно записал. </w:t>
      </w:r>
    </w:p>
    <w:p w:rsidR="0047473A" w:rsidRPr="00416C4A" w:rsidRDefault="0047473A" w:rsidP="00890B11">
      <w:pPr>
        <w:pStyle w:val="ListeParagraf"/>
        <w:ind w:left="360"/>
        <w:rPr>
          <w:rFonts w:ascii="Calibri" w:hAnsi="Calibri" w:cs="Calibri"/>
          <w:color w:val="000000"/>
          <w:sz w:val="22"/>
          <w:szCs w:val="22"/>
          <w:lang w:val="ru-RU"/>
        </w:rPr>
      </w:pPr>
    </w:p>
    <w:p w:rsidR="0047473A" w:rsidRPr="00416C4A" w:rsidRDefault="0047473A" w:rsidP="00890B11">
      <w:pPr>
        <w:pStyle w:val="ListeParagraf"/>
        <w:ind w:left="360"/>
        <w:rPr>
          <w:rFonts w:ascii="Calibri" w:hAnsi="Calibri" w:cs="Calibri"/>
          <w:color w:val="000000"/>
          <w:sz w:val="22"/>
          <w:szCs w:val="22"/>
          <w:lang w:val="ru-RU"/>
        </w:rPr>
      </w:pPr>
      <w:r w:rsidRPr="00416C4A">
        <w:rPr>
          <w:rFonts w:ascii="Calibri" w:hAnsi="Calibri" w:cs="Calibri"/>
          <w:color w:val="000000"/>
          <w:sz w:val="22"/>
          <w:szCs w:val="22"/>
          <w:lang w:val="ru-RU"/>
        </w:rPr>
        <w:t xml:space="preserve">Хорошего вам дня/вечера, и еще раз спасибо! </w:t>
      </w:r>
    </w:p>
    <w:p w:rsidR="0047473A" w:rsidRDefault="0047473A" w:rsidP="00122AF2">
      <w:pPr>
        <w:pStyle w:val="ListeParagraf"/>
        <w:ind w:left="1440"/>
        <w:rPr>
          <w:rFonts w:ascii="Arial" w:hAnsi="Arial" w:cs="Arial"/>
          <w:color w:val="7F7F7F"/>
          <w:sz w:val="21"/>
          <w:szCs w:val="21"/>
          <w:lang w:val="ru-RU"/>
        </w:rPr>
      </w:pPr>
    </w:p>
    <w:p w:rsidR="00257A05" w:rsidRDefault="00257A05" w:rsidP="00122AF2">
      <w:pPr>
        <w:pStyle w:val="ListeParagraf"/>
        <w:ind w:left="1440"/>
        <w:rPr>
          <w:rFonts w:ascii="Arial" w:hAnsi="Arial" w:cs="Arial"/>
          <w:color w:val="7F7F7F"/>
          <w:sz w:val="21"/>
          <w:szCs w:val="21"/>
          <w:lang w:val="ru-RU"/>
        </w:rPr>
      </w:pPr>
    </w:p>
    <w:p w:rsidR="00257A05" w:rsidRPr="00E2014E" w:rsidRDefault="00257A05" w:rsidP="00122AF2">
      <w:pPr>
        <w:pStyle w:val="ListeParagraf"/>
        <w:ind w:left="1440"/>
        <w:rPr>
          <w:rFonts w:ascii="Arial" w:hAnsi="Arial" w:cs="Arial"/>
          <w:color w:val="7F7F7F"/>
          <w:sz w:val="21"/>
          <w:szCs w:val="21"/>
          <w:lang w:val="ru-RU"/>
        </w:rPr>
      </w:pPr>
    </w:p>
    <w:p w:rsidR="0047473A" w:rsidRPr="00E2014E" w:rsidRDefault="0047473A" w:rsidP="00890B11">
      <w:pPr>
        <w:pStyle w:val="ListeParagraf"/>
        <w:ind w:left="360"/>
        <w:rPr>
          <w:rFonts w:ascii="Arial" w:hAnsi="Arial" w:cs="Arial"/>
          <w:b/>
          <w:bCs/>
          <w:color w:val="019A84"/>
          <w:sz w:val="21"/>
          <w:szCs w:val="21"/>
          <w:lang w:val="ru-RU"/>
        </w:rPr>
      </w:pPr>
      <w:r w:rsidRPr="00E2014E">
        <w:rPr>
          <w:rFonts w:ascii="Arial" w:hAnsi="Arial" w:cs="Arial"/>
          <w:b/>
          <w:bCs/>
          <w:color w:val="019A84"/>
          <w:sz w:val="21"/>
          <w:szCs w:val="21"/>
          <w:lang w:val="ru-RU"/>
        </w:rPr>
        <w:lastRenderedPageBreak/>
        <w:t>ЗАВЕРШЕНИЕ ИНТЕРВЬЮ</w:t>
      </w:r>
    </w:p>
    <w:p w:rsidR="0047473A" w:rsidRPr="00E2014E" w:rsidRDefault="0047473A" w:rsidP="00122AF2">
      <w:pPr>
        <w:pStyle w:val="ListeParagraf"/>
        <w:ind w:left="1440"/>
        <w:rPr>
          <w:rFonts w:ascii="Arial" w:hAnsi="Arial" w:cs="Arial"/>
          <w:b/>
          <w:bCs/>
          <w:color w:val="DD405D"/>
          <w:sz w:val="21"/>
          <w:szCs w:val="21"/>
          <w:lang w:val="ru-RU"/>
        </w:rPr>
      </w:pPr>
    </w:p>
    <w:p w:rsidR="0047473A" w:rsidRPr="00E2014E" w:rsidRDefault="0047473A" w:rsidP="00122AF2">
      <w:pPr>
        <w:pStyle w:val="ListeParagraf"/>
        <w:ind w:left="1440"/>
        <w:rPr>
          <w:rFonts w:ascii="Arial" w:hAnsi="Arial" w:cs="Arial"/>
          <w:b/>
          <w:bCs/>
          <w:color w:val="DD405D"/>
          <w:sz w:val="21"/>
          <w:szCs w:val="21"/>
          <w:lang w:val="ru-RU"/>
        </w:rPr>
      </w:pPr>
    </w:p>
    <w:p w:rsidR="0047473A" w:rsidRPr="00E2014E" w:rsidRDefault="00604C30" w:rsidP="003E64BD">
      <w:pPr>
        <w:spacing w:line="280" w:lineRule="exact"/>
        <w:rPr>
          <w:rFonts w:ascii="Arial" w:hAnsi="Arial" w:cs="Arial"/>
          <w:b/>
          <w:bCs/>
          <w:color w:val="7F7F7F"/>
          <w:sz w:val="21"/>
          <w:szCs w:val="21"/>
          <w:lang w:val="ru-RU"/>
        </w:rPr>
      </w:pPr>
      <w:hyperlink w:anchor="Contents" w:history="1">
        <w:r w:rsidR="0047473A" w:rsidRPr="00E2014E">
          <w:rPr>
            <w:rStyle w:val="Kpr"/>
            <w:rFonts w:ascii="Arial" w:hAnsi="Arial" w:cs="Arial"/>
            <w:b/>
            <w:bCs/>
            <w:sz w:val="21"/>
            <w:szCs w:val="21"/>
            <w:lang w:val="ru-RU"/>
          </w:rPr>
          <w:t>[Назад к странице «Содержание»]</w:t>
        </w:r>
      </w:hyperlink>
    </w:p>
    <w:p w:rsidR="0047473A" w:rsidRPr="00E2014E" w:rsidRDefault="0047473A" w:rsidP="003E64BD">
      <w:pPr>
        <w:rPr>
          <w:rFonts w:ascii="Arial" w:hAnsi="Arial" w:cs="Arial"/>
          <w:color w:val="7F7F7F"/>
          <w:sz w:val="21"/>
          <w:szCs w:val="21"/>
          <w:lang w:val="ru-RU"/>
        </w:rPr>
      </w:pPr>
    </w:p>
    <w:p w:rsidR="0047473A" w:rsidRPr="00E2014E" w:rsidRDefault="00604C30" w:rsidP="003E64BD">
      <w:pPr>
        <w:rPr>
          <w:rFonts w:ascii="Arial" w:hAnsi="Arial" w:cs="Arial"/>
          <w:color w:val="7F7F7F"/>
          <w:sz w:val="21"/>
          <w:szCs w:val="21"/>
          <w:lang w:val="ru-RU"/>
        </w:rPr>
      </w:pPr>
      <w:hyperlink w:anchor="_SECTION_3:_Resources_1" w:history="1">
        <w:r w:rsidR="0047473A" w:rsidRPr="00E2014E">
          <w:rPr>
            <w:rStyle w:val="Kpr"/>
            <w:rFonts w:ascii="Arial" w:hAnsi="Arial" w:cs="Arial"/>
            <w:b/>
            <w:bCs/>
            <w:sz w:val="21"/>
            <w:szCs w:val="21"/>
            <w:lang w:val="ru-RU"/>
          </w:rPr>
          <w:t>[</w:t>
        </w:r>
        <w:bookmarkStart w:id="58" w:name="OLE_LINK1"/>
        <w:bookmarkStart w:id="59" w:name="OLE_LINK2"/>
        <w:r w:rsidR="0047473A" w:rsidRPr="00E2014E">
          <w:rPr>
            <w:rStyle w:val="Kpr"/>
            <w:rFonts w:ascii="Arial" w:hAnsi="Arial" w:cs="Arial"/>
            <w:b/>
            <w:bCs/>
            <w:sz w:val="21"/>
            <w:szCs w:val="21"/>
            <w:lang w:val="ru-RU"/>
          </w:rPr>
          <w:t>Назад к началу Раздела 3. Ресурсы в помощь ОТЗ в целях вовлечения пациентов в предварительные диалог</w:t>
        </w:r>
        <w:bookmarkEnd w:id="58"/>
        <w:bookmarkEnd w:id="59"/>
        <w:r w:rsidR="0047473A" w:rsidRPr="00E2014E">
          <w:rPr>
            <w:rStyle w:val="Kpr"/>
            <w:rFonts w:ascii="Arial" w:hAnsi="Arial" w:cs="Arial"/>
            <w:b/>
            <w:bCs/>
            <w:sz w:val="21"/>
            <w:szCs w:val="21"/>
            <w:lang w:val="ru-RU"/>
          </w:rPr>
          <w:t>и]</w:t>
        </w:r>
      </w:hyperlink>
    </w:p>
    <w:p w:rsidR="0047473A" w:rsidRPr="00E2014E" w:rsidRDefault="0047473A" w:rsidP="003E64BD">
      <w:pPr>
        <w:pStyle w:val="ListeParagraf"/>
        <w:ind w:left="0"/>
        <w:rPr>
          <w:rFonts w:ascii="Arial" w:hAnsi="Arial" w:cs="Arial"/>
          <w:b/>
          <w:bCs/>
          <w:color w:val="DD405D"/>
          <w:sz w:val="21"/>
          <w:szCs w:val="21"/>
          <w:lang w:val="ru-RU"/>
        </w:rPr>
      </w:pPr>
      <w:r w:rsidRPr="00E2014E">
        <w:rPr>
          <w:rFonts w:ascii="Arial" w:hAnsi="Arial" w:cs="Arial"/>
          <w:b/>
          <w:bCs/>
          <w:color w:val="DD405D"/>
          <w:sz w:val="21"/>
          <w:szCs w:val="21"/>
          <w:lang w:val="ru-RU"/>
        </w:rPr>
        <w:br/>
      </w:r>
    </w:p>
    <w:p w:rsidR="0047473A" w:rsidRPr="00E2014E" w:rsidRDefault="0047473A">
      <w:pPr>
        <w:rPr>
          <w:rFonts w:ascii="Arial" w:hAnsi="Arial" w:cs="Arial"/>
          <w:b/>
          <w:bCs/>
          <w:color w:val="DD405D"/>
          <w:sz w:val="36"/>
          <w:szCs w:val="36"/>
          <w:lang w:val="ru-RU"/>
        </w:rPr>
      </w:pPr>
      <w:r w:rsidRPr="00E2014E">
        <w:rPr>
          <w:rFonts w:ascii="Arial" w:hAnsi="Arial" w:cs="Arial"/>
          <w:b/>
          <w:bCs/>
          <w:color w:val="DD405D"/>
          <w:sz w:val="36"/>
          <w:szCs w:val="36"/>
          <w:lang w:val="ru-RU"/>
        </w:rPr>
        <w:br w:type="page"/>
      </w:r>
    </w:p>
    <w:p w:rsidR="0047473A" w:rsidRPr="00E2014E" w:rsidRDefault="0047473A">
      <w:pPr>
        <w:rPr>
          <w:rFonts w:ascii="Arial" w:hAnsi="Arial" w:cs="Arial"/>
          <w:b/>
          <w:bCs/>
          <w:color w:val="DD405D"/>
          <w:sz w:val="36"/>
          <w:szCs w:val="36"/>
          <w:lang w:val="ru-RU"/>
        </w:rPr>
      </w:pPr>
    </w:p>
    <w:p w:rsidR="0047473A" w:rsidRPr="00E2014E" w:rsidRDefault="0047473A" w:rsidP="00826F95">
      <w:pPr>
        <w:spacing w:after="120"/>
        <w:rPr>
          <w:rFonts w:ascii="Arial" w:hAnsi="Arial" w:cs="Arial"/>
          <w:b/>
          <w:bCs/>
          <w:color w:val="019A84"/>
          <w:sz w:val="36"/>
          <w:szCs w:val="36"/>
          <w:lang w:val="ru-RU"/>
        </w:rPr>
      </w:pPr>
      <w:r w:rsidRPr="00E2014E">
        <w:rPr>
          <w:rFonts w:ascii="Arial" w:hAnsi="Arial" w:cs="Arial"/>
          <w:b/>
          <w:bCs/>
          <w:color w:val="019A84"/>
          <w:sz w:val="36"/>
          <w:szCs w:val="36"/>
          <w:lang w:val="ru-RU"/>
        </w:rPr>
        <w:t xml:space="preserve">Об этом инструменте: </w:t>
      </w:r>
    </w:p>
    <w:p w:rsidR="0047473A" w:rsidRPr="00E2014E" w:rsidRDefault="0047473A" w:rsidP="0064157E">
      <w:pPr>
        <w:pStyle w:val="Balk2"/>
        <w:rPr>
          <w:sz w:val="22"/>
          <w:szCs w:val="22"/>
          <w:lang w:val="ru-RU"/>
        </w:rPr>
      </w:pPr>
      <w:bookmarkStart w:id="60" w:name="_Guidance:_Ethical_considerations"/>
      <w:bookmarkStart w:id="61" w:name="_Toc55767115"/>
      <w:bookmarkEnd w:id="60"/>
      <w:r w:rsidRPr="00E2014E">
        <w:rPr>
          <w:lang w:val="ru-RU"/>
        </w:rPr>
        <w:t xml:space="preserve">Руководство. </w:t>
      </w:r>
      <w:r w:rsidRPr="00E2014E">
        <w:rPr>
          <w:color w:val="000000"/>
          <w:lang w:val="ru-RU"/>
        </w:rPr>
        <w:t>Этические соображения при проведении интервью с пациентами в процессе предварительного диалога</w:t>
      </w:r>
      <w:bookmarkEnd w:id="61"/>
      <w:r w:rsidRPr="00E2014E">
        <w:rPr>
          <w:lang w:val="ru-RU"/>
        </w:rPr>
        <w:br/>
      </w:r>
      <w:r w:rsidRPr="00E2014E">
        <w:rPr>
          <w:lang w:val="ru-RU"/>
        </w:rPr>
        <w:br/>
      </w:r>
    </w:p>
    <w:tbl>
      <w:tblPr>
        <w:tblW w:w="910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428"/>
        <w:gridCol w:w="6675"/>
      </w:tblGrid>
      <w:tr w:rsidR="0047473A" w:rsidRPr="009909B1" w:rsidTr="007B56BE">
        <w:trPr>
          <w:trHeight w:val="694"/>
        </w:trPr>
        <w:tc>
          <w:tcPr>
            <w:tcW w:w="2428" w:type="dxa"/>
            <w:shd w:val="clear" w:color="auto" w:fill="189279"/>
            <w:vAlign w:val="center"/>
          </w:tcPr>
          <w:p w:rsidR="0047473A" w:rsidRPr="00E2014E" w:rsidRDefault="0047473A" w:rsidP="00FC46E3">
            <w:pPr>
              <w:rPr>
                <w:rFonts w:ascii="Arial" w:hAnsi="Arial" w:cs="Arial"/>
                <w:b/>
                <w:bCs/>
                <w:color w:val="FFFFFF"/>
                <w:lang w:val="ru-RU"/>
              </w:rPr>
            </w:pPr>
            <w:r w:rsidRPr="00E2014E">
              <w:rPr>
                <w:rFonts w:ascii="Arial" w:hAnsi="Arial" w:cs="Arial"/>
                <w:b/>
                <w:bCs/>
                <w:color w:val="FFFFFF"/>
                <w:sz w:val="22"/>
                <w:szCs w:val="22"/>
                <w:lang w:val="ru-RU"/>
              </w:rPr>
              <w:t>Для кого это предназначено?</w:t>
            </w:r>
          </w:p>
        </w:tc>
        <w:tc>
          <w:tcPr>
            <w:tcW w:w="6675" w:type="dxa"/>
            <w:vAlign w:val="center"/>
          </w:tcPr>
          <w:p w:rsidR="0047473A" w:rsidRPr="00416C4A" w:rsidRDefault="0047473A" w:rsidP="00892B05">
            <w:pPr>
              <w:pStyle w:val="Bodystylecalibrilight"/>
              <w:rPr>
                <w:rFonts w:ascii="Calibri" w:hAnsi="Calibri" w:cs="Calibri"/>
                <w:lang w:val="ru-RU"/>
              </w:rPr>
            </w:pPr>
            <w:r w:rsidRPr="00416C4A">
              <w:rPr>
                <w:rFonts w:ascii="Calibri" w:hAnsi="Calibri" w:cs="Calibri"/>
                <w:lang w:val="ru-RU"/>
              </w:rPr>
              <w:t>Для органов ОТЗ, готовящих интервью с пациентами, информация по результатам которого будет включена в процесс предварительного диалога.</w:t>
            </w:r>
          </w:p>
        </w:tc>
      </w:tr>
      <w:tr w:rsidR="0047473A" w:rsidRPr="009909B1" w:rsidTr="007B56BE">
        <w:trPr>
          <w:trHeight w:val="1025"/>
        </w:trPr>
        <w:tc>
          <w:tcPr>
            <w:tcW w:w="2428" w:type="dxa"/>
            <w:shd w:val="clear" w:color="auto" w:fill="189279"/>
            <w:vAlign w:val="center"/>
          </w:tcPr>
          <w:p w:rsidR="0047473A" w:rsidRPr="00E2014E" w:rsidRDefault="0047473A" w:rsidP="00FC46E3">
            <w:pPr>
              <w:rPr>
                <w:rFonts w:ascii="Arial" w:hAnsi="Arial" w:cs="Arial"/>
                <w:b/>
                <w:bCs/>
                <w:color w:val="FFFFFF"/>
                <w:lang w:val="ru-RU"/>
              </w:rPr>
            </w:pPr>
            <w:r w:rsidRPr="00E2014E">
              <w:rPr>
                <w:rFonts w:ascii="Arial" w:hAnsi="Arial" w:cs="Arial"/>
                <w:b/>
                <w:bCs/>
                <w:color w:val="FFFFFF"/>
                <w:sz w:val="22"/>
                <w:szCs w:val="22"/>
                <w:lang w:val="ru-RU"/>
              </w:rPr>
              <w:t>Какова его цель?</w:t>
            </w:r>
          </w:p>
        </w:tc>
        <w:tc>
          <w:tcPr>
            <w:tcW w:w="6675" w:type="dxa"/>
            <w:vAlign w:val="center"/>
          </w:tcPr>
          <w:p w:rsidR="0047473A" w:rsidRPr="00416C4A" w:rsidRDefault="0047473A" w:rsidP="00892B05">
            <w:pPr>
              <w:pStyle w:val="Bodystylecalibrilight"/>
              <w:rPr>
                <w:rFonts w:ascii="Calibri" w:hAnsi="Calibri" w:cs="Calibri"/>
                <w:lang w:val="ru-RU"/>
              </w:rPr>
            </w:pPr>
            <w:r w:rsidRPr="00416C4A">
              <w:rPr>
                <w:rFonts w:ascii="Calibri" w:hAnsi="Calibri" w:cs="Calibri"/>
                <w:lang w:val="ru-RU"/>
              </w:rPr>
              <w:t>Рассмотреть этические аспекты проведения интервью с пациентами.</w:t>
            </w:r>
          </w:p>
        </w:tc>
      </w:tr>
    </w:tbl>
    <w:p w:rsidR="0047473A" w:rsidRPr="00E2014E" w:rsidRDefault="0047473A" w:rsidP="00826F95">
      <w:pPr>
        <w:rPr>
          <w:rFonts w:ascii="Arial" w:hAnsi="Arial" w:cs="Arial"/>
          <w:color w:val="7F7F7F"/>
          <w:sz w:val="22"/>
          <w:szCs w:val="22"/>
          <w:lang w:val="ru-RU"/>
        </w:rPr>
      </w:pPr>
    </w:p>
    <w:p w:rsidR="0047473A" w:rsidRPr="00E2014E" w:rsidRDefault="0047473A" w:rsidP="00826F95">
      <w:pPr>
        <w:rPr>
          <w:rFonts w:ascii="Arial" w:hAnsi="Arial" w:cs="Arial"/>
          <w:sz w:val="22"/>
          <w:szCs w:val="22"/>
          <w:lang w:val="ru-RU"/>
        </w:rPr>
      </w:pPr>
    </w:p>
    <w:p w:rsidR="0047473A" w:rsidRPr="00E2014E" w:rsidRDefault="0047473A" w:rsidP="00826F95">
      <w:pPr>
        <w:rPr>
          <w:rFonts w:ascii="Arial" w:hAnsi="Arial" w:cs="Arial"/>
          <w:sz w:val="22"/>
          <w:szCs w:val="22"/>
          <w:lang w:val="ru-RU"/>
        </w:rPr>
      </w:pPr>
    </w:p>
    <w:p w:rsidR="0047473A" w:rsidRPr="00E2014E" w:rsidRDefault="0047473A" w:rsidP="00826F95">
      <w:pPr>
        <w:rPr>
          <w:rFonts w:ascii="Arial" w:hAnsi="Arial" w:cs="Arial"/>
          <w:sz w:val="22"/>
          <w:szCs w:val="22"/>
          <w:lang w:val="ru-RU"/>
        </w:rPr>
      </w:pPr>
    </w:p>
    <w:p w:rsidR="0047473A" w:rsidRPr="00E2014E" w:rsidRDefault="0047473A" w:rsidP="00826F95">
      <w:pPr>
        <w:rPr>
          <w:rFonts w:ascii="Arial" w:hAnsi="Arial" w:cs="Arial"/>
          <w:sz w:val="22"/>
          <w:szCs w:val="22"/>
          <w:lang w:val="ru-RU"/>
        </w:rPr>
      </w:pPr>
    </w:p>
    <w:p w:rsidR="0047473A" w:rsidRPr="00E2014E" w:rsidRDefault="0047473A" w:rsidP="00826F95">
      <w:pPr>
        <w:rPr>
          <w:rFonts w:ascii="Arial" w:hAnsi="Arial" w:cs="Arial"/>
          <w:sz w:val="22"/>
          <w:szCs w:val="22"/>
          <w:lang w:val="ru-RU"/>
        </w:rPr>
      </w:pPr>
    </w:p>
    <w:p w:rsidR="0047473A" w:rsidRPr="00E2014E" w:rsidRDefault="0047473A" w:rsidP="00826F95">
      <w:pPr>
        <w:rPr>
          <w:rFonts w:ascii="Arial" w:hAnsi="Arial" w:cs="Arial"/>
          <w:sz w:val="22"/>
          <w:szCs w:val="22"/>
          <w:lang w:val="ru-RU"/>
        </w:rPr>
      </w:pPr>
    </w:p>
    <w:p w:rsidR="0047473A" w:rsidRPr="00E2014E" w:rsidRDefault="0047473A" w:rsidP="00826F95">
      <w:pPr>
        <w:rPr>
          <w:rFonts w:ascii="Arial" w:hAnsi="Arial" w:cs="Arial"/>
          <w:color w:val="7F7F7F"/>
          <w:sz w:val="21"/>
          <w:szCs w:val="21"/>
          <w:lang w:val="ru-RU"/>
        </w:rPr>
      </w:pPr>
      <w:r w:rsidRPr="00E2014E">
        <w:rPr>
          <w:rFonts w:ascii="Arial" w:hAnsi="Arial" w:cs="Arial"/>
          <w:color w:val="7F7F7F"/>
          <w:sz w:val="21"/>
          <w:szCs w:val="21"/>
          <w:lang w:val="ru-RU"/>
        </w:rPr>
        <w:br w:type="page"/>
      </w:r>
    </w:p>
    <w:p w:rsidR="0047473A" w:rsidRPr="00E2014E" w:rsidRDefault="0047473A">
      <w:pPr>
        <w:rPr>
          <w:rFonts w:ascii="Arial" w:hAnsi="Arial" w:cs="Arial"/>
          <w:b/>
          <w:bCs/>
          <w:color w:val="DD405D"/>
          <w:sz w:val="36"/>
          <w:szCs w:val="36"/>
          <w:lang w:val="ru-RU"/>
        </w:rPr>
      </w:pPr>
    </w:p>
    <w:p w:rsidR="0047473A" w:rsidRPr="00E2014E" w:rsidRDefault="0047473A">
      <w:pPr>
        <w:rPr>
          <w:rFonts w:ascii="Arial" w:hAnsi="Arial" w:cs="Arial"/>
          <w:b/>
          <w:bCs/>
          <w:color w:val="189279"/>
          <w:sz w:val="36"/>
          <w:szCs w:val="36"/>
          <w:lang w:val="ru-RU"/>
        </w:rPr>
      </w:pPr>
      <w:r w:rsidRPr="00E2014E">
        <w:rPr>
          <w:rFonts w:ascii="Arial" w:hAnsi="Arial" w:cs="Arial"/>
          <w:b/>
          <w:bCs/>
          <w:color w:val="019A84"/>
          <w:sz w:val="36"/>
          <w:szCs w:val="36"/>
          <w:lang w:val="ru-RU"/>
        </w:rPr>
        <w:t xml:space="preserve">РУКОВОДСТВО. </w:t>
      </w:r>
      <w:r w:rsidRPr="00E2014E">
        <w:rPr>
          <w:rFonts w:ascii="Arial" w:hAnsi="Arial"/>
          <w:b/>
          <w:bCs/>
          <w:color w:val="000000"/>
          <w:sz w:val="36"/>
          <w:szCs w:val="36"/>
          <w:lang w:val="ru-RU"/>
        </w:rPr>
        <w:t>Этические соображения при проведении интервью с пациентами в процессе предварительного диалога</w:t>
      </w:r>
    </w:p>
    <w:p w:rsidR="0047473A" w:rsidRPr="00E2014E" w:rsidRDefault="0047473A">
      <w:pPr>
        <w:rPr>
          <w:rFonts w:ascii="Arial" w:hAnsi="Arial" w:cs="Arial"/>
          <w:b/>
          <w:bCs/>
          <w:color w:val="189279"/>
          <w:sz w:val="36"/>
          <w:szCs w:val="36"/>
          <w:lang w:val="ru-RU"/>
        </w:rPr>
      </w:pPr>
    </w:p>
    <w:p w:rsidR="0047473A" w:rsidRPr="007535FF" w:rsidRDefault="0047473A" w:rsidP="00892B05">
      <w:pPr>
        <w:pStyle w:val="Bodystylecalibrilight"/>
        <w:rPr>
          <w:rFonts w:ascii="Calibri" w:hAnsi="Calibri" w:cs="Calibri"/>
          <w:lang w:val="ru-RU"/>
        </w:rPr>
      </w:pPr>
      <w:r w:rsidRPr="00416C4A">
        <w:rPr>
          <w:rFonts w:ascii="Calibri" w:hAnsi="Calibri" w:cs="Calibri"/>
          <w:lang w:val="ru-RU"/>
        </w:rPr>
        <w:t xml:space="preserve">Данное руководство было адаптировано на основе документа </w:t>
      </w:r>
      <w:proofErr w:type="spellStart"/>
      <w:r w:rsidRPr="00416C4A">
        <w:rPr>
          <w:rFonts w:ascii="Calibri" w:hAnsi="Calibri" w:cs="Calibri"/>
          <w:lang w:val="ru-RU"/>
        </w:rPr>
        <w:t>HTAi</w:t>
      </w:r>
      <w:proofErr w:type="spellEnd"/>
      <w:r w:rsidRPr="00416C4A">
        <w:rPr>
          <w:rFonts w:ascii="Calibri" w:hAnsi="Calibri" w:cs="Calibri"/>
          <w:lang w:val="ru-RU"/>
        </w:rPr>
        <w:t xml:space="preserve"> «Основные этические соображения при сборе и передаче информации, полученной от </w:t>
      </w:r>
      <w:proofErr w:type="spellStart"/>
      <w:r w:rsidRPr="00416C4A">
        <w:rPr>
          <w:rFonts w:ascii="Calibri" w:hAnsi="Calibri" w:cs="Calibri"/>
          <w:lang w:val="ru-RU"/>
        </w:rPr>
        <w:t>пациентских</w:t>
      </w:r>
      <w:proofErr w:type="spellEnd"/>
      <w:r w:rsidRPr="00416C4A">
        <w:rPr>
          <w:rFonts w:ascii="Calibri" w:hAnsi="Calibri" w:cs="Calibri"/>
          <w:lang w:val="ru-RU"/>
        </w:rPr>
        <w:t xml:space="preserve"> групп для использования в ОТЗ». При адаптации основное внимание уделялось этическим вопросам в ситуации предварительного диалога. Оригинальный документ (первоисточник) можно найти </w:t>
      </w:r>
      <w:hyperlink r:id="rId48" w:history="1">
        <w:r w:rsidRPr="00416C4A">
          <w:rPr>
            <w:rStyle w:val="Kpr"/>
            <w:rFonts w:ascii="Calibri" w:hAnsi="Calibri" w:cs="Calibri"/>
            <w:lang w:val="ru-RU"/>
          </w:rPr>
          <w:t>здесь</w:t>
        </w:r>
      </w:hyperlink>
      <w:r w:rsidRPr="00416C4A">
        <w:rPr>
          <w:rFonts w:ascii="Calibri" w:hAnsi="Calibri" w:cs="Calibri"/>
          <w:lang w:val="ru-RU"/>
        </w:rPr>
        <w:t>.</w:t>
      </w:r>
    </w:p>
    <w:p w:rsidR="0047473A" w:rsidRPr="00416C4A" w:rsidRDefault="0047473A" w:rsidP="00892B05">
      <w:pPr>
        <w:pStyle w:val="Bodystylecalibrilight"/>
        <w:rPr>
          <w:rFonts w:ascii="Calibri" w:hAnsi="Calibri" w:cs="Calibri"/>
          <w:lang w:val="ru-RU"/>
        </w:rPr>
      </w:pPr>
    </w:p>
    <w:p w:rsidR="0047473A" w:rsidRPr="00416C4A" w:rsidRDefault="0047473A" w:rsidP="00892B05">
      <w:pPr>
        <w:pStyle w:val="Bodystylecalibrilight"/>
        <w:rPr>
          <w:rFonts w:ascii="Calibri" w:hAnsi="Calibri" w:cs="Calibri"/>
          <w:b/>
          <w:bCs/>
          <w:lang w:val="ru-RU"/>
        </w:rPr>
      </w:pPr>
      <w:r w:rsidRPr="00416C4A">
        <w:rPr>
          <w:rFonts w:ascii="Calibri" w:hAnsi="Calibri" w:cs="Calibri"/>
          <w:b/>
          <w:bCs/>
          <w:lang w:val="ru-RU"/>
        </w:rPr>
        <w:t>Рассмотрение этических вопросов</w:t>
      </w:r>
    </w:p>
    <w:p w:rsidR="0047473A" w:rsidRPr="00416C4A" w:rsidRDefault="0047473A" w:rsidP="00F47C35">
      <w:pPr>
        <w:pStyle w:val="Bodystylecalibrilight"/>
        <w:rPr>
          <w:rFonts w:ascii="Calibri" w:hAnsi="Calibri" w:cs="Calibri"/>
          <w:lang w:val="ru-RU"/>
        </w:rPr>
      </w:pPr>
      <w:r w:rsidRPr="00416C4A">
        <w:rPr>
          <w:rFonts w:ascii="Calibri" w:hAnsi="Calibri" w:cs="Calibri"/>
          <w:lang w:val="ru-RU"/>
        </w:rPr>
        <w:t>Для проведения предварительных диалогов органы ОТЗ могут собирать информацию об опыте пациентов и лиц, осуществляющих уход за больными, о состоянии их здоровья, предпочтениях и неудовлетворенных потребностях в лечении. Это может, в том числе, включать проведение интервью и получение информации в ходе очных встреч. В результате органам ОТЗ необходимо продумать любые этические и правовые вопросы, которые могут возникнуть при общении с людьми и использовании их личной информации. Цель настоящего документа - помочь органам ОТЗ определить эти вопросы и принять соответствующие меры.</w:t>
      </w:r>
    </w:p>
    <w:p w:rsidR="0047473A" w:rsidRPr="00416C4A" w:rsidRDefault="0047473A" w:rsidP="00892B05">
      <w:pPr>
        <w:pStyle w:val="Bodystylecalibrilight"/>
        <w:rPr>
          <w:rFonts w:ascii="Calibri" w:hAnsi="Calibri" w:cs="Calibri"/>
          <w:lang w:val="ru-RU"/>
        </w:rPr>
      </w:pPr>
    </w:p>
    <w:p w:rsidR="0047473A" w:rsidRPr="00416C4A" w:rsidRDefault="0047473A" w:rsidP="00892B05">
      <w:pPr>
        <w:pStyle w:val="Bodystylecalibrilight"/>
        <w:rPr>
          <w:rFonts w:ascii="Calibri" w:hAnsi="Calibri" w:cs="Calibri"/>
          <w:b/>
          <w:bCs/>
          <w:lang w:val="ru-RU"/>
        </w:rPr>
      </w:pPr>
      <w:r w:rsidRPr="00416C4A">
        <w:rPr>
          <w:rFonts w:ascii="Calibri" w:hAnsi="Calibri" w:cs="Calibri"/>
          <w:b/>
          <w:bCs/>
          <w:lang w:val="ru-RU"/>
        </w:rPr>
        <w:t>Исходные данные</w:t>
      </w:r>
    </w:p>
    <w:p w:rsidR="0047473A" w:rsidRPr="00416C4A" w:rsidRDefault="0047473A" w:rsidP="00F47C35">
      <w:pPr>
        <w:pStyle w:val="Bodystylecalibrilight"/>
        <w:rPr>
          <w:rFonts w:ascii="Calibri" w:hAnsi="Calibri" w:cs="Calibri"/>
          <w:lang w:val="ru-RU"/>
        </w:rPr>
      </w:pPr>
      <w:r w:rsidRPr="00416C4A">
        <w:rPr>
          <w:rFonts w:ascii="Calibri" w:hAnsi="Calibri" w:cs="Calibri"/>
          <w:lang w:val="ru-RU"/>
        </w:rPr>
        <w:t xml:space="preserve">Сбор информации, имеющей отношение к предварительным диалогам, может затронуть деликатные вопросы и может повлиять на конфиденциальность личной жизни. Это означает, что существуют этические вопросы, которые следует учитывать при осуществлении этой деятельности. </w:t>
      </w:r>
    </w:p>
    <w:p w:rsidR="0047473A" w:rsidRPr="00416C4A" w:rsidRDefault="0047473A" w:rsidP="00F47C35">
      <w:pPr>
        <w:pStyle w:val="Bodystylecalibrilight"/>
        <w:rPr>
          <w:rFonts w:ascii="Calibri" w:hAnsi="Calibri" w:cs="Calibri"/>
          <w:lang w:val="ru-RU"/>
        </w:rPr>
      </w:pPr>
    </w:p>
    <w:p w:rsidR="0047473A" w:rsidRPr="00416C4A" w:rsidRDefault="0047473A" w:rsidP="00F47C35">
      <w:pPr>
        <w:pStyle w:val="Bodystylecalibrilight"/>
        <w:rPr>
          <w:rFonts w:ascii="Calibri" w:hAnsi="Calibri" w:cs="Calibri"/>
          <w:lang w:val="ru-RU"/>
        </w:rPr>
      </w:pPr>
      <w:r w:rsidRPr="00416C4A">
        <w:rPr>
          <w:rFonts w:ascii="Calibri" w:hAnsi="Calibri" w:cs="Calibri"/>
          <w:lang w:val="ru-RU"/>
        </w:rPr>
        <w:t>При сборе информации у пациентов и лиц, осуществляющих уход, важно защищать их личную безопасность, достоинство, права и благополучие. Необходим</w:t>
      </w:r>
      <w:r>
        <w:rPr>
          <w:rFonts w:ascii="Calibri" w:hAnsi="Calibri" w:cs="Calibri"/>
          <w:lang w:val="ru-RU"/>
        </w:rPr>
        <w:t>о</w:t>
      </w:r>
      <w:r w:rsidRPr="00416C4A">
        <w:rPr>
          <w:rFonts w:ascii="Calibri" w:hAnsi="Calibri" w:cs="Calibri"/>
          <w:lang w:val="ru-RU"/>
        </w:rPr>
        <w:t xml:space="preserve"> обеспечить определенный баланс: предоставить людям справедливую возможность высказать свое мнение в процессе предварительного диалога и в то же время не перегружать их просьбами о предоставлении информации и обратной связи. В этом инструменте содержатся некоторые рекомендации по следующим вопросам: </w:t>
      </w:r>
    </w:p>
    <w:p w:rsidR="0047473A" w:rsidRPr="00416C4A" w:rsidRDefault="0047473A" w:rsidP="00892B05">
      <w:pPr>
        <w:pStyle w:val="Bodystylecalibrilight"/>
        <w:rPr>
          <w:rFonts w:ascii="Calibri" w:hAnsi="Calibri" w:cs="Calibri"/>
          <w:lang w:val="ru-RU"/>
        </w:rPr>
      </w:pPr>
    </w:p>
    <w:p w:rsidR="0047473A" w:rsidRPr="00416C4A" w:rsidRDefault="0047473A" w:rsidP="00D52FD7">
      <w:pPr>
        <w:pStyle w:val="Bodystylecalibrilight"/>
        <w:numPr>
          <w:ilvl w:val="0"/>
          <w:numId w:val="17"/>
        </w:numPr>
        <w:rPr>
          <w:rFonts w:ascii="Calibri" w:hAnsi="Calibri" w:cs="Calibri"/>
          <w:lang w:val="ru-RU"/>
        </w:rPr>
      </w:pPr>
      <w:proofErr w:type="spellStart"/>
      <w:r w:rsidRPr="00416C4A">
        <w:rPr>
          <w:rFonts w:ascii="Calibri" w:hAnsi="Calibri" w:cs="Calibri"/>
          <w:lang w:val="ru-RU"/>
        </w:rPr>
        <w:t>Инклюзивность</w:t>
      </w:r>
      <w:proofErr w:type="spellEnd"/>
      <w:r>
        <w:rPr>
          <w:rFonts w:ascii="Calibri" w:hAnsi="Calibri" w:cs="Calibri"/>
          <w:lang w:val="en-US"/>
        </w:rPr>
        <w:t xml:space="preserve"> (</w:t>
      </w:r>
      <w:r>
        <w:rPr>
          <w:rFonts w:ascii="Calibri" w:hAnsi="Calibri" w:cs="Calibri"/>
          <w:lang w:val="ru-RU"/>
        </w:rPr>
        <w:t>всеобщий охват)</w:t>
      </w:r>
      <w:r w:rsidRPr="00416C4A">
        <w:rPr>
          <w:rFonts w:ascii="Calibri" w:hAnsi="Calibri" w:cs="Calibri"/>
          <w:lang w:val="ru-RU"/>
        </w:rPr>
        <w:t>.</w:t>
      </w:r>
    </w:p>
    <w:p w:rsidR="0047473A" w:rsidRPr="00416C4A" w:rsidRDefault="0047473A" w:rsidP="00D52FD7">
      <w:pPr>
        <w:pStyle w:val="Bodystylecalibrilight"/>
        <w:numPr>
          <w:ilvl w:val="0"/>
          <w:numId w:val="17"/>
        </w:numPr>
        <w:rPr>
          <w:rFonts w:ascii="Calibri" w:hAnsi="Calibri" w:cs="Calibri"/>
          <w:lang w:val="ru-RU"/>
        </w:rPr>
      </w:pPr>
      <w:r w:rsidRPr="00416C4A">
        <w:rPr>
          <w:rFonts w:ascii="Calibri" w:hAnsi="Calibri" w:cs="Calibri"/>
          <w:lang w:val="ru-RU"/>
        </w:rPr>
        <w:t xml:space="preserve">Информированное согласие. </w:t>
      </w:r>
    </w:p>
    <w:p w:rsidR="0047473A" w:rsidRPr="00416C4A" w:rsidRDefault="0047473A" w:rsidP="00D52FD7">
      <w:pPr>
        <w:pStyle w:val="Bodystylecalibrilight"/>
        <w:numPr>
          <w:ilvl w:val="0"/>
          <w:numId w:val="17"/>
        </w:numPr>
        <w:rPr>
          <w:rFonts w:ascii="Calibri" w:hAnsi="Calibri" w:cs="Calibri"/>
          <w:lang w:val="ru-RU"/>
        </w:rPr>
      </w:pPr>
      <w:r w:rsidRPr="00416C4A">
        <w:rPr>
          <w:rFonts w:ascii="Calibri" w:hAnsi="Calibri" w:cs="Calibri"/>
          <w:lang w:val="ru-RU"/>
        </w:rPr>
        <w:t xml:space="preserve">Обеспечение анонимности и конфиденциальности. </w:t>
      </w:r>
    </w:p>
    <w:p w:rsidR="0047473A" w:rsidRPr="00416C4A" w:rsidRDefault="0047473A" w:rsidP="00D52FD7">
      <w:pPr>
        <w:pStyle w:val="Bodystylecalibrilight"/>
        <w:numPr>
          <w:ilvl w:val="0"/>
          <w:numId w:val="17"/>
        </w:numPr>
        <w:rPr>
          <w:rFonts w:ascii="Calibri" w:hAnsi="Calibri" w:cs="Calibri"/>
          <w:lang w:val="ru-RU"/>
        </w:rPr>
      </w:pPr>
      <w:r w:rsidRPr="00416C4A">
        <w:rPr>
          <w:rFonts w:ascii="Calibri" w:hAnsi="Calibri" w:cs="Calibri"/>
          <w:lang w:val="ru-RU"/>
        </w:rPr>
        <w:t xml:space="preserve">Защита информации и частной жизни. </w:t>
      </w:r>
    </w:p>
    <w:p w:rsidR="0047473A" w:rsidRPr="00416C4A" w:rsidRDefault="0047473A" w:rsidP="00892B05">
      <w:pPr>
        <w:pStyle w:val="Bodystylecalibrilight"/>
        <w:rPr>
          <w:rFonts w:ascii="Calibri" w:hAnsi="Calibri" w:cs="Calibri"/>
          <w:lang w:val="ru-RU"/>
        </w:rPr>
      </w:pPr>
    </w:p>
    <w:p w:rsidR="0047473A" w:rsidRPr="00416C4A" w:rsidRDefault="0047473A" w:rsidP="00892B05">
      <w:pPr>
        <w:pStyle w:val="Bodystylecalibrilight"/>
        <w:rPr>
          <w:rFonts w:ascii="Calibri" w:hAnsi="Calibri" w:cs="Calibri"/>
          <w:b/>
          <w:bCs/>
          <w:lang w:val="ru-RU"/>
        </w:rPr>
      </w:pPr>
      <w:proofErr w:type="spellStart"/>
      <w:r w:rsidRPr="00416C4A">
        <w:rPr>
          <w:rFonts w:ascii="Calibri" w:hAnsi="Calibri" w:cs="Calibri"/>
          <w:b/>
          <w:bCs/>
          <w:lang w:val="ru-RU"/>
        </w:rPr>
        <w:t>Инклюзивность</w:t>
      </w:r>
      <w:proofErr w:type="spellEnd"/>
    </w:p>
    <w:p w:rsidR="0047473A" w:rsidRPr="00416C4A" w:rsidRDefault="0047473A" w:rsidP="00892B05">
      <w:pPr>
        <w:pStyle w:val="Bodystylecalibrilight"/>
        <w:rPr>
          <w:rFonts w:ascii="Calibri" w:hAnsi="Calibri" w:cs="Calibri"/>
          <w:lang w:val="ru-RU"/>
        </w:rPr>
      </w:pPr>
      <w:r w:rsidRPr="00416C4A">
        <w:rPr>
          <w:rFonts w:ascii="Calibri" w:hAnsi="Calibri" w:cs="Calibri"/>
          <w:lang w:val="ru-RU"/>
        </w:rPr>
        <w:t>Предприняли ли вы шаги по охвату как можно более широких групп пациентов, подходящих для набора в рамках процесса предварительного диалога?</w:t>
      </w:r>
    </w:p>
    <w:p w:rsidR="0047473A" w:rsidRPr="00416C4A" w:rsidRDefault="0047473A" w:rsidP="00892B05">
      <w:pPr>
        <w:pStyle w:val="Bodystylecalibrilight"/>
        <w:rPr>
          <w:rFonts w:ascii="Calibri" w:hAnsi="Calibri" w:cs="Calibri"/>
          <w:lang w:val="ru-RU"/>
        </w:rPr>
      </w:pPr>
    </w:p>
    <w:p w:rsidR="0047473A" w:rsidRPr="00416C4A" w:rsidRDefault="0047473A" w:rsidP="00892B05">
      <w:pPr>
        <w:pStyle w:val="Bodystylecalibrilight"/>
        <w:rPr>
          <w:rFonts w:ascii="Calibri" w:hAnsi="Calibri" w:cs="Calibri"/>
          <w:lang w:val="ru-RU"/>
        </w:rPr>
      </w:pPr>
      <w:r w:rsidRPr="00416C4A">
        <w:rPr>
          <w:rFonts w:ascii="Calibri" w:hAnsi="Calibri" w:cs="Calibri"/>
          <w:lang w:val="ru-RU"/>
        </w:rPr>
        <w:t>Необходимо обеспечить максимально возможную репрезентативность лиц, предоставляющи</w:t>
      </w:r>
      <w:r>
        <w:rPr>
          <w:rFonts w:ascii="Calibri" w:hAnsi="Calibri" w:cs="Calibri"/>
          <w:lang w:val="ru-RU"/>
        </w:rPr>
        <w:t>х</w:t>
      </w:r>
      <w:r w:rsidRPr="00416C4A">
        <w:rPr>
          <w:rFonts w:ascii="Calibri" w:hAnsi="Calibri" w:cs="Calibri"/>
          <w:lang w:val="ru-RU"/>
        </w:rPr>
        <w:t xml:space="preserve"> информацию. Уязвимые группы, такие как дети, люди с когнитивными нарушениями, </w:t>
      </w:r>
      <w:r w:rsidRPr="00416C4A">
        <w:rPr>
          <w:rFonts w:ascii="Calibri" w:hAnsi="Calibri" w:cs="Calibri"/>
          <w:lang w:val="ru-RU"/>
        </w:rPr>
        <w:lastRenderedPageBreak/>
        <w:t xml:space="preserve">бездомные, заключенные или лица с ограниченными возможностями передвижения, часто не привлекаются в процесс сбора информации. По мере возможности следует принимать меры для включения представителей этих групп населения в диалог. </w:t>
      </w:r>
      <w:r w:rsidRPr="00416C4A">
        <w:rPr>
          <w:rFonts w:ascii="Calibri" w:hAnsi="Calibri" w:cs="Calibri"/>
          <w:lang w:val="ru-RU"/>
        </w:rPr>
        <w:br/>
      </w:r>
    </w:p>
    <w:p w:rsidR="0047473A" w:rsidRPr="00416C4A" w:rsidRDefault="0047473A" w:rsidP="00892B05">
      <w:pPr>
        <w:pStyle w:val="Bodystylecalibrilight"/>
        <w:rPr>
          <w:rFonts w:ascii="Calibri" w:hAnsi="Calibri" w:cs="Calibri"/>
          <w:lang w:val="ru-RU"/>
        </w:rPr>
      </w:pPr>
    </w:p>
    <w:p w:rsidR="0047473A" w:rsidRPr="00416C4A" w:rsidRDefault="0047473A" w:rsidP="00892B05">
      <w:pPr>
        <w:pStyle w:val="Bodystylecalibrilight"/>
        <w:rPr>
          <w:rFonts w:ascii="Calibri" w:hAnsi="Calibri" w:cs="Calibri"/>
          <w:lang w:val="ru-RU"/>
        </w:rPr>
      </w:pPr>
    </w:p>
    <w:p w:rsidR="0047473A" w:rsidRPr="00416C4A" w:rsidRDefault="0047473A" w:rsidP="00892B05">
      <w:pPr>
        <w:pStyle w:val="Bodystylecalibrilight"/>
        <w:rPr>
          <w:rFonts w:ascii="Calibri" w:hAnsi="Calibri" w:cs="Calibri"/>
          <w:b/>
          <w:bCs/>
          <w:lang w:val="ru-RU"/>
        </w:rPr>
      </w:pPr>
      <w:r w:rsidRPr="00416C4A">
        <w:rPr>
          <w:rFonts w:ascii="Calibri" w:hAnsi="Calibri" w:cs="Calibri"/>
          <w:b/>
          <w:bCs/>
          <w:lang w:val="ru-RU"/>
        </w:rPr>
        <w:t>Информированное согласие</w:t>
      </w:r>
    </w:p>
    <w:p w:rsidR="0047473A" w:rsidRPr="00416C4A" w:rsidRDefault="0047473A" w:rsidP="00771379">
      <w:pPr>
        <w:pStyle w:val="Bodystylecalibrilight"/>
        <w:rPr>
          <w:rFonts w:ascii="Calibri" w:hAnsi="Calibri" w:cs="Calibri"/>
          <w:lang w:val="ru-RU"/>
        </w:rPr>
      </w:pPr>
      <w:r w:rsidRPr="00416C4A">
        <w:rPr>
          <w:rFonts w:ascii="Calibri" w:hAnsi="Calibri" w:cs="Calibri"/>
          <w:lang w:val="ru-RU"/>
        </w:rPr>
        <w:t xml:space="preserve">При сборе информации от пациентов могут быть затронуты деликатные вопросы. Те, кто собирает эту информацию, должны понимать, что несмотря на то, что эта деятельность позволяет получить полезную информацию для предварительного диалога, потребности пациентов всегда стоят на первом месте. </w:t>
      </w:r>
    </w:p>
    <w:p w:rsidR="0047473A" w:rsidRPr="00416C4A" w:rsidRDefault="0047473A" w:rsidP="00771379">
      <w:pPr>
        <w:pStyle w:val="Bodystylecalibrilight"/>
        <w:rPr>
          <w:rFonts w:ascii="Calibri" w:hAnsi="Calibri" w:cs="Calibri"/>
          <w:lang w:val="ru-RU"/>
        </w:rPr>
      </w:pPr>
    </w:p>
    <w:p w:rsidR="0047473A" w:rsidRPr="00416C4A" w:rsidRDefault="0047473A" w:rsidP="00771379">
      <w:pPr>
        <w:pStyle w:val="Bodystylecalibrilight"/>
        <w:rPr>
          <w:rFonts w:ascii="Calibri" w:hAnsi="Calibri" w:cs="Calibri"/>
          <w:lang w:val="ru-RU"/>
        </w:rPr>
      </w:pPr>
      <w:r w:rsidRPr="00416C4A">
        <w:rPr>
          <w:rFonts w:ascii="Calibri" w:hAnsi="Calibri" w:cs="Calibri"/>
          <w:lang w:val="ru-RU"/>
        </w:rPr>
        <w:t>Для предварительных диалогов это один из этапов процесса набора, в ходе которого пациентов выбирают, проверяют и официально приглашают к участию в процессе. Описание процесса предварительного диалога и описание роли пациентов-экспертов в этом процессе помогает предоставить информацию, необходимую потенциальному пациенту-эксперту для принятия решения об участии или отказе от участия. Во время набора также происходит подписание деклараций о конфликте интересов и соглашений о неразглашении информации. В ходе этого процесса важно также предоставить следующую информацию:</w:t>
      </w:r>
    </w:p>
    <w:p w:rsidR="0047473A" w:rsidRPr="00416C4A" w:rsidRDefault="0047473A" w:rsidP="00892B05">
      <w:pPr>
        <w:pStyle w:val="Bodystylecalibrilight"/>
        <w:rPr>
          <w:rFonts w:ascii="Calibri" w:hAnsi="Calibri" w:cs="Calibri"/>
          <w:lang w:val="ru-RU"/>
        </w:rPr>
      </w:pPr>
    </w:p>
    <w:p w:rsidR="0047473A" w:rsidRPr="00416C4A" w:rsidRDefault="0047473A" w:rsidP="00892B05">
      <w:pPr>
        <w:pStyle w:val="Bodystylecalibrilight"/>
        <w:rPr>
          <w:rFonts w:ascii="Calibri" w:hAnsi="Calibri" w:cs="Calibri"/>
          <w:b/>
          <w:bCs/>
          <w:lang w:val="ru-RU"/>
        </w:rPr>
      </w:pPr>
      <w:r w:rsidRPr="00416C4A">
        <w:rPr>
          <w:rFonts w:ascii="Calibri" w:hAnsi="Calibri" w:cs="Calibri"/>
          <w:b/>
          <w:bCs/>
          <w:lang w:val="ru-RU"/>
        </w:rPr>
        <w:t>Как будет использоваться и распространяться полученная информация?</w:t>
      </w:r>
    </w:p>
    <w:p w:rsidR="0047473A" w:rsidRPr="00416C4A" w:rsidRDefault="0047473A" w:rsidP="00892B05">
      <w:pPr>
        <w:pStyle w:val="Bodystylecalibrilight"/>
        <w:rPr>
          <w:rFonts w:ascii="Calibri" w:hAnsi="Calibri" w:cs="Calibri"/>
          <w:lang w:val="ru-RU"/>
        </w:rPr>
      </w:pPr>
      <w:r w:rsidRPr="00416C4A">
        <w:rPr>
          <w:rFonts w:ascii="Calibri" w:hAnsi="Calibri" w:cs="Calibri"/>
          <w:lang w:val="ru-RU"/>
        </w:rPr>
        <w:t xml:space="preserve">Объясните, почему были выбраны именно эти пациенты, и почему их просят сообщить информацию для использования в процессе предварительного диалога. </w:t>
      </w:r>
      <w:r w:rsidRPr="00416C4A">
        <w:rPr>
          <w:rFonts w:ascii="Calibri" w:hAnsi="Calibri" w:cs="Calibri"/>
          <w:lang w:val="ru-RU"/>
        </w:rPr>
        <w:br/>
      </w:r>
    </w:p>
    <w:p w:rsidR="0047473A" w:rsidRPr="00416C4A" w:rsidRDefault="0047473A" w:rsidP="00892B05">
      <w:pPr>
        <w:pStyle w:val="Bodystylecalibrilight"/>
        <w:rPr>
          <w:rFonts w:ascii="Calibri" w:hAnsi="Calibri" w:cs="Calibri"/>
          <w:lang w:val="ru-RU"/>
        </w:rPr>
      </w:pPr>
      <w:r w:rsidRPr="00416C4A">
        <w:rPr>
          <w:rFonts w:ascii="Calibri" w:hAnsi="Calibri" w:cs="Calibri"/>
          <w:lang w:val="ru-RU"/>
        </w:rPr>
        <w:t xml:space="preserve">Четко объясните, кто увидит собранную «необработанную» информацию. Кто ее будет анализировать, и кто подготовит отчет, в котором будут обобщены собранные анонимные мнения респондентов? </w:t>
      </w:r>
      <w:r w:rsidRPr="00416C4A">
        <w:rPr>
          <w:rFonts w:ascii="Calibri" w:hAnsi="Calibri" w:cs="Calibri"/>
          <w:lang w:val="ru-RU"/>
        </w:rPr>
        <w:br/>
      </w:r>
    </w:p>
    <w:p w:rsidR="0047473A" w:rsidRPr="00416C4A" w:rsidRDefault="0047473A" w:rsidP="00892B05">
      <w:pPr>
        <w:pStyle w:val="Bodystylecalibrilight"/>
        <w:rPr>
          <w:rFonts w:ascii="Calibri" w:hAnsi="Calibri" w:cs="Calibri"/>
          <w:lang w:val="ru-RU"/>
        </w:rPr>
      </w:pPr>
      <w:r w:rsidRPr="00416C4A">
        <w:rPr>
          <w:rFonts w:ascii="Calibri" w:hAnsi="Calibri" w:cs="Calibri"/>
          <w:lang w:val="ru-RU"/>
        </w:rPr>
        <w:t xml:space="preserve">Говорите четким и понятным языком, чтобы помочь участникам точно понять, для чего специалисты изучают их мнения и опыт. </w:t>
      </w:r>
    </w:p>
    <w:p w:rsidR="0047473A" w:rsidRPr="00416C4A" w:rsidRDefault="0047473A" w:rsidP="00892B05">
      <w:pPr>
        <w:pStyle w:val="Bodystylecalibrilight"/>
        <w:rPr>
          <w:rFonts w:ascii="Calibri" w:hAnsi="Calibri" w:cs="Calibri"/>
          <w:lang w:val="ru-RU"/>
        </w:rPr>
      </w:pPr>
    </w:p>
    <w:p w:rsidR="0047473A" w:rsidRPr="00416C4A" w:rsidRDefault="0047473A" w:rsidP="00892B05">
      <w:pPr>
        <w:pStyle w:val="Bodystylecalibrilight"/>
        <w:rPr>
          <w:rFonts w:ascii="Calibri" w:hAnsi="Calibri" w:cs="Calibri"/>
          <w:b/>
          <w:bCs/>
          <w:lang w:val="ru-RU"/>
        </w:rPr>
      </w:pPr>
      <w:r w:rsidRPr="00416C4A">
        <w:rPr>
          <w:rFonts w:ascii="Calibri" w:hAnsi="Calibri" w:cs="Calibri"/>
          <w:b/>
          <w:bCs/>
          <w:lang w:val="ru-RU"/>
        </w:rPr>
        <w:t>Кто будет собирать информацию?</w:t>
      </w:r>
    </w:p>
    <w:p w:rsidR="0047473A" w:rsidRPr="00416C4A" w:rsidRDefault="0047473A" w:rsidP="00892B05">
      <w:pPr>
        <w:pStyle w:val="Bodystylecalibrilight"/>
        <w:rPr>
          <w:rFonts w:ascii="Calibri" w:hAnsi="Calibri" w:cs="Calibri"/>
          <w:lang w:val="ru-RU"/>
        </w:rPr>
      </w:pPr>
      <w:r w:rsidRPr="00416C4A">
        <w:rPr>
          <w:rFonts w:ascii="Calibri" w:hAnsi="Calibri" w:cs="Calibri"/>
          <w:lang w:val="ru-RU"/>
        </w:rPr>
        <w:t>Участники должны знать, что информацию собирает конкретный орган (или органы) ОТЗ.</w:t>
      </w:r>
    </w:p>
    <w:p w:rsidR="0047473A" w:rsidRPr="00416C4A" w:rsidRDefault="0047473A" w:rsidP="00892B05">
      <w:pPr>
        <w:pStyle w:val="Bodystylecalibrilight"/>
        <w:rPr>
          <w:rFonts w:ascii="Calibri" w:hAnsi="Calibri" w:cs="Calibri"/>
          <w:lang w:val="ru-RU"/>
        </w:rPr>
      </w:pPr>
    </w:p>
    <w:p w:rsidR="0047473A" w:rsidRPr="00416C4A" w:rsidRDefault="0047473A" w:rsidP="00892B05">
      <w:pPr>
        <w:pStyle w:val="Bodystylecalibrilight"/>
        <w:rPr>
          <w:rFonts w:ascii="Calibri" w:hAnsi="Calibri" w:cs="Calibri"/>
          <w:b/>
          <w:bCs/>
          <w:lang w:val="ru-RU"/>
        </w:rPr>
      </w:pPr>
      <w:r w:rsidRPr="00416C4A">
        <w:rPr>
          <w:rFonts w:ascii="Calibri" w:hAnsi="Calibri" w:cs="Calibri"/>
          <w:b/>
          <w:bCs/>
          <w:lang w:val="ru-RU"/>
        </w:rPr>
        <w:t>Знают ли пациенты, что они могут отказаться от участия, прекратить его или не отвечать на все вопросы?</w:t>
      </w:r>
    </w:p>
    <w:p w:rsidR="0047473A" w:rsidRPr="00416C4A" w:rsidRDefault="0047473A" w:rsidP="0022717C">
      <w:pPr>
        <w:pStyle w:val="Bodystylecalibrilight"/>
        <w:rPr>
          <w:rFonts w:ascii="Calibri" w:hAnsi="Calibri" w:cs="Calibri"/>
          <w:lang w:val="ru-RU"/>
        </w:rPr>
      </w:pPr>
      <w:r w:rsidRPr="00416C4A">
        <w:rPr>
          <w:rFonts w:ascii="Calibri" w:hAnsi="Calibri" w:cs="Calibri"/>
          <w:lang w:val="ru-RU"/>
        </w:rPr>
        <w:t xml:space="preserve">Один из ключевых принципов этики заключается в том, что человек, дающий информацию, может контролировать, сколько информации он сообщает. Пациенты могут отказаться от участия, прекратить участие в любое время или решить не отвечать на все вопросы, причем это не будет иметь никаких последствий для них и не причинит им вреда. Важно четко объяснить это. </w:t>
      </w:r>
    </w:p>
    <w:p w:rsidR="0047473A" w:rsidRPr="00416C4A" w:rsidRDefault="0047473A" w:rsidP="0022717C">
      <w:pPr>
        <w:pStyle w:val="Bodystylecalibrilight"/>
        <w:rPr>
          <w:rFonts w:ascii="Calibri" w:hAnsi="Calibri" w:cs="Calibri"/>
          <w:lang w:val="ru-RU"/>
        </w:rPr>
      </w:pPr>
    </w:p>
    <w:p w:rsidR="0047473A" w:rsidRPr="00416C4A" w:rsidRDefault="0047473A" w:rsidP="0022717C">
      <w:pPr>
        <w:pStyle w:val="Bodystylecalibrilight"/>
        <w:rPr>
          <w:rFonts w:ascii="Calibri" w:hAnsi="Calibri" w:cs="Calibri"/>
          <w:lang w:val="ru-RU"/>
        </w:rPr>
      </w:pPr>
      <w:r w:rsidRPr="00416C4A">
        <w:rPr>
          <w:rFonts w:ascii="Calibri" w:hAnsi="Calibri" w:cs="Calibri"/>
          <w:lang w:val="ru-RU"/>
        </w:rPr>
        <w:t xml:space="preserve">Если информация, которую вы получите в результате интервью, будет анонимной: шаги, предпринятые для того, чтобы удалить данные о человеке, также сделают невозможным получение и удаление любой предоставленной информации после определенного момента, </w:t>
      </w:r>
      <w:r w:rsidRPr="00416C4A">
        <w:rPr>
          <w:rFonts w:ascii="Calibri" w:hAnsi="Calibri" w:cs="Calibri"/>
          <w:lang w:val="ru-RU"/>
        </w:rPr>
        <w:lastRenderedPageBreak/>
        <w:t>если людям, принимающим участие, будет сказано, что возможность отказаться от участия существует только до этого момента.</w:t>
      </w:r>
    </w:p>
    <w:p w:rsidR="0047473A" w:rsidRPr="00416C4A" w:rsidRDefault="0047473A" w:rsidP="00892B05">
      <w:pPr>
        <w:pStyle w:val="Bodystylecalibrilight"/>
        <w:rPr>
          <w:rFonts w:ascii="Calibri" w:hAnsi="Calibri" w:cs="Calibri"/>
          <w:lang w:val="ru-RU"/>
        </w:rPr>
      </w:pPr>
    </w:p>
    <w:p w:rsidR="0047473A" w:rsidRPr="00416C4A" w:rsidRDefault="0047473A" w:rsidP="00892B05">
      <w:pPr>
        <w:pStyle w:val="Bodystylecalibrilight"/>
        <w:rPr>
          <w:rFonts w:ascii="Calibri" w:hAnsi="Calibri" w:cs="Calibri"/>
          <w:b/>
          <w:bCs/>
          <w:lang w:val="ru-RU"/>
        </w:rPr>
      </w:pPr>
      <w:r w:rsidRPr="00416C4A">
        <w:rPr>
          <w:rFonts w:ascii="Calibri" w:hAnsi="Calibri" w:cs="Calibri"/>
          <w:b/>
          <w:bCs/>
          <w:lang w:val="ru-RU"/>
        </w:rPr>
        <w:t xml:space="preserve">Понимают ли пациенты риск потенциальных последствий из-за участия в опросе (например, </w:t>
      </w:r>
      <w:r>
        <w:rPr>
          <w:rFonts w:ascii="Calibri" w:hAnsi="Calibri" w:cs="Calibri"/>
          <w:b/>
          <w:bCs/>
          <w:lang w:val="ru-RU"/>
        </w:rPr>
        <w:t>тревожные</w:t>
      </w:r>
      <w:r w:rsidRPr="00416C4A">
        <w:rPr>
          <w:rFonts w:ascii="Calibri" w:hAnsi="Calibri" w:cs="Calibri"/>
          <w:b/>
          <w:bCs/>
          <w:lang w:val="ru-RU"/>
        </w:rPr>
        <w:t xml:space="preserve"> мысли, чувство стигматизации)? </w:t>
      </w:r>
    </w:p>
    <w:p w:rsidR="0047473A" w:rsidRPr="00416C4A" w:rsidRDefault="0047473A" w:rsidP="0022717C">
      <w:pPr>
        <w:pStyle w:val="Bodystylecalibrilight"/>
        <w:rPr>
          <w:rFonts w:ascii="Calibri" w:hAnsi="Calibri" w:cs="Calibri"/>
          <w:lang w:val="ru-RU"/>
        </w:rPr>
      </w:pPr>
      <w:r w:rsidRPr="00416C4A">
        <w:rPr>
          <w:rFonts w:ascii="Calibri" w:hAnsi="Calibri" w:cs="Calibri"/>
          <w:lang w:val="ru-RU"/>
        </w:rPr>
        <w:t xml:space="preserve">Рассмотрим характер рисков, которые могут возникнуть вследствие участия в интервью в ходе предварительного диалога. Оцените, насколько вероятен и велик такой риск. Могут существовать юридические, социальные, экономические, психологические или физические риски, такие как ухудшение симптомов из-за </w:t>
      </w:r>
      <w:r>
        <w:rPr>
          <w:rFonts w:ascii="Calibri" w:hAnsi="Calibri" w:cs="Calibri"/>
          <w:lang w:val="ru-RU"/>
        </w:rPr>
        <w:t>пере</w:t>
      </w:r>
      <w:r w:rsidRPr="00416C4A">
        <w:rPr>
          <w:rFonts w:ascii="Calibri" w:hAnsi="Calibri" w:cs="Calibri"/>
          <w:lang w:val="ru-RU"/>
        </w:rPr>
        <w:t xml:space="preserve">утомления в результате участия в опросе или стресс от </w:t>
      </w:r>
      <w:r>
        <w:rPr>
          <w:rFonts w:ascii="Calibri" w:hAnsi="Calibri" w:cs="Calibri"/>
          <w:lang w:val="ru-RU"/>
        </w:rPr>
        <w:t xml:space="preserve">повторных </w:t>
      </w:r>
      <w:r w:rsidRPr="00416C4A">
        <w:rPr>
          <w:rFonts w:ascii="Calibri" w:hAnsi="Calibri" w:cs="Calibri"/>
          <w:lang w:val="ru-RU"/>
        </w:rPr>
        <w:t xml:space="preserve">переживаний неприятного опыта. </w:t>
      </w:r>
    </w:p>
    <w:p w:rsidR="0047473A" w:rsidRPr="00416C4A" w:rsidRDefault="0047473A" w:rsidP="0022717C">
      <w:pPr>
        <w:pStyle w:val="Bodystylecalibrilight"/>
        <w:rPr>
          <w:rFonts w:ascii="Calibri" w:hAnsi="Calibri" w:cs="Calibri"/>
          <w:lang w:val="ru-RU"/>
        </w:rPr>
      </w:pPr>
    </w:p>
    <w:p w:rsidR="0047473A" w:rsidRPr="00416C4A" w:rsidRDefault="0047473A" w:rsidP="0022717C">
      <w:pPr>
        <w:pStyle w:val="Bodystylecalibrilight"/>
        <w:rPr>
          <w:rFonts w:ascii="Calibri" w:hAnsi="Calibri" w:cs="Calibri"/>
          <w:lang w:val="ru-RU"/>
        </w:rPr>
      </w:pPr>
      <w:r w:rsidRPr="00416C4A">
        <w:rPr>
          <w:rFonts w:ascii="Calibri" w:hAnsi="Calibri" w:cs="Calibri"/>
          <w:lang w:val="ru-RU"/>
        </w:rPr>
        <w:t>Какие шаги были предприняты для ограничения этих рисков? Понимают ли их участники? Есть ли у них контактные телефоны соответствующих (внешних) служб поддержки? Надлежащее понимание рисков и преимуществ является важным компонентом информированного согласия.</w:t>
      </w:r>
    </w:p>
    <w:p w:rsidR="0047473A" w:rsidRPr="00416C4A" w:rsidRDefault="0047473A" w:rsidP="00892B05">
      <w:pPr>
        <w:pStyle w:val="Bodystylecalibrilight"/>
        <w:rPr>
          <w:rFonts w:ascii="Calibri" w:hAnsi="Calibri" w:cs="Calibri"/>
          <w:b/>
          <w:bCs/>
          <w:color w:val="189279"/>
          <w:lang w:val="ru-RU"/>
        </w:rPr>
      </w:pPr>
      <w:r w:rsidRPr="00416C4A">
        <w:rPr>
          <w:rFonts w:ascii="Calibri" w:hAnsi="Calibri" w:cs="Calibri"/>
          <w:lang w:val="ru-RU"/>
        </w:rPr>
        <w:br/>
      </w:r>
      <w:r w:rsidRPr="00416C4A">
        <w:rPr>
          <w:rFonts w:ascii="Calibri" w:hAnsi="Calibri" w:cs="Calibri"/>
          <w:b/>
          <w:bCs/>
          <w:lang w:val="ru-RU"/>
        </w:rPr>
        <w:t>Каким образом личные данные пациентов будут скрыты при подготовке отчета о предварительном диалоге?</w:t>
      </w:r>
    </w:p>
    <w:p w:rsidR="0047473A" w:rsidRPr="00416C4A" w:rsidRDefault="0047473A" w:rsidP="0022717C">
      <w:pPr>
        <w:pStyle w:val="Bodystylecalibrilight"/>
        <w:rPr>
          <w:rFonts w:ascii="Calibri" w:hAnsi="Calibri" w:cs="Calibri"/>
          <w:lang w:val="ru-RU"/>
        </w:rPr>
      </w:pPr>
      <w:r w:rsidRPr="00416C4A">
        <w:rPr>
          <w:rFonts w:ascii="Calibri" w:hAnsi="Calibri" w:cs="Calibri"/>
          <w:lang w:val="ru-RU"/>
        </w:rPr>
        <w:t>Объяснить людям, принимающим участие, каким образом полученная от них информация будет оформлена как анонимная. Такая анонимность гарантирует, что специалисты, которые будут читать заключительный отчет в рамках предварительного диалога, не смогут установить личность людей, которые предоставили информацию.</w:t>
      </w:r>
    </w:p>
    <w:p w:rsidR="0047473A" w:rsidRPr="00416C4A" w:rsidRDefault="0047473A" w:rsidP="0022717C">
      <w:pPr>
        <w:pStyle w:val="Bodystylecalibrilight"/>
        <w:rPr>
          <w:rFonts w:ascii="Calibri" w:hAnsi="Calibri" w:cs="Calibri"/>
          <w:lang w:val="ru-RU"/>
        </w:rPr>
      </w:pPr>
    </w:p>
    <w:p w:rsidR="0047473A" w:rsidRPr="00416C4A" w:rsidRDefault="0047473A" w:rsidP="0022717C">
      <w:pPr>
        <w:pStyle w:val="Bodystylecalibrilight"/>
        <w:rPr>
          <w:rFonts w:ascii="Calibri" w:hAnsi="Calibri" w:cs="Calibri"/>
          <w:lang w:val="ru-RU"/>
        </w:rPr>
      </w:pPr>
      <w:r w:rsidRPr="00416C4A">
        <w:rPr>
          <w:rFonts w:ascii="Calibri" w:hAnsi="Calibri" w:cs="Calibri"/>
          <w:lang w:val="ru-RU"/>
        </w:rPr>
        <w:t>Рекомендуется четко указывать, кто будет иметь доступ к анонимной информации и кто - к необработанной информации до того, как она будет обезличена. Например, как правило, человек, проводящий интервью, будет единственным, кто знает, кто именно предоставил конкретный комментарий.</w:t>
      </w:r>
    </w:p>
    <w:p w:rsidR="0047473A" w:rsidRPr="00416C4A" w:rsidRDefault="0047473A" w:rsidP="00892B05">
      <w:pPr>
        <w:pStyle w:val="Bodystylecalibrilight"/>
        <w:rPr>
          <w:rFonts w:ascii="Calibri" w:hAnsi="Calibri" w:cs="Calibri"/>
          <w:lang w:val="ru-RU"/>
        </w:rPr>
      </w:pPr>
    </w:p>
    <w:p w:rsidR="0047473A" w:rsidRPr="00416C4A" w:rsidRDefault="0047473A" w:rsidP="00892B05">
      <w:pPr>
        <w:pStyle w:val="Bodystylecalibrilight"/>
        <w:rPr>
          <w:rFonts w:ascii="Calibri" w:hAnsi="Calibri" w:cs="Calibri"/>
          <w:lang w:val="ru-RU"/>
        </w:rPr>
      </w:pPr>
    </w:p>
    <w:p w:rsidR="0047473A" w:rsidRPr="00416C4A" w:rsidRDefault="0047473A" w:rsidP="00892B05">
      <w:pPr>
        <w:pStyle w:val="Bodystylecalibrilight"/>
        <w:rPr>
          <w:rFonts w:ascii="Calibri" w:hAnsi="Calibri" w:cs="Calibri"/>
          <w:b/>
          <w:bCs/>
          <w:lang w:val="ru-RU"/>
        </w:rPr>
      </w:pPr>
      <w:r w:rsidRPr="00416C4A">
        <w:rPr>
          <w:rFonts w:ascii="Calibri" w:hAnsi="Calibri" w:cs="Calibri"/>
          <w:b/>
          <w:bCs/>
          <w:lang w:val="ru-RU"/>
        </w:rPr>
        <w:t>Принадлежит ли пациент к уязвимой группе населения?</w:t>
      </w:r>
    </w:p>
    <w:p w:rsidR="0047473A" w:rsidRPr="00416C4A" w:rsidRDefault="0047473A" w:rsidP="00892B05">
      <w:pPr>
        <w:pStyle w:val="Bodystylecalibrilight"/>
        <w:rPr>
          <w:rFonts w:ascii="Calibri" w:hAnsi="Calibri" w:cs="Calibri"/>
          <w:lang w:val="ru-RU"/>
        </w:rPr>
      </w:pPr>
      <w:r w:rsidRPr="00416C4A">
        <w:rPr>
          <w:rFonts w:ascii="Calibri" w:hAnsi="Calibri" w:cs="Calibri"/>
          <w:lang w:val="ru-RU"/>
        </w:rPr>
        <w:t xml:space="preserve">Если респондент принадлежит к потенциально уязвимой группе (например, дети или люди, страдающие от когнитивных нарушений), важно обеспечить гарантии того, что он сможет принимать участие в этом процессе осознанно и безопасно. Если эти уязвимые группы исключены из этого процесса, важно четко объяснить, почему было принято такое решение. </w:t>
      </w:r>
      <w:r w:rsidRPr="00416C4A">
        <w:rPr>
          <w:rFonts w:ascii="Calibri" w:hAnsi="Calibri" w:cs="Calibri"/>
          <w:lang w:val="ru-RU"/>
        </w:rPr>
        <w:br/>
      </w:r>
    </w:p>
    <w:p w:rsidR="0047473A" w:rsidRPr="00416C4A" w:rsidRDefault="00BF6F2D" w:rsidP="00892B05">
      <w:pPr>
        <w:pStyle w:val="Bodystylecalibrilight"/>
        <w:rPr>
          <w:rFonts w:ascii="Calibri" w:hAnsi="Calibri" w:cs="Calibri"/>
          <w:lang w:val="ru-RU"/>
        </w:rPr>
      </w:pPr>
      <w:r>
        <w:rPr>
          <w:rFonts w:ascii="Calibri" w:hAnsi="Calibri" w:cs="Calibri"/>
          <w:noProof/>
          <w:lang w:val="ru-RU" w:eastAsia="ru-RU"/>
        </w:rPr>
        <w:fldChar w:fldCharType="begin"/>
      </w:r>
      <w:r>
        <w:rPr>
          <w:rFonts w:ascii="Calibri" w:hAnsi="Calibri" w:cs="Calibri"/>
          <w:noProof/>
          <w:lang w:val="ru-RU" w:eastAsia="ru-RU"/>
        </w:rPr>
        <w:instrText xml:space="preserve"> INCLUDEPICTURE  "X:\\var\\folders\\gb\\7t0cb3cx4l76y5c1zlpl14640000gn\\T\\com.microsoft.Word\\WebArchiveCopyPasteTempFiles\\page5image1396583648" \* MERGEFORMATINET </w:instrText>
      </w:r>
      <w:r>
        <w:rPr>
          <w:rFonts w:ascii="Calibri" w:hAnsi="Calibri" w:cs="Calibri"/>
          <w:noProof/>
          <w:lang w:val="ru-RU" w:eastAsia="ru-RU"/>
        </w:rPr>
        <w:fldChar w:fldCharType="separate"/>
      </w:r>
      <w:r>
        <w:rPr>
          <w:rFonts w:ascii="Calibri" w:hAnsi="Calibri" w:cs="Calibri"/>
          <w:noProof/>
          <w:lang w:val="ru-RU" w:eastAsia="ru-RU"/>
        </w:rPr>
        <w:drawing>
          <wp:inline distT="0" distB="0" distL="0" distR="0">
            <wp:extent cx="1615440" cy="1737360"/>
            <wp:effectExtent l="0" t="0" r="0" b="0"/>
            <wp:docPr id="65" name="Picture 39" descr="page5image13965836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page5image1396583648"/>
                    <pic:cNvPicPr>
                      <a:picLocks/>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615440" cy="1737360"/>
                    </a:xfrm>
                    <a:prstGeom prst="rect">
                      <a:avLst/>
                    </a:prstGeom>
                    <a:noFill/>
                    <a:ln>
                      <a:noFill/>
                    </a:ln>
                  </pic:spPr>
                </pic:pic>
              </a:graphicData>
            </a:graphic>
          </wp:inline>
        </w:drawing>
      </w:r>
      <w:r>
        <w:rPr>
          <w:rFonts w:ascii="Calibri" w:hAnsi="Calibri" w:cs="Calibri"/>
          <w:noProof/>
          <w:lang w:val="ru-RU" w:eastAsia="ru-RU"/>
        </w:rPr>
        <w:fldChar w:fldCharType="end"/>
      </w:r>
    </w:p>
    <w:p w:rsidR="0047473A" w:rsidRPr="00416C4A" w:rsidRDefault="0047473A" w:rsidP="00892B05">
      <w:pPr>
        <w:pStyle w:val="Bodystylecalibrilight"/>
        <w:rPr>
          <w:rFonts w:ascii="Calibri" w:hAnsi="Calibri" w:cs="Calibri"/>
          <w:b/>
          <w:bCs/>
          <w:lang w:val="ru-RU"/>
        </w:rPr>
      </w:pPr>
      <w:r w:rsidRPr="00416C4A">
        <w:rPr>
          <w:rFonts w:ascii="Calibri" w:hAnsi="Calibri" w:cs="Calibri"/>
          <w:b/>
          <w:bCs/>
          <w:lang w:val="ru-RU"/>
        </w:rPr>
        <w:t xml:space="preserve">Существует ли процесс уничтожения информации, предоставленной людьми, которые решили прекратить участие? </w:t>
      </w:r>
    </w:p>
    <w:p w:rsidR="0047473A" w:rsidRPr="00416C4A" w:rsidRDefault="0047473A" w:rsidP="003D5C77">
      <w:pPr>
        <w:pStyle w:val="Bodystylecalibrilight"/>
        <w:rPr>
          <w:rFonts w:ascii="Calibri" w:hAnsi="Calibri" w:cs="Calibri"/>
          <w:lang w:val="ru-RU"/>
        </w:rPr>
      </w:pPr>
      <w:r w:rsidRPr="00416C4A">
        <w:rPr>
          <w:rFonts w:ascii="Calibri" w:hAnsi="Calibri" w:cs="Calibri"/>
          <w:lang w:val="ru-RU"/>
        </w:rPr>
        <w:t xml:space="preserve">Лицо, принимающее участие в интервью, может отозвать свое согласие после предоставления информации. Целесообразно заранее спланировать, каким образом их информация будет удалена из хранилища информации и из будущего отчета. </w:t>
      </w:r>
    </w:p>
    <w:p w:rsidR="0047473A" w:rsidRPr="00416C4A" w:rsidRDefault="0047473A" w:rsidP="003D5C77">
      <w:pPr>
        <w:pStyle w:val="Bodystylecalibrilight"/>
        <w:rPr>
          <w:rFonts w:ascii="Calibri" w:hAnsi="Calibri" w:cs="Calibri"/>
          <w:lang w:val="ru-RU"/>
        </w:rPr>
      </w:pPr>
    </w:p>
    <w:p w:rsidR="0047473A" w:rsidRPr="00416C4A" w:rsidRDefault="0047473A" w:rsidP="003D5C77">
      <w:pPr>
        <w:pStyle w:val="Bodystylecalibrilight"/>
        <w:rPr>
          <w:rFonts w:ascii="Calibri" w:hAnsi="Calibri" w:cs="Calibri"/>
          <w:lang w:val="ru-RU"/>
        </w:rPr>
      </w:pPr>
      <w:r w:rsidRPr="00416C4A">
        <w:rPr>
          <w:rFonts w:ascii="Calibri" w:hAnsi="Calibri" w:cs="Calibri"/>
          <w:lang w:val="ru-RU"/>
        </w:rPr>
        <w:t xml:space="preserve">Также важно знать, может ли быть уничтожена сообщенная респондентами первоначальная информация (в некоторых странах это невозможно). Наличие процесса, в котором будут четко определен порядок удаления ответов из отчета, подготовленного в рамках предварительного </w:t>
      </w:r>
      <w:r w:rsidRPr="00416C4A">
        <w:rPr>
          <w:rFonts w:ascii="Calibri" w:hAnsi="Calibri" w:cs="Calibri"/>
          <w:lang w:val="ru-RU"/>
        </w:rPr>
        <w:lastRenderedPageBreak/>
        <w:t>диалога, или уничтожения предоставленной оригинальной информации, поможет обеспечить последовательность действий в таких ситуациях.</w:t>
      </w:r>
    </w:p>
    <w:p w:rsidR="0047473A" w:rsidRPr="00416C4A" w:rsidRDefault="0047473A" w:rsidP="00892B05">
      <w:pPr>
        <w:pStyle w:val="Bodystylecalibrilight"/>
        <w:rPr>
          <w:rFonts w:ascii="Calibri" w:hAnsi="Calibri" w:cs="Calibri"/>
          <w:lang w:val="ru-RU"/>
        </w:rPr>
      </w:pPr>
    </w:p>
    <w:p w:rsidR="0047473A" w:rsidRPr="00416C4A" w:rsidRDefault="0047473A" w:rsidP="00892B05">
      <w:pPr>
        <w:pStyle w:val="Bodystylecalibrilight"/>
        <w:rPr>
          <w:rFonts w:ascii="Calibri" w:hAnsi="Calibri" w:cs="Calibri"/>
          <w:b/>
          <w:bCs/>
          <w:lang w:val="ru-RU"/>
        </w:rPr>
      </w:pPr>
      <w:r w:rsidRPr="00416C4A">
        <w:rPr>
          <w:rFonts w:ascii="Calibri" w:hAnsi="Calibri" w:cs="Calibri"/>
          <w:b/>
          <w:bCs/>
          <w:lang w:val="ru-RU"/>
        </w:rPr>
        <w:t>Понимают ли пациенты, как будет храниться полученная от них информация и как будет обеспечена безопасность хранения?</w:t>
      </w:r>
    </w:p>
    <w:p w:rsidR="0047473A" w:rsidRPr="00416C4A" w:rsidRDefault="0047473A" w:rsidP="00892B05">
      <w:pPr>
        <w:pStyle w:val="Bodystylecalibrilight"/>
        <w:rPr>
          <w:rFonts w:ascii="Calibri" w:hAnsi="Calibri" w:cs="Calibri"/>
          <w:lang w:val="ru-RU"/>
        </w:rPr>
      </w:pPr>
      <w:r w:rsidRPr="00416C4A">
        <w:rPr>
          <w:rFonts w:ascii="Calibri" w:hAnsi="Calibri" w:cs="Calibri"/>
          <w:lang w:val="ru-RU"/>
        </w:rPr>
        <w:t xml:space="preserve">Должна существовать политика хранения и обработки информации. Хорошей практикой является информирование участников о том, как именно будет храниться их информация и как она будет защищена. Это чрезвычайно важно при записи и хранении информации, которая не была обезличена. </w:t>
      </w:r>
    </w:p>
    <w:p w:rsidR="0047473A" w:rsidRPr="00E2014E" w:rsidRDefault="0047473A" w:rsidP="00DE7B3B">
      <w:pPr>
        <w:spacing w:line="280" w:lineRule="exact"/>
        <w:rPr>
          <w:rFonts w:ascii="Arial" w:hAnsi="Arial" w:cs="Arial"/>
          <w:color w:val="7F7F7F"/>
          <w:sz w:val="21"/>
          <w:szCs w:val="21"/>
          <w:lang w:val="ru-RU"/>
        </w:rPr>
      </w:pPr>
    </w:p>
    <w:p w:rsidR="0047473A" w:rsidRPr="00E2014E" w:rsidRDefault="0047473A" w:rsidP="00DE7B3B">
      <w:pPr>
        <w:spacing w:line="280" w:lineRule="exact"/>
        <w:rPr>
          <w:rFonts w:ascii="Arial" w:hAnsi="Arial" w:cs="Arial"/>
          <w:color w:val="7F7F7F"/>
          <w:sz w:val="21"/>
          <w:szCs w:val="21"/>
          <w:lang w:val="ru-RU"/>
        </w:rPr>
      </w:pPr>
    </w:p>
    <w:p w:rsidR="0047473A" w:rsidRPr="00E2014E" w:rsidRDefault="00604C30" w:rsidP="003E64BD">
      <w:pPr>
        <w:spacing w:line="280" w:lineRule="exact"/>
        <w:rPr>
          <w:rFonts w:ascii="Arial" w:hAnsi="Arial" w:cs="Arial"/>
          <w:b/>
          <w:bCs/>
          <w:color w:val="7F7F7F"/>
          <w:sz w:val="21"/>
          <w:szCs w:val="21"/>
          <w:lang w:val="ru-RU"/>
        </w:rPr>
      </w:pPr>
      <w:hyperlink w:anchor="Contents" w:history="1">
        <w:r w:rsidR="0047473A" w:rsidRPr="00E2014E">
          <w:rPr>
            <w:rStyle w:val="Kpr"/>
            <w:rFonts w:ascii="Arial" w:hAnsi="Arial" w:cs="Arial"/>
            <w:b/>
            <w:bCs/>
            <w:sz w:val="21"/>
            <w:szCs w:val="21"/>
            <w:lang w:val="ru-RU"/>
          </w:rPr>
          <w:t>[Назад к странице «Содержание»]</w:t>
        </w:r>
      </w:hyperlink>
    </w:p>
    <w:p w:rsidR="0047473A" w:rsidRPr="00E2014E" w:rsidRDefault="0047473A" w:rsidP="003E64BD">
      <w:pPr>
        <w:rPr>
          <w:rFonts w:ascii="Arial" w:hAnsi="Arial" w:cs="Arial"/>
          <w:color w:val="7F7F7F"/>
          <w:sz w:val="21"/>
          <w:szCs w:val="21"/>
          <w:lang w:val="ru-RU"/>
        </w:rPr>
      </w:pPr>
    </w:p>
    <w:p w:rsidR="0047473A" w:rsidRPr="00E2014E" w:rsidRDefault="00604C30" w:rsidP="003E64BD">
      <w:pPr>
        <w:rPr>
          <w:rFonts w:ascii="Arial" w:hAnsi="Arial" w:cs="Arial"/>
          <w:color w:val="7F7F7F"/>
          <w:sz w:val="21"/>
          <w:szCs w:val="21"/>
          <w:lang w:val="ru-RU"/>
        </w:rPr>
      </w:pPr>
      <w:hyperlink w:anchor="_SECTION_3:_Resources_1" w:history="1">
        <w:r w:rsidR="0047473A" w:rsidRPr="00E2014E">
          <w:rPr>
            <w:rStyle w:val="Kpr"/>
            <w:rFonts w:ascii="Arial" w:hAnsi="Arial" w:cs="Arial"/>
            <w:b/>
            <w:bCs/>
            <w:sz w:val="21"/>
            <w:szCs w:val="21"/>
            <w:lang w:val="ru-RU"/>
          </w:rPr>
          <w:t>[Назад к началу Раздела 3. Ресурсы в помощь ОТЗ в целях вовлечения пациентов в предварительные диалоги]</w:t>
        </w:r>
      </w:hyperlink>
    </w:p>
    <w:p w:rsidR="0047473A" w:rsidRPr="00E2014E" w:rsidRDefault="0047473A" w:rsidP="00DE7B3B">
      <w:pPr>
        <w:spacing w:line="280" w:lineRule="exact"/>
        <w:rPr>
          <w:rFonts w:ascii="Arial" w:hAnsi="Arial" w:cs="Arial"/>
          <w:color w:val="7F7F7F"/>
          <w:sz w:val="21"/>
          <w:szCs w:val="21"/>
          <w:lang w:val="ru-RU"/>
        </w:rPr>
      </w:pPr>
    </w:p>
    <w:p w:rsidR="0047473A" w:rsidRPr="00E2014E" w:rsidRDefault="0047473A">
      <w:pPr>
        <w:rPr>
          <w:rFonts w:ascii="Arial" w:hAnsi="Arial" w:cs="Arial"/>
          <w:color w:val="7F7F7F"/>
          <w:sz w:val="21"/>
          <w:szCs w:val="21"/>
          <w:lang w:val="ru-RU"/>
        </w:rPr>
      </w:pPr>
      <w:r w:rsidRPr="00E2014E">
        <w:rPr>
          <w:rFonts w:ascii="Arial" w:hAnsi="Arial" w:cs="Arial"/>
          <w:color w:val="7F7F7F"/>
          <w:sz w:val="21"/>
          <w:szCs w:val="21"/>
          <w:lang w:val="ru-RU"/>
        </w:rPr>
        <w:br w:type="page"/>
      </w:r>
    </w:p>
    <w:p w:rsidR="0047473A" w:rsidRPr="00E2014E" w:rsidRDefault="0047473A" w:rsidP="001021F2">
      <w:pPr>
        <w:spacing w:after="120"/>
        <w:rPr>
          <w:rFonts w:ascii="Arial" w:hAnsi="Arial" w:cs="Arial"/>
          <w:b/>
          <w:bCs/>
          <w:color w:val="019A84"/>
          <w:sz w:val="36"/>
          <w:szCs w:val="36"/>
          <w:lang w:val="ru-RU"/>
        </w:rPr>
      </w:pPr>
      <w:r w:rsidRPr="00E2014E">
        <w:rPr>
          <w:rFonts w:ascii="Arial" w:hAnsi="Arial" w:cs="Arial"/>
          <w:b/>
          <w:bCs/>
          <w:color w:val="019A84"/>
          <w:sz w:val="36"/>
          <w:szCs w:val="36"/>
          <w:lang w:val="ru-RU"/>
        </w:rPr>
        <w:lastRenderedPageBreak/>
        <w:t xml:space="preserve">Об этом инструменте: </w:t>
      </w:r>
    </w:p>
    <w:p w:rsidR="0047473A" w:rsidRPr="00E2014E" w:rsidRDefault="0047473A" w:rsidP="0064157E">
      <w:pPr>
        <w:pStyle w:val="Balk2"/>
        <w:rPr>
          <w:sz w:val="22"/>
          <w:szCs w:val="22"/>
          <w:lang w:val="ru-RU"/>
        </w:rPr>
      </w:pPr>
      <w:bookmarkStart w:id="62" w:name="_Guidance:_Patient_considerations"/>
      <w:bookmarkStart w:id="63" w:name="_Toc55767116"/>
      <w:bookmarkEnd w:id="62"/>
      <w:r w:rsidRPr="00E2014E">
        <w:rPr>
          <w:lang w:val="ru-RU"/>
        </w:rPr>
        <w:t xml:space="preserve">Руководство. </w:t>
      </w:r>
      <w:r w:rsidRPr="00E2014E">
        <w:rPr>
          <w:color w:val="000000"/>
          <w:lang w:val="ru-RU"/>
        </w:rPr>
        <w:t>Рассмотрение кандидатур пациентов для проведения очных встреч</w:t>
      </w:r>
      <w:bookmarkEnd w:id="63"/>
      <w:r w:rsidRPr="00E2014E">
        <w:rPr>
          <w:lang w:val="ru-RU"/>
        </w:rPr>
        <w:br/>
      </w:r>
      <w:r w:rsidRPr="00E2014E">
        <w:rPr>
          <w:lang w:val="ru-RU"/>
        </w:rPr>
        <w:br/>
      </w:r>
    </w:p>
    <w:tbl>
      <w:tblPr>
        <w:tblW w:w="910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428"/>
        <w:gridCol w:w="6675"/>
      </w:tblGrid>
      <w:tr w:rsidR="0047473A" w:rsidRPr="009909B1" w:rsidTr="007B56BE">
        <w:trPr>
          <w:trHeight w:val="694"/>
        </w:trPr>
        <w:tc>
          <w:tcPr>
            <w:tcW w:w="2428" w:type="dxa"/>
            <w:shd w:val="clear" w:color="auto" w:fill="189279"/>
            <w:vAlign w:val="center"/>
          </w:tcPr>
          <w:p w:rsidR="0047473A" w:rsidRPr="00E2014E" w:rsidRDefault="0047473A" w:rsidP="00FC46E3">
            <w:pPr>
              <w:rPr>
                <w:rFonts w:ascii="Arial" w:hAnsi="Arial" w:cs="Arial"/>
                <w:b/>
                <w:bCs/>
                <w:color w:val="FFFFFF"/>
                <w:lang w:val="ru-RU"/>
              </w:rPr>
            </w:pPr>
            <w:r w:rsidRPr="00E2014E">
              <w:rPr>
                <w:rFonts w:ascii="Arial" w:hAnsi="Arial" w:cs="Arial"/>
                <w:b/>
                <w:bCs/>
                <w:color w:val="FFFFFF"/>
                <w:sz w:val="22"/>
                <w:szCs w:val="22"/>
                <w:lang w:val="ru-RU"/>
              </w:rPr>
              <w:t>Для кого это предназначено?</w:t>
            </w:r>
          </w:p>
        </w:tc>
        <w:tc>
          <w:tcPr>
            <w:tcW w:w="6675" w:type="dxa"/>
            <w:vAlign w:val="center"/>
          </w:tcPr>
          <w:p w:rsidR="0047473A" w:rsidRPr="00416C4A" w:rsidRDefault="0047473A" w:rsidP="00D1058E">
            <w:pPr>
              <w:pStyle w:val="Bodystylecalibrilight"/>
              <w:rPr>
                <w:rFonts w:ascii="Calibri" w:hAnsi="Calibri" w:cs="Calibri"/>
                <w:lang w:val="ru-RU"/>
              </w:rPr>
            </w:pPr>
            <w:r w:rsidRPr="00416C4A">
              <w:rPr>
                <w:rFonts w:ascii="Calibri" w:hAnsi="Calibri" w:cs="Calibri"/>
                <w:lang w:val="ru-RU"/>
              </w:rPr>
              <w:t>Для органов ОТЗ, готовящих очные встречи с участием пациентов-экспертов.</w:t>
            </w:r>
          </w:p>
        </w:tc>
      </w:tr>
      <w:tr w:rsidR="0047473A" w:rsidRPr="009909B1" w:rsidTr="007B56BE">
        <w:trPr>
          <w:trHeight w:val="1025"/>
        </w:trPr>
        <w:tc>
          <w:tcPr>
            <w:tcW w:w="2428" w:type="dxa"/>
            <w:shd w:val="clear" w:color="auto" w:fill="189279"/>
            <w:vAlign w:val="center"/>
          </w:tcPr>
          <w:p w:rsidR="0047473A" w:rsidRPr="00E2014E" w:rsidRDefault="0047473A" w:rsidP="00FC46E3">
            <w:pPr>
              <w:rPr>
                <w:rFonts w:ascii="Arial" w:hAnsi="Arial" w:cs="Arial"/>
                <w:b/>
                <w:bCs/>
                <w:color w:val="FFFFFF"/>
                <w:lang w:val="ru-RU"/>
              </w:rPr>
            </w:pPr>
            <w:r w:rsidRPr="00E2014E">
              <w:rPr>
                <w:rFonts w:ascii="Arial" w:hAnsi="Arial" w:cs="Arial"/>
                <w:b/>
                <w:bCs/>
                <w:color w:val="FFFFFF"/>
                <w:sz w:val="22"/>
                <w:szCs w:val="22"/>
                <w:lang w:val="ru-RU"/>
              </w:rPr>
              <w:t>Какова его цель?</w:t>
            </w:r>
          </w:p>
        </w:tc>
        <w:tc>
          <w:tcPr>
            <w:tcW w:w="6675" w:type="dxa"/>
            <w:vAlign w:val="center"/>
          </w:tcPr>
          <w:p w:rsidR="0047473A" w:rsidRPr="00416C4A" w:rsidRDefault="0047473A" w:rsidP="00D1058E">
            <w:pPr>
              <w:pStyle w:val="Bodystylecalibrilight"/>
              <w:rPr>
                <w:rFonts w:ascii="Calibri" w:hAnsi="Calibri" w:cs="Calibri"/>
                <w:lang w:val="ru-RU"/>
              </w:rPr>
            </w:pPr>
            <w:r w:rsidRPr="00416C4A">
              <w:rPr>
                <w:rFonts w:ascii="Calibri" w:hAnsi="Calibri" w:cs="Calibri"/>
                <w:lang w:val="ru-RU"/>
              </w:rPr>
              <w:t>Подготовить высококачественное руководство с рассмотрением вопросов, которые необходимо учесть при подготовке встреч</w:t>
            </w:r>
            <w:r>
              <w:rPr>
                <w:rFonts w:ascii="Calibri" w:hAnsi="Calibri" w:cs="Calibri"/>
                <w:lang w:val="ru-RU"/>
              </w:rPr>
              <w:t>и</w:t>
            </w:r>
            <w:r w:rsidRPr="00416C4A">
              <w:rPr>
                <w:rFonts w:ascii="Calibri" w:hAnsi="Calibri" w:cs="Calibri"/>
                <w:lang w:val="ru-RU"/>
              </w:rPr>
              <w:t>.</w:t>
            </w:r>
          </w:p>
        </w:tc>
      </w:tr>
    </w:tbl>
    <w:p w:rsidR="0047473A" w:rsidRPr="00E2014E" w:rsidRDefault="0047473A" w:rsidP="001021F2">
      <w:pPr>
        <w:rPr>
          <w:rFonts w:ascii="Arial" w:hAnsi="Arial" w:cs="Arial"/>
          <w:color w:val="7F7F7F"/>
          <w:sz w:val="22"/>
          <w:szCs w:val="22"/>
          <w:lang w:val="ru-RU"/>
        </w:rPr>
      </w:pPr>
    </w:p>
    <w:p w:rsidR="0047473A" w:rsidRPr="00E2014E" w:rsidRDefault="0047473A" w:rsidP="001021F2">
      <w:pPr>
        <w:rPr>
          <w:rFonts w:ascii="Arial" w:hAnsi="Arial" w:cs="Arial"/>
          <w:sz w:val="22"/>
          <w:szCs w:val="22"/>
          <w:lang w:val="ru-RU"/>
        </w:rPr>
      </w:pPr>
    </w:p>
    <w:p w:rsidR="0047473A" w:rsidRPr="00E2014E" w:rsidRDefault="0047473A" w:rsidP="001021F2">
      <w:pPr>
        <w:rPr>
          <w:rFonts w:ascii="Arial" w:hAnsi="Arial" w:cs="Arial"/>
          <w:sz w:val="22"/>
          <w:szCs w:val="22"/>
          <w:lang w:val="ru-RU"/>
        </w:rPr>
      </w:pPr>
    </w:p>
    <w:p w:rsidR="0047473A" w:rsidRPr="00E2014E" w:rsidRDefault="0047473A" w:rsidP="001021F2">
      <w:pPr>
        <w:rPr>
          <w:rFonts w:ascii="Arial" w:hAnsi="Arial" w:cs="Arial"/>
          <w:sz w:val="22"/>
          <w:szCs w:val="22"/>
          <w:lang w:val="ru-RU"/>
        </w:rPr>
      </w:pPr>
    </w:p>
    <w:p w:rsidR="0047473A" w:rsidRPr="00E2014E" w:rsidRDefault="0047473A" w:rsidP="001021F2">
      <w:pPr>
        <w:rPr>
          <w:rFonts w:ascii="Arial" w:hAnsi="Arial" w:cs="Arial"/>
          <w:sz w:val="22"/>
          <w:szCs w:val="22"/>
          <w:lang w:val="ru-RU"/>
        </w:rPr>
      </w:pPr>
    </w:p>
    <w:p w:rsidR="0047473A" w:rsidRPr="00E2014E" w:rsidRDefault="0047473A" w:rsidP="001021F2">
      <w:pPr>
        <w:rPr>
          <w:rFonts w:ascii="Arial" w:hAnsi="Arial" w:cs="Arial"/>
          <w:sz w:val="22"/>
          <w:szCs w:val="22"/>
          <w:lang w:val="ru-RU"/>
        </w:rPr>
      </w:pPr>
    </w:p>
    <w:p w:rsidR="0047473A" w:rsidRPr="00E2014E" w:rsidRDefault="0047473A" w:rsidP="001021F2">
      <w:pPr>
        <w:rPr>
          <w:rFonts w:ascii="Arial" w:hAnsi="Arial" w:cs="Arial"/>
          <w:sz w:val="22"/>
          <w:szCs w:val="22"/>
          <w:lang w:val="ru-RU"/>
        </w:rPr>
      </w:pPr>
    </w:p>
    <w:p w:rsidR="0047473A" w:rsidRPr="00E2014E" w:rsidRDefault="0047473A" w:rsidP="00E032D8">
      <w:pPr>
        <w:tabs>
          <w:tab w:val="left" w:pos="1371"/>
        </w:tabs>
        <w:rPr>
          <w:rFonts w:ascii="Arial" w:hAnsi="Arial" w:cs="Arial"/>
          <w:sz w:val="21"/>
          <w:szCs w:val="21"/>
          <w:lang w:val="ru-RU"/>
        </w:rPr>
      </w:pPr>
    </w:p>
    <w:p w:rsidR="0047473A" w:rsidRPr="00E2014E" w:rsidRDefault="0047473A" w:rsidP="00E032D8">
      <w:pPr>
        <w:tabs>
          <w:tab w:val="left" w:pos="1371"/>
        </w:tabs>
        <w:rPr>
          <w:rFonts w:ascii="Arial" w:hAnsi="Arial" w:cs="Arial"/>
          <w:sz w:val="21"/>
          <w:szCs w:val="21"/>
          <w:lang w:val="ru-RU"/>
        </w:rPr>
      </w:pPr>
    </w:p>
    <w:p w:rsidR="0047473A" w:rsidRPr="00E2014E" w:rsidRDefault="0047473A" w:rsidP="00E032D8">
      <w:pPr>
        <w:tabs>
          <w:tab w:val="left" w:pos="1371"/>
        </w:tabs>
        <w:rPr>
          <w:rFonts w:ascii="Arial" w:hAnsi="Arial" w:cs="Arial"/>
          <w:sz w:val="21"/>
          <w:szCs w:val="21"/>
          <w:lang w:val="ru-RU"/>
        </w:rPr>
      </w:pPr>
    </w:p>
    <w:p w:rsidR="0047473A" w:rsidRPr="00E2014E" w:rsidRDefault="0047473A" w:rsidP="00E032D8">
      <w:pPr>
        <w:tabs>
          <w:tab w:val="left" w:pos="1371"/>
        </w:tabs>
        <w:rPr>
          <w:rFonts w:ascii="Arial" w:hAnsi="Arial" w:cs="Arial"/>
          <w:sz w:val="21"/>
          <w:szCs w:val="21"/>
          <w:lang w:val="ru-RU"/>
        </w:rPr>
      </w:pPr>
    </w:p>
    <w:p w:rsidR="0047473A" w:rsidRPr="00E2014E" w:rsidRDefault="0047473A" w:rsidP="00E032D8">
      <w:pPr>
        <w:tabs>
          <w:tab w:val="left" w:pos="1371"/>
        </w:tabs>
        <w:rPr>
          <w:rFonts w:ascii="Arial" w:hAnsi="Arial" w:cs="Arial"/>
          <w:sz w:val="21"/>
          <w:szCs w:val="21"/>
          <w:lang w:val="ru-RU"/>
        </w:rPr>
      </w:pPr>
    </w:p>
    <w:p w:rsidR="0047473A" w:rsidRPr="00E2014E" w:rsidRDefault="0047473A" w:rsidP="00E032D8">
      <w:pPr>
        <w:tabs>
          <w:tab w:val="left" w:pos="1371"/>
        </w:tabs>
        <w:rPr>
          <w:rFonts w:ascii="Arial" w:hAnsi="Arial" w:cs="Arial"/>
          <w:sz w:val="21"/>
          <w:szCs w:val="21"/>
          <w:lang w:val="ru-RU"/>
        </w:rPr>
      </w:pPr>
    </w:p>
    <w:p w:rsidR="0047473A" w:rsidRPr="00E2014E" w:rsidRDefault="0047473A" w:rsidP="00E032D8">
      <w:pPr>
        <w:tabs>
          <w:tab w:val="left" w:pos="1371"/>
        </w:tabs>
        <w:rPr>
          <w:rFonts w:ascii="Arial" w:hAnsi="Arial" w:cs="Arial"/>
          <w:sz w:val="21"/>
          <w:szCs w:val="21"/>
          <w:lang w:val="ru-RU"/>
        </w:rPr>
      </w:pPr>
    </w:p>
    <w:p w:rsidR="0047473A" w:rsidRPr="00E2014E" w:rsidRDefault="0047473A" w:rsidP="00E032D8">
      <w:pPr>
        <w:tabs>
          <w:tab w:val="left" w:pos="1371"/>
        </w:tabs>
        <w:rPr>
          <w:rFonts w:ascii="Arial" w:hAnsi="Arial" w:cs="Arial"/>
          <w:sz w:val="21"/>
          <w:szCs w:val="21"/>
          <w:lang w:val="ru-RU"/>
        </w:rPr>
      </w:pPr>
    </w:p>
    <w:p w:rsidR="0047473A" w:rsidRPr="00E2014E" w:rsidRDefault="0047473A" w:rsidP="00E032D8">
      <w:pPr>
        <w:tabs>
          <w:tab w:val="left" w:pos="1371"/>
        </w:tabs>
        <w:rPr>
          <w:rFonts w:ascii="Arial" w:hAnsi="Arial" w:cs="Arial"/>
          <w:sz w:val="21"/>
          <w:szCs w:val="21"/>
          <w:lang w:val="ru-RU"/>
        </w:rPr>
      </w:pPr>
    </w:p>
    <w:p w:rsidR="0047473A" w:rsidRPr="00E2014E" w:rsidRDefault="0047473A" w:rsidP="00E032D8">
      <w:pPr>
        <w:tabs>
          <w:tab w:val="left" w:pos="1371"/>
        </w:tabs>
        <w:rPr>
          <w:rFonts w:ascii="Arial" w:hAnsi="Arial" w:cs="Arial"/>
          <w:sz w:val="21"/>
          <w:szCs w:val="21"/>
          <w:lang w:val="ru-RU"/>
        </w:rPr>
      </w:pPr>
    </w:p>
    <w:p w:rsidR="0047473A" w:rsidRPr="00E2014E" w:rsidRDefault="0047473A" w:rsidP="00E032D8">
      <w:pPr>
        <w:tabs>
          <w:tab w:val="left" w:pos="1371"/>
        </w:tabs>
        <w:rPr>
          <w:rFonts w:ascii="Arial" w:hAnsi="Arial" w:cs="Arial"/>
          <w:sz w:val="21"/>
          <w:szCs w:val="21"/>
          <w:lang w:val="ru-RU"/>
        </w:rPr>
      </w:pPr>
    </w:p>
    <w:p w:rsidR="0047473A" w:rsidRPr="00E2014E" w:rsidRDefault="0047473A" w:rsidP="00E032D8">
      <w:pPr>
        <w:tabs>
          <w:tab w:val="left" w:pos="1371"/>
        </w:tabs>
        <w:rPr>
          <w:rFonts w:ascii="Arial" w:hAnsi="Arial" w:cs="Arial"/>
          <w:sz w:val="21"/>
          <w:szCs w:val="21"/>
          <w:lang w:val="ru-RU"/>
        </w:rPr>
      </w:pPr>
    </w:p>
    <w:p w:rsidR="0047473A" w:rsidRPr="00E2014E" w:rsidRDefault="0047473A" w:rsidP="00E032D8">
      <w:pPr>
        <w:tabs>
          <w:tab w:val="left" w:pos="1371"/>
        </w:tabs>
        <w:rPr>
          <w:rFonts w:ascii="Arial" w:hAnsi="Arial" w:cs="Arial"/>
          <w:sz w:val="21"/>
          <w:szCs w:val="21"/>
          <w:lang w:val="ru-RU"/>
        </w:rPr>
      </w:pPr>
    </w:p>
    <w:p w:rsidR="0047473A" w:rsidRPr="00E2014E" w:rsidRDefault="0047473A" w:rsidP="00E032D8">
      <w:pPr>
        <w:tabs>
          <w:tab w:val="left" w:pos="1371"/>
        </w:tabs>
        <w:rPr>
          <w:rFonts w:ascii="Arial" w:hAnsi="Arial" w:cs="Arial"/>
          <w:sz w:val="21"/>
          <w:szCs w:val="21"/>
          <w:lang w:val="ru-RU"/>
        </w:rPr>
      </w:pPr>
    </w:p>
    <w:p w:rsidR="0047473A" w:rsidRPr="00E2014E" w:rsidRDefault="0047473A">
      <w:pPr>
        <w:rPr>
          <w:rFonts w:ascii="Arial" w:hAnsi="Arial" w:cs="Arial"/>
          <w:sz w:val="21"/>
          <w:szCs w:val="21"/>
          <w:lang w:val="ru-RU"/>
        </w:rPr>
      </w:pPr>
      <w:r w:rsidRPr="00E2014E">
        <w:rPr>
          <w:rFonts w:ascii="Arial" w:hAnsi="Arial" w:cs="Arial"/>
          <w:sz w:val="21"/>
          <w:szCs w:val="21"/>
          <w:lang w:val="ru-RU"/>
        </w:rPr>
        <w:br w:type="page"/>
      </w:r>
    </w:p>
    <w:p w:rsidR="0047473A" w:rsidRPr="00E2014E" w:rsidRDefault="00604C30" w:rsidP="00E032D8">
      <w:pPr>
        <w:tabs>
          <w:tab w:val="left" w:pos="1371"/>
        </w:tabs>
        <w:rPr>
          <w:rFonts w:ascii="Arial" w:hAnsi="Arial" w:cs="Arial"/>
          <w:i/>
          <w:iCs/>
          <w:color w:val="189279"/>
          <w:sz w:val="21"/>
          <w:szCs w:val="21"/>
          <w:lang w:val="ru-RU"/>
        </w:rPr>
      </w:pPr>
      <w:hyperlink w:anchor="_Checklist:_Preparing_for" w:history="1">
        <w:proofErr w:type="gramStart"/>
        <w:r w:rsidR="0047473A" w:rsidRPr="00E2014E">
          <w:rPr>
            <w:rStyle w:val="Kpr"/>
            <w:rFonts w:ascii="Arial" w:hAnsi="Arial" w:cs="Arial"/>
            <w:i/>
            <w:iCs/>
            <w:color w:val="4472C4"/>
            <w:sz w:val="21"/>
            <w:szCs w:val="21"/>
            <w:lang w:val="ru-RU"/>
          </w:rPr>
          <w:t>Ссылка  на</w:t>
        </w:r>
        <w:proofErr w:type="gramEnd"/>
        <w:r w:rsidR="0047473A" w:rsidRPr="00E2014E">
          <w:rPr>
            <w:rStyle w:val="Kpr"/>
            <w:rFonts w:ascii="Arial" w:hAnsi="Arial" w:cs="Arial"/>
            <w:i/>
            <w:iCs/>
            <w:color w:val="4472C4"/>
            <w:sz w:val="21"/>
            <w:szCs w:val="21"/>
            <w:lang w:val="ru-RU"/>
          </w:rPr>
          <w:t xml:space="preserve"> контрольный список к этому руководству</w:t>
        </w:r>
      </w:hyperlink>
      <w:r w:rsidR="0047473A" w:rsidRPr="00E2014E">
        <w:rPr>
          <w:rFonts w:ascii="Arial" w:hAnsi="Arial" w:cs="Arial"/>
          <w:i/>
          <w:iCs/>
          <w:color w:val="4472C4"/>
          <w:sz w:val="21"/>
          <w:szCs w:val="21"/>
          <w:lang w:val="ru-RU"/>
        </w:rPr>
        <w:t xml:space="preserve"> </w:t>
      </w:r>
      <w:r w:rsidR="0047473A" w:rsidRPr="00E2014E">
        <w:rPr>
          <w:rFonts w:ascii="Arial" w:hAnsi="Arial" w:cs="Arial"/>
          <w:i/>
          <w:iCs/>
          <w:color w:val="4472C4"/>
          <w:sz w:val="21"/>
          <w:szCs w:val="21"/>
          <w:lang w:val="ru-RU"/>
        </w:rPr>
        <w:br/>
      </w:r>
    </w:p>
    <w:p w:rsidR="0047473A" w:rsidRPr="00E2014E" w:rsidRDefault="0047473A" w:rsidP="001021F2">
      <w:pPr>
        <w:spacing w:after="120"/>
        <w:rPr>
          <w:rFonts w:ascii="Arial" w:hAnsi="Arial" w:cs="Arial"/>
          <w:b/>
          <w:bCs/>
          <w:color w:val="189279"/>
          <w:sz w:val="36"/>
          <w:szCs w:val="36"/>
          <w:lang w:val="ru-RU"/>
        </w:rPr>
      </w:pPr>
      <w:r w:rsidRPr="00E2014E">
        <w:rPr>
          <w:rFonts w:ascii="Arial" w:hAnsi="Arial" w:cs="Arial"/>
          <w:b/>
          <w:bCs/>
          <w:color w:val="019A84"/>
          <w:sz w:val="36"/>
          <w:szCs w:val="36"/>
          <w:lang w:val="ru-RU"/>
        </w:rPr>
        <w:t xml:space="preserve">Руководство. </w:t>
      </w:r>
      <w:r w:rsidRPr="00E2014E">
        <w:rPr>
          <w:rFonts w:ascii="Arial" w:hAnsi="Arial"/>
          <w:b/>
          <w:bCs/>
          <w:color w:val="000000"/>
          <w:sz w:val="36"/>
          <w:szCs w:val="36"/>
          <w:lang w:val="ru-RU"/>
        </w:rPr>
        <w:t>Рассмотрение кандидатур пациентов для проведения очных встреч</w:t>
      </w:r>
    </w:p>
    <w:p w:rsidR="0047473A" w:rsidRPr="00416C4A" w:rsidRDefault="0047473A" w:rsidP="00D1058E">
      <w:pPr>
        <w:pStyle w:val="Bodystylecalibrilight"/>
        <w:rPr>
          <w:rFonts w:ascii="Calibri" w:hAnsi="Calibri" w:cs="Calibri"/>
          <w:lang w:val="ru-RU"/>
        </w:rPr>
      </w:pPr>
      <w:r w:rsidRPr="00E2014E">
        <w:rPr>
          <w:b/>
          <w:bCs/>
          <w:color w:val="189279"/>
          <w:sz w:val="36"/>
          <w:szCs w:val="36"/>
          <w:lang w:val="ru-RU"/>
        </w:rPr>
        <w:br/>
      </w:r>
      <w:r w:rsidRPr="00416C4A">
        <w:rPr>
          <w:rFonts w:ascii="Calibri" w:hAnsi="Calibri" w:cs="Calibri"/>
          <w:lang w:val="ru-RU"/>
        </w:rPr>
        <w:t xml:space="preserve">Для проведения встреч с пациентами-экспертами в рамках предварительного диалога необходимо, чтобы эти пациенты могли физически присутствовать на встрече, которую следует структурно организовать и провести таким образом, чтобы у пациентов была возможность поделиться своей информацией. </w:t>
      </w:r>
    </w:p>
    <w:p w:rsidR="0047473A" w:rsidRPr="00416C4A" w:rsidRDefault="0047473A" w:rsidP="00D1058E">
      <w:pPr>
        <w:pStyle w:val="Bodystylecalibrilight"/>
        <w:rPr>
          <w:rFonts w:ascii="Calibri" w:hAnsi="Calibri" w:cs="Calibri"/>
          <w:lang w:val="ru-RU"/>
        </w:rPr>
      </w:pPr>
    </w:p>
    <w:p w:rsidR="0047473A" w:rsidRPr="00416C4A" w:rsidRDefault="0047473A" w:rsidP="00D1058E">
      <w:pPr>
        <w:pStyle w:val="Bodystylecalibrilight"/>
        <w:rPr>
          <w:rFonts w:ascii="Calibri" w:hAnsi="Calibri" w:cs="Calibri"/>
          <w:b/>
          <w:bCs/>
          <w:lang w:val="ru-RU"/>
        </w:rPr>
      </w:pPr>
      <w:r w:rsidRPr="00416C4A">
        <w:rPr>
          <w:rFonts w:ascii="Calibri" w:hAnsi="Calibri" w:cs="Calibri"/>
          <w:b/>
          <w:bCs/>
          <w:lang w:val="ru-RU"/>
        </w:rPr>
        <w:t>Понимание требований к пациентам-экспертам</w:t>
      </w:r>
    </w:p>
    <w:p w:rsidR="0047473A" w:rsidRPr="00416C4A" w:rsidRDefault="0047473A" w:rsidP="00D1058E">
      <w:pPr>
        <w:pStyle w:val="Bodystylecalibrilight"/>
        <w:rPr>
          <w:rFonts w:ascii="Calibri" w:hAnsi="Calibri" w:cs="Calibri"/>
          <w:lang w:val="ru-RU"/>
        </w:rPr>
      </w:pPr>
      <w:r w:rsidRPr="00416C4A">
        <w:rPr>
          <w:rFonts w:ascii="Calibri" w:hAnsi="Calibri" w:cs="Calibri"/>
          <w:lang w:val="ru-RU"/>
        </w:rPr>
        <w:t xml:space="preserve">В рамках процесса набора пациентов-экспертов для участия в предварительном диалоге, который потребует от них личного присутствия на встрече, важно понимать любые барьеры, которые могут существовать для их присутствия на встрече. Поделитесь сроками проведения встречи как можно скорее, чтобы пациенты могли </w:t>
      </w:r>
      <w:r>
        <w:rPr>
          <w:rFonts w:ascii="Calibri" w:hAnsi="Calibri" w:cs="Calibri"/>
          <w:lang w:val="ru-RU"/>
        </w:rPr>
        <w:t>сообщить о том, какая поддержка им может потребоваться, договориться об</w:t>
      </w:r>
      <w:r w:rsidRPr="00416C4A">
        <w:rPr>
          <w:rFonts w:ascii="Calibri" w:hAnsi="Calibri" w:cs="Calibri"/>
          <w:lang w:val="ru-RU"/>
        </w:rPr>
        <w:t xml:space="preserve"> отгул</w:t>
      </w:r>
      <w:r>
        <w:rPr>
          <w:rFonts w:ascii="Calibri" w:hAnsi="Calibri" w:cs="Calibri"/>
          <w:lang w:val="ru-RU"/>
        </w:rPr>
        <w:t>ах</w:t>
      </w:r>
      <w:r w:rsidRPr="00416C4A">
        <w:rPr>
          <w:rFonts w:ascii="Calibri" w:hAnsi="Calibri" w:cs="Calibri"/>
          <w:lang w:val="ru-RU"/>
        </w:rPr>
        <w:t>, помощ</w:t>
      </w:r>
      <w:r>
        <w:rPr>
          <w:rFonts w:ascii="Calibri" w:hAnsi="Calibri" w:cs="Calibri"/>
          <w:lang w:val="ru-RU"/>
        </w:rPr>
        <w:t>и</w:t>
      </w:r>
      <w:r w:rsidRPr="00416C4A">
        <w:rPr>
          <w:rFonts w:ascii="Calibri" w:hAnsi="Calibri" w:cs="Calibri"/>
          <w:lang w:val="ru-RU"/>
        </w:rPr>
        <w:t xml:space="preserve"> по уходу за ребенком и т.д.</w:t>
      </w:r>
    </w:p>
    <w:p w:rsidR="0047473A" w:rsidRPr="00416C4A" w:rsidRDefault="0047473A" w:rsidP="00D1058E">
      <w:pPr>
        <w:pStyle w:val="Bodystylecalibrilight"/>
        <w:rPr>
          <w:rFonts w:ascii="Calibri" w:hAnsi="Calibri" w:cs="Calibri"/>
          <w:lang w:val="ru-RU"/>
        </w:rPr>
      </w:pPr>
    </w:p>
    <w:p w:rsidR="0047473A" w:rsidRPr="00416C4A" w:rsidRDefault="0047473A" w:rsidP="00D1058E">
      <w:pPr>
        <w:pStyle w:val="Bodystylecalibrilight"/>
        <w:rPr>
          <w:rFonts w:ascii="Calibri" w:hAnsi="Calibri" w:cs="Calibri"/>
          <w:b/>
          <w:bCs/>
          <w:lang w:val="ru-RU"/>
        </w:rPr>
      </w:pPr>
      <w:r w:rsidRPr="00416C4A">
        <w:rPr>
          <w:rFonts w:ascii="Calibri" w:hAnsi="Calibri" w:cs="Calibri"/>
          <w:b/>
          <w:bCs/>
          <w:lang w:val="ru-RU"/>
        </w:rPr>
        <w:t>Обеспечение доступа к месту проведения встречи</w:t>
      </w:r>
    </w:p>
    <w:p w:rsidR="0047473A" w:rsidRPr="00416C4A" w:rsidRDefault="0047473A" w:rsidP="00B95D78">
      <w:pPr>
        <w:pStyle w:val="Bodystylecalibrilight"/>
        <w:rPr>
          <w:rFonts w:ascii="Calibri" w:hAnsi="Calibri" w:cs="Calibri"/>
          <w:lang w:val="ru-RU"/>
        </w:rPr>
      </w:pPr>
      <w:r w:rsidRPr="00416C4A">
        <w:rPr>
          <w:rFonts w:ascii="Calibri" w:hAnsi="Calibri" w:cs="Calibri"/>
          <w:lang w:val="ru-RU"/>
        </w:rPr>
        <w:t>Поговорите со своими пациентами-экспертами заблаговременно до начала встречи, чтобы убедиться, что вы знаете все необходимое для поддержки их участия и обеспечения комфорта во время встречи. Физические барьеры должны быть устранены заблаговременно, и могут возникнуть дополнительные факторы, например, участие пациентов с ограничениями по зрению и слуху, которые могут потребовать специального оборудования помещения, дополнительного освещения и технических средств.</w:t>
      </w:r>
    </w:p>
    <w:p w:rsidR="0047473A" w:rsidRPr="00416C4A" w:rsidRDefault="0047473A" w:rsidP="00B95D78">
      <w:pPr>
        <w:pStyle w:val="Bodystylecalibrilight"/>
        <w:rPr>
          <w:rFonts w:ascii="Calibri" w:hAnsi="Calibri" w:cs="Calibri"/>
          <w:lang w:val="ru-RU"/>
        </w:rPr>
      </w:pPr>
    </w:p>
    <w:p w:rsidR="0047473A" w:rsidRPr="00416C4A" w:rsidRDefault="0047473A" w:rsidP="00B95D78">
      <w:pPr>
        <w:pStyle w:val="Bodystylecalibrilight"/>
        <w:rPr>
          <w:rFonts w:ascii="Calibri" w:hAnsi="Calibri" w:cs="Calibri"/>
          <w:lang w:val="ru-RU"/>
        </w:rPr>
      </w:pPr>
      <w:r w:rsidRPr="00416C4A">
        <w:rPr>
          <w:rFonts w:ascii="Calibri" w:hAnsi="Calibri" w:cs="Calibri"/>
          <w:lang w:val="ru-RU"/>
        </w:rPr>
        <w:t>Необходимо также рассмотреть следующие вопросы: каким образом участники смогут попасть в здание, зал заседаний и туалеты? Требуется ли им дополнительное пространство за столом (например, для инвалидной коляски или специального оборудования) или помощь (например, сиделка или собака-поводырь)? Понадобятся ли им дополнительные перерывы или место для отдыха? Нужно ли им пить воду или принимать пищу во время встречи? Важны ли для них освещение или обеспечение прямой видимости?</w:t>
      </w:r>
    </w:p>
    <w:p w:rsidR="0047473A" w:rsidRPr="00416C4A" w:rsidRDefault="0047473A" w:rsidP="00B95D78">
      <w:pPr>
        <w:pStyle w:val="Bodystylecalibrilight"/>
        <w:rPr>
          <w:rFonts w:ascii="Calibri" w:hAnsi="Calibri" w:cs="Calibri"/>
          <w:lang w:val="ru-RU"/>
        </w:rPr>
      </w:pPr>
    </w:p>
    <w:p w:rsidR="0047473A" w:rsidRPr="00416C4A" w:rsidRDefault="0047473A" w:rsidP="00B95D78">
      <w:pPr>
        <w:pStyle w:val="Bodystylecalibrilight"/>
        <w:rPr>
          <w:rFonts w:ascii="Calibri" w:hAnsi="Calibri" w:cs="Calibri"/>
          <w:lang w:val="ru-RU"/>
        </w:rPr>
      </w:pPr>
      <w:r w:rsidRPr="00416C4A">
        <w:rPr>
          <w:rFonts w:ascii="Calibri" w:hAnsi="Calibri" w:cs="Calibri"/>
          <w:lang w:val="ru-RU"/>
        </w:rPr>
        <w:t>Предоставьте им примеры технического обеспечения, которое вы организовали для других людей на предыдущих встречах, чтобы они могли более комфортно рассказать о своих потребностях.</w:t>
      </w:r>
    </w:p>
    <w:p w:rsidR="0047473A" w:rsidRPr="00416C4A" w:rsidRDefault="0047473A" w:rsidP="00D1058E">
      <w:pPr>
        <w:pStyle w:val="Bodystylecalibrilight"/>
        <w:rPr>
          <w:rFonts w:ascii="Calibri" w:hAnsi="Calibri" w:cs="Calibri"/>
          <w:lang w:val="ru-RU"/>
        </w:rPr>
      </w:pPr>
    </w:p>
    <w:p w:rsidR="0047473A" w:rsidRPr="00416C4A" w:rsidRDefault="0047473A" w:rsidP="00D1058E">
      <w:pPr>
        <w:pStyle w:val="Bodystylecalibrilight"/>
        <w:rPr>
          <w:rFonts w:ascii="Calibri" w:hAnsi="Calibri" w:cs="Calibri"/>
          <w:b/>
          <w:bCs/>
          <w:lang w:val="ru-RU"/>
        </w:rPr>
      </w:pPr>
      <w:r w:rsidRPr="00416C4A">
        <w:rPr>
          <w:rFonts w:ascii="Calibri" w:hAnsi="Calibri" w:cs="Calibri"/>
          <w:b/>
          <w:bCs/>
          <w:lang w:val="ru-RU"/>
        </w:rPr>
        <w:t>Четко объясните порядок проведения встречи</w:t>
      </w:r>
    </w:p>
    <w:p w:rsidR="0047473A" w:rsidRPr="00416C4A" w:rsidRDefault="0047473A" w:rsidP="00607902">
      <w:pPr>
        <w:pStyle w:val="Bodystylecalibrilight"/>
        <w:rPr>
          <w:rFonts w:ascii="Calibri" w:hAnsi="Calibri" w:cs="Calibri"/>
          <w:lang w:val="ru-RU"/>
        </w:rPr>
      </w:pPr>
      <w:r w:rsidRPr="00416C4A">
        <w:rPr>
          <w:rFonts w:ascii="Calibri" w:hAnsi="Calibri" w:cs="Calibri"/>
          <w:lang w:val="ru-RU"/>
        </w:rPr>
        <w:t>Проведите обсуждение и направьте пациенту-эксперту документы для подготовки к</w:t>
      </w:r>
      <w:r>
        <w:rPr>
          <w:rFonts w:ascii="Calibri" w:hAnsi="Calibri" w:cs="Calibri"/>
          <w:lang w:val="ru-RU"/>
        </w:rPr>
        <w:t>о</w:t>
      </w:r>
      <w:r w:rsidRPr="00416C4A">
        <w:rPr>
          <w:rFonts w:ascii="Calibri" w:hAnsi="Calibri" w:cs="Calibri"/>
          <w:lang w:val="ru-RU"/>
        </w:rPr>
        <w:t xml:space="preserve"> встрече в рамках предварительного диалога, после чего убедитесь, что пациент знает, сколько людей будет присутствовать на встрече</w:t>
      </w:r>
      <w:r>
        <w:rPr>
          <w:rFonts w:ascii="Calibri" w:hAnsi="Calibri" w:cs="Calibri"/>
          <w:lang w:val="ru-RU"/>
        </w:rPr>
        <w:t>,</w:t>
      </w:r>
      <w:r w:rsidRPr="00416C4A">
        <w:rPr>
          <w:rFonts w:ascii="Calibri" w:hAnsi="Calibri" w:cs="Calibri"/>
          <w:lang w:val="ru-RU"/>
        </w:rPr>
        <w:t xml:space="preserve"> и </w:t>
      </w:r>
      <w:r>
        <w:rPr>
          <w:rFonts w:ascii="Calibri" w:hAnsi="Calibri" w:cs="Calibri"/>
          <w:lang w:val="ru-RU"/>
        </w:rPr>
        <w:t xml:space="preserve">каков будет </w:t>
      </w:r>
      <w:r w:rsidRPr="00416C4A">
        <w:rPr>
          <w:rFonts w:ascii="Calibri" w:hAnsi="Calibri" w:cs="Calibri"/>
          <w:lang w:val="ru-RU"/>
        </w:rPr>
        <w:t xml:space="preserve">состав участников. Это позволит пациенту-эксперту понять размер и масштабы встречи, а также мнения, которые будут обсуждаться во время встречи. </w:t>
      </w:r>
    </w:p>
    <w:p w:rsidR="0047473A" w:rsidRPr="00416C4A" w:rsidRDefault="0047473A" w:rsidP="00607902">
      <w:pPr>
        <w:pStyle w:val="Bodystylecalibrilight"/>
        <w:rPr>
          <w:rFonts w:ascii="Calibri" w:hAnsi="Calibri" w:cs="Calibri"/>
          <w:lang w:val="ru-RU"/>
        </w:rPr>
      </w:pPr>
    </w:p>
    <w:p w:rsidR="0047473A" w:rsidRPr="00416C4A" w:rsidRDefault="0047473A" w:rsidP="00607902">
      <w:pPr>
        <w:pStyle w:val="Bodystylecalibrilight"/>
        <w:rPr>
          <w:rFonts w:ascii="Calibri" w:hAnsi="Calibri" w:cs="Calibri"/>
          <w:lang w:val="ru-RU"/>
        </w:rPr>
      </w:pPr>
      <w:r w:rsidRPr="00416C4A">
        <w:rPr>
          <w:rFonts w:ascii="Calibri" w:hAnsi="Calibri" w:cs="Calibri"/>
          <w:lang w:val="ru-RU"/>
        </w:rPr>
        <w:t>Опишите формат и цель встречи, чтобы пациент-эксперт понял структуру встречи и мог начать подготовку своей информации в соответствии с требованиями встречи. Предложите пациенту-</w:t>
      </w:r>
      <w:r w:rsidRPr="00416C4A">
        <w:rPr>
          <w:rFonts w:ascii="Calibri" w:hAnsi="Calibri" w:cs="Calibri"/>
          <w:lang w:val="ru-RU"/>
        </w:rPr>
        <w:lastRenderedPageBreak/>
        <w:t xml:space="preserve">эксперту связаться с командой предварительного диалога, если у него возникнут дополнительные вопросы о встрече и порядке ее проведения. </w:t>
      </w:r>
    </w:p>
    <w:p w:rsidR="0047473A" w:rsidRPr="00416C4A" w:rsidRDefault="0047473A" w:rsidP="00D1058E">
      <w:pPr>
        <w:pStyle w:val="Bodystylecalibrilight"/>
        <w:rPr>
          <w:rFonts w:ascii="Calibri" w:hAnsi="Calibri" w:cs="Calibri"/>
          <w:lang w:val="ru-RU"/>
        </w:rPr>
      </w:pPr>
    </w:p>
    <w:p w:rsidR="0047473A" w:rsidRPr="00416C4A" w:rsidRDefault="0047473A" w:rsidP="00D1058E">
      <w:pPr>
        <w:pStyle w:val="Bodystylecalibrilight"/>
        <w:rPr>
          <w:rFonts w:ascii="Calibri" w:hAnsi="Calibri" w:cs="Calibri"/>
          <w:b/>
          <w:bCs/>
          <w:lang w:val="ru-RU"/>
        </w:rPr>
      </w:pPr>
      <w:r w:rsidRPr="00416C4A">
        <w:rPr>
          <w:rFonts w:ascii="Calibri" w:hAnsi="Calibri" w:cs="Calibri"/>
          <w:b/>
          <w:bCs/>
          <w:lang w:val="ru-RU"/>
        </w:rPr>
        <w:t>Поездка на встречу</w:t>
      </w:r>
    </w:p>
    <w:p w:rsidR="0047473A" w:rsidRPr="00416C4A" w:rsidRDefault="0047473A" w:rsidP="00607902">
      <w:pPr>
        <w:pStyle w:val="Bodystylecalibrilight"/>
        <w:rPr>
          <w:rFonts w:ascii="Calibri" w:hAnsi="Calibri" w:cs="Calibri"/>
          <w:lang w:val="ru-RU"/>
        </w:rPr>
      </w:pPr>
      <w:r w:rsidRPr="00416C4A">
        <w:rPr>
          <w:rFonts w:ascii="Calibri" w:hAnsi="Calibri" w:cs="Calibri"/>
          <w:lang w:val="ru-RU"/>
        </w:rPr>
        <w:t xml:space="preserve">Изучите любые проблемы или препятствия, которые могут возникнуть у пациента-эксперта при поездке к месту встречи. В некоторых случаях пациенту-эксперту может понадобиться </w:t>
      </w:r>
      <w:r>
        <w:rPr>
          <w:rFonts w:ascii="Calibri" w:hAnsi="Calibri" w:cs="Calibri"/>
          <w:lang w:val="ru-RU"/>
        </w:rPr>
        <w:t>медработник</w:t>
      </w:r>
      <w:r w:rsidRPr="00416C4A">
        <w:rPr>
          <w:rFonts w:ascii="Calibri" w:hAnsi="Calibri" w:cs="Calibri"/>
          <w:lang w:val="ru-RU"/>
        </w:rPr>
        <w:t xml:space="preserve">, который будет сопровождать его в поездке на встречу, и это должно быть учтено при подготовке бюджета для покрытия расходов. </w:t>
      </w:r>
    </w:p>
    <w:p w:rsidR="0047473A" w:rsidRPr="00416C4A" w:rsidRDefault="0047473A" w:rsidP="00607902">
      <w:pPr>
        <w:pStyle w:val="Bodystylecalibrilight"/>
        <w:rPr>
          <w:rFonts w:ascii="Calibri" w:hAnsi="Calibri" w:cs="Calibri"/>
          <w:lang w:val="ru-RU"/>
        </w:rPr>
      </w:pPr>
    </w:p>
    <w:p w:rsidR="0047473A" w:rsidRPr="00416C4A" w:rsidRDefault="0047473A" w:rsidP="00607902">
      <w:pPr>
        <w:pStyle w:val="Bodystylecalibrilight"/>
        <w:rPr>
          <w:rFonts w:ascii="Calibri" w:hAnsi="Calibri" w:cs="Calibri"/>
          <w:lang w:val="ru-RU"/>
        </w:rPr>
      </w:pPr>
      <w:r w:rsidRPr="00416C4A">
        <w:rPr>
          <w:rFonts w:ascii="Calibri" w:hAnsi="Calibri" w:cs="Calibri"/>
          <w:lang w:val="ru-RU"/>
        </w:rPr>
        <w:t>Обсудите, как пациент-эксперт доберется до места проведения встречи, принимая во внимание весь маршрут «от двери до двери». Например, если пациент прилетает в город проведения встречи, избегайте вариантов с длительным трансфером. По прибытии пациентов в аэропорт или на железнодорожный вокзал предусмотрите возможность вызвать такси в службе, имеющей автомобили для людей, передвигающихся на инвалидных колясках, или другие вспомогательные средства передвижения. Для того</w:t>
      </w:r>
      <w:r>
        <w:rPr>
          <w:rFonts w:ascii="Calibri" w:hAnsi="Calibri" w:cs="Calibri"/>
          <w:lang w:val="ru-RU"/>
        </w:rPr>
        <w:t>,</w:t>
      </w:r>
      <w:r w:rsidRPr="00416C4A">
        <w:rPr>
          <w:rFonts w:ascii="Calibri" w:hAnsi="Calibri" w:cs="Calibri"/>
          <w:lang w:val="ru-RU"/>
        </w:rPr>
        <w:t xml:space="preserve"> чтобы пациенты, которые физически не в состоянии приехать на встречу, могли принять в ней участие, следует предложить возможность присоединиться к участникам встречи дистанционно. </w:t>
      </w:r>
    </w:p>
    <w:p w:rsidR="0047473A" w:rsidRPr="00416C4A" w:rsidRDefault="0047473A" w:rsidP="00D1058E">
      <w:pPr>
        <w:pStyle w:val="Bodystylecalibrilight"/>
        <w:rPr>
          <w:rFonts w:ascii="Calibri" w:hAnsi="Calibri" w:cs="Calibri"/>
          <w:lang w:val="ru-RU"/>
        </w:rPr>
      </w:pPr>
    </w:p>
    <w:p w:rsidR="0047473A" w:rsidRPr="00416C4A" w:rsidRDefault="0047473A" w:rsidP="00D1058E">
      <w:pPr>
        <w:pStyle w:val="Bodystylecalibrilight"/>
        <w:rPr>
          <w:rFonts w:ascii="Calibri" w:hAnsi="Calibri" w:cs="Calibri"/>
          <w:b/>
          <w:bCs/>
          <w:lang w:val="ru-RU"/>
        </w:rPr>
      </w:pPr>
      <w:r w:rsidRPr="00416C4A">
        <w:rPr>
          <w:rFonts w:ascii="Calibri" w:hAnsi="Calibri" w:cs="Calibri"/>
          <w:b/>
          <w:bCs/>
          <w:lang w:val="ru-RU"/>
        </w:rPr>
        <w:t>Время проведения встречи</w:t>
      </w:r>
    </w:p>
    <w:p w:rsidR="0047473A" w:rsidRPr="00416C4A" w:rsidRDefault="0047473A" w:rsidP="00607902">
      <w:pPr>
        <w:pStyle w:val="Bodystylecalibrilight"/>
        <w:rPr>
          <w:rFonts w:ascii="Calibri" w:hAnsi="Calibri" w:cs="Calibri"/>
          <w:lang w:val="ru-RU"/>
        </w:rPr>
      </w:pPr>
      <w:r w:rsidRPr="00416C4A">
        <w:rPr>
          <w:rFonts w:ascii="Calibri" w:hAnsi="Calibri" w:cs="Calibri"/>
          <w:lang w:val="ru-RU"/>
        </w:rPr>
        <w:t xml:space="preserve">Очные встречи в рамках предварительного диалога обычно длятся три-четыре часа. Выберите время начала встречи, которое позволит пациентам-экспертам прибыть вовремя. Убедитесь, что вы понимаете, когда в ходе встречи потребуются перерывы для удовлетворения потребностей пациентов. Если начало встречи уже назначено на предварительный час, спланируйте размещение в гостинице на ночь перед встречей, чтобы пациенты могли хорошо отдохнуть. Рассмотрите возможность размещения после встречи, чтобы сократить продолжительность рабочего дня пациентов. Всегда проверяйте, подходит ли забронированная гостиница для людей с соответствующими заболеваниями. </w:t>
      </w:r>
    </w:p>
    <w:p w:rsidR="0047473A" w:rsidRPr="00416C4A" w:rsidRDefault="0047473A" w:rsidP="00607902">
      <w:pPr>
        <w:pStyle w:val="Bodystylecalibrilight"/>
        <w:rPr>
          <w:rFonts w:ascii="Calibri" w:hAnsi="Calibri" w:cs="Calibri"/>
          <w:lang w:val="ru-RU"/>
        </w:rPr>
      </w:pPr>
    </w:p>
    <w:p w:rsidR="0047473A" w:rsidRPr="00416C4A" w:rsidRDefault="0047473A" w:rsidP="00607902">
      <w:pPr>
        <w:pStyle w:val="Bodystylecalibrilight"/>
        <w:rPr>
          <w:rFonts w:ascii="Calibri" w:hAnsi="Calibri" w:cs="Calibri"/>
          <w:lang w:val="ru-RU"/>
        </w:rPr>
      </w:pPr>
      <w:r w:rsidRPr="00416C4A">
        <w:rPr>
          <w:rFonts w:ascii="Calibri" w:hAnsi="Calibri" w:cs="Calibri"/>
          <w:lang w:val="ru-RU"/>
        </w:rPr>
        <w:t xml:space="preserve">Определите время до начала встречи, чтобы у пациентов-экспертов было достаточно времени для того, чтобы устроиться и встретиться с председателем встречи. В течение этого времени покажите пациентам место проведения встречи, чтобы они могли адаптироваться к обстановке, в которой будет проходить встреча. </w:t>
      </w:r>
    </w:p>
    <w:p w:rsidR="0047473A" w:rsidRPr="00416C4A" w:rsidRDefault="0047473A" w:rsidP="00D1058E">
      <w:pPr>
        <w:pStyle w:val="Bodystylecalibrilight"/>
        <w:rPr>
          <w:rFonts w:ascii="Calibri" w:hAnsi="Calibri" w:cs="Calibri"/>
          <w:lang w:val="ru-RU"/>
        </w:rPr>
      </w:pPr>
    </w:p>
    <w:p w:rsidR="0047473A" w:rsidRPr="00416C4A" w:rsidRDefault="0047473A" w:rsidP="00D1058E">
      <w:pPr>
        <w:pStyle w:val="Bodystylecalibrilight"/>
        <w:rPr>
          <w:rFonts w:ascii="Calibri" w:hAnsi="Calibri" w:cs="Calibri"/>
          <w:b/>
          <w:bCs/>
          <w:lang w:val="ru-RU"/>
        </w:rPr>
      </w:pPr>
      <w:r w:rsidRPr="00416C4A">
        <w:rPr>
          <w:rFonts w:ascii="Calibri" w:hAnsi="Calibri" w:cs="Calibri"/>
          <w:b/>
          <w:bCs/>
          <w:lang w:val="ru-RU"/>
        </w:rPr>
        <w:t xml:space="preserve">Участие во встрече </w:t>
      </w:r>
    </w:p>
    <w:p w:rsidR="0047473A" w:rsidRPr="00416C4A" w:rsidRDefault="0047473A" w:rsidP="00D1058E">
      <w:pPr>
        <w:pStyle w:val="Bodystylecalibrilight"/>
        <w:rPr>
          <w:rFonts w:ascii="Calibri" w:hAnsi="Calibri" w:cs="Calibri"/>
          <w:lang w:val="ru-RU"/>
        </w:rPr>
      </w:pPr>
      <w:r w:rsidRPr="00416C4A">
        <w:rPr>
          <w:rFonts w:ascii="Calibri" w:hAnsi="Calibri" w:cs="Calibri"/>
          <w:lang w:val="ru-RU"/>
        </w:rPr>
        <w:t>Пациенты-эксперты должны понимать формат и правила встречи. Убедитесь, что пациенты могут принять в ней активное участие. Например, люди обычно поднимают руку, когда хотят что-то добавить к обсуждению, но пациенты с некоторыми заболеваниями могут не иметь такой возможности, поэтому обсудите альтернативные варианты и убедитесь, что председатель собрания знает о любых дополнениях к правил</w:t>
      </w:r>
      <w:r>
        <w:rPr>
          <w:rFonts w:ascii="Calibri" w:hAnsi="Calibri" w:cs="Calibri"/>
          <w:lang w:val="ru-RU"/>
        </w:rPr>
        <w:t>ам встречи задолго до ее начала</w:t>
      </w:r>
      <w:r w:rsidRPr="00416C4A">
        <w:rPr>
          <w:rFonts w:ascii="Calibri" w:hAnsi="Calibri" w:cs="Calibri"/>
          <w:lang w:val="ru-RU"/>
        </w:rPr>
        <w:t xml:space="preserve">. </w:t>
      </w:r>
    </w:p>
    <w:p w:rsidR="0047473A" w:rsidRPr="00416C4A" w:rsidRDefault="0047473A" w:rsidP="00D1058E">
      <w:pPr>
        <w:pStyle w:val="Bodystylecalibrilight"/>
        <w:rPr>
          <w:rFonts w:ascii="Calibri" w:hAnsi="Calibri" w:cs="Calibri"/>
          <w:lang w:val="ru-RU"/>
        </w:rPr>
      </w:pPr>
    </w:p>
    <w:p w:rsidR="0047473A" w:rsidRPr="00416C4A" w:rsidRDefault="0047473A" w:rsidP="00D1058E">
      <w:pPr>
        <w:pStyle w:val="Bodystylecalibrilight"/>
        <w:rPr>
          <w:rFonts w:ascii="Calibri" w:hAnsi="Calibri" w:cs="Calibri"/>
          <w:b/>
          <w:bCs/>
          <w:lang w:val="ru-RU"/>
        </w:rPr>
      </w:pPr>
      <w:r w:rsidRPr="00416C4A">
        <w:rPr>
          <w:rFonts w:ascii="Calibri" w:hAnsi="Calibri" w:cs="Calibri"/>
          <w:b/>
          <w:bCs/>
          <w:lang w:val="ru-RU"/>
        </w:rPr>
        <w:t>Понимание проблем, о которых могут говорить пациенты-эксперты на встрече</w:t>
      </w:r>
    </w:p>
    <w:p w:rsidR="0047473A" w:rsidRPr="00416C4A" w:rsidRDefault="0047473A" w:rsidP="0067263A">
      <w:pPr>
        <w:pStyle w:val="Bodystylecalibrilight"/>
        <w:rPr>
          <w:rFonts w:ascii="Calibri" w:hAnsi="Calibri" w:cs="Calibri"/>
          <w:lang w:val="ru-RU"/>
        </w:rPr>
      </w:pPr>
      <w:r w:rsidRPr="00416C4A">
        <w:rPr>
          <w:rFonts w:ascii="Calibri" w:hAnsi="Calibri" w:cs="Calibri"/>
          <w:lang w:val="ru-RU"/>
        </w:rPr>
        <w:t xml:space="preserve">После того, как пациенты ознакомятся с материалами встречи, целесообразно организовать телеконференцию с органом ОТЗ, проводящим встречу в рамках предварительного диалога, для изучения ключевых вопросов, которые пациенты-эксперты захотят поднять на встрече. </w:t>
      </w:r>
    </w:p>
    <w:p w:rsidR="0047473A" w:rsidRPr="00416C4A" w:rsidRDefault="0047473A" w:rsidP="0067263A">
      <w:pPr>
        <w:pStyle w:val="Bodystylecalibrilight"/>
        <w:rPr>
          <w:rFonts w:ascii="Calibri" w:hAnsi="Calibri" w:cs="Calibri"/>
          <w:lang w:val="ru-RU"/>
        </w:rPr>
      </w:pPr>
    </w:p>
    <w:p w:rsidR="0047473A" w:rsidRPr="00416C4A" w:rsidRDefault="0047473A" w:rsidP="0067263A">
      <w:pPr>
        <w:pStyle w:val="Bodystylecalibrilight"/>
        <w:rPr>
          <w:rFonts w:ascii="Calibri" w:hAnsi="Calibri" w:cs="Calibri"/>
          <w:lang w:val="ru-RU"/>
        </w:rPr>
      </w:pPr>
      <w:r w:rsidRPr="00416C4A">
        <w:rPr>
          <w:rFonts w:ascii="Calibri" w:hAnsi="Calibri" w:cs="Calibri"/>
          <w:lang w:val="ru-RU"/>
        </w:rPr>
        <w:lastRenderedPageBreak/>
        <w:t xml:space="preserve">Это позволит органу ОТЗ понять информацию, которую пациенты-эксперты могут сообщить на встрече, и поможет председателю встречи понять темы, которые пациенты-эксперты привнесут в обсуждение, а также спланировать активное участие пациентов-экспертов на протяжении всей встречи. </w:t>
      </w:r>
    </w:p>
    <w:p w:rsidR="0047473A" w:rsidRPr="00416C4A" w:rsidRDefault="0047473A" w:rsidP="00D1058E">
      <w:pPr>
        <w:pStyle w:val="Bodystylecalibrilight"/>
        <w:rPr>
          <w:rFonts w:ascii="Calibri" w:hAnsi="Calibri" w:cs="Calibri"/>
          <w:lang w:val="ru-RU"/>
        </w:rPr>
      </w:pPr>
    </w:p>
    <w:p w:rsidR="0047473A" w:rsidRPr="00416C4A" w:rsidRDefault="0047473A" w:rsidP="009A327A">
      <w:pPr>
        <w:pStyle w:val="Bodystylecalibrilight"/>
        <w:rPr>
          <w:rFonts w:ascii="Calibri" w:hAnsi="Calibri" w:cs="Calibri"/>
          <w:b/>
          <w:bCs/>
          <w:lang w:val="ru-RU"/>
        </w:rPr>
      </w:pPr>
      <w:r w:rsidRPr="00416C4A">
        <w:rPr>
          <w:rFonts w:ascii="Calibri" w:hAnsi="Calibri" w:cs="Calibri"/>
          <w:b/>
          <w:bCs/>
          <w:lang w:val="ru-RU"/>
        </w:rPr>
        <w:t>Собирать и распространять биографические данные участников встречи.</w:t>
      </w:r>
    </w:p>
    <w:p w:rsidR="0047473A" w:rsidRPr="00416C4A" w:rsidRDefault="0047473A" w:rsidP="009A327A">
      <w:pPr>
        <w:pStyle w:val="Bodystylecalibrilight"/>
        <w:rPr>
          <w:rFonts w:ascii="Calibri" w:hAnsi="Calibri" w:cs="Calibri"/>
          <w:lang w:val="ru-RU"/>
        </w:rPr>
      </w:pPr>
      <w:r w:rsidRPr="00416C4A">
        <w:rPr>
          <w:rFonts w:ascii="Calibri" w:hAnsi="Calibri" w:cs="Calibri"/>
          <w:lang w:val="ru-RU"/>
        </w:rPr>
        <w:t xml:space="preserve">При подготовке к встрече попросите всех участников прислать краткую биографию с фотографией. Включите данные биографии в пакет документов встречи вместе с повесткой дня и краткой информацией о поездке. Биографии помогут пациентам-экспертам понять, кто будет присутствовать в зале и увидеть лица участников встречи. </w:t>
      </w:r>
    </w:p>
    <w:p w:rsidR="0047473A" w:rsidRPr="00416C4A" w:rsidRDefault="0047473A" w:rsidP="00D1058E">
      <w:pPr>
        <w:pStyle w:val="Bodystylecalibrilight"/>
        <w:rPr>
          <w:rFonts w:ascii="Calibri" w:hAnsi="Calibri" w:cs="Calibri"/>
          <w:lang w:val="ru-RU"/>
        </w:rPr>
      </w:pPr>
    </w:p>
    <w:p w:rsidR="0047473A" w:rsidRPr="00416C4A" w:rsidRDefault="0047473A" w:rsidP="00D1058E">
      <w:pPr>
        <w:pStyle w:val="Bodystylecalibrilight"/>
        <w:rPr>
          <w:rFonts w:ascii="Calibri" w:hAnsi="Calibri" w:cs="Calibri"/>
          <w:b/>
          <w:bCs/>
          <w:lang w:val="ru-RU"/>
        </w:rPr>
      </w:pPr>
      <w:r w:rsidRPr="00416C4A">
        <w:rPr>
          <w:rFonts w:ascii="Calibri" w:hAnsi="Calibri" w:cs="Calibri"/>
          <w:b/>
          <w:bCs/>
          <w:lang w:val="ru-RU"/>
        </w:rPr>
        <w:t>Председательство на встрече</w:t>
      </w:r>
    </w:p>
    <w:p w:rsidR="0047473A" w:rsidRPr="00416C4A" w:rsidRDefault="0047473A" w:rsidP="009A327A">
      <w:pPr>
        <w:pStyle w:val="Bodystylecalibrilight"/>
        <w:rPr>
          <w:rFonts w:ascii="Calibri" w:hAnsi="Calibri" w:cs="Calibri"/>
          <w:lang w:val="ru-RU"/>
        </w:rPr>
      </w:pPr>
      <w:r w:rsidRPr="00416C4A">
        <w:rPr>
          <w:rFonts w:ascii="Calibri" w:hAnsi="Calibri" w:cs="Calibri"/>
          <w:lang w:val="ru-RU"/>
        </w:rPr>
        <w:t>Важно, чтобы председатель встречи понимал роль пациентов-экспертов</w:t>
      </w:r>
      <w:r>
        <w:rPr>
          <w:rFonts w:ascii="Calibri" w:hAnsi="Calibri" w:cs="Calibri"/>
          <w:lang w:val="ru-RU"/>
        </w:rPr>
        <w:t xml:space="preserve"> </w:t>
      </w:r>
      <w:r w:rsidRPr="00416C4A">
        <w:rPr>
          <w:rFonts w:ascii="Calibri" w:hAnsi="Calibri" w:cs="Calibri"/>
          <w:lang w:val="ru-RU"/>
        </w:rPr>
        <w:t xml:space="preserve">и был готов во время обсуждений уделять должное время пациентам, высказывающим свое мнение. Пациентам-экспертам следует выделить определенное время для беседы с председателем до начала встречи, чтобы обсудить вопросы, которые они собираются поднять, и задать заключительные вопросы. </w:t>
      </w:r>
    </w:p>
    <w:p w:rsidR="0047473A" w:rsidRPr="00416C4A" w:rsidRDefault="0047473A" w:rsidP="009A327A">
      <w:pPr>
        <w:pStyle w:val="Bodystylecalibrilight"/>
        <w:rPr>
          <w:rFonts w:ascii="Calibri" w:hAnsi="Calibri" w:cs="Calibri"/>
          <w:lang w:val="ru-RU"/>
        </w:rPr>
      </w:pPr>
    </w:p>
    <w:p w:rsidR="0047473A" w:rsidRPr="00416C4A" w:rsidRDefault="0047473A" w:rsidP="009A327A">
      <w:pPr>
        <w:pStyle w:val="Bodystylecalibrilight"/>
        <w:rPr>
          <w:rFonts w:ascii="Calibri" w:hAnsi="Calibri" w:cs="Calibri"/>
          <w:lang w:val="ru-RU"/>
        </w:rPr>
      </w:pPr>
      <w:r w:rsidRPr="00416C4A">
        <w:rPr>
          <w:rFonts w:ascii="Calibri" w:hAnsi="Calibri" w:cs="Calibri"/>
          <w:lang w:val="ru-RU"/>
        </w:rPr>
        <w:t xml:space="preserve">В начале встречи председатель должен предоставить всем необходимое время для того, чтобы представиться и объяснить, какую область знаний они представляют на встрече. </w:t>
      </w:r>
    </w:p>
    <w:p w:rsidR="0047473A" w:rsidRPr="00416C4A" w:rsidRDefault="0047473A" w:rsidP="009A327A">
      <w:pPr>
        <w:pStyle w:val="Bodystylecalibrilight"/>
        <w:rPr>
          <w:rFonts w:ascii="Calibri" w:hAnsi="Calibri" w:cs="Calibri"/>
          <w:lang w:val="ru-RU"/>
        </w:rPr>
      </w:pPr>
    </w:p>
    <w:p w:rsidR="0047473A" w:rsidRPr="00416C4A" w:rsidRDefault="0047473A" w:rsidP="009A327A">
      <w:pPr>
        <w:pStyle w:val="Bodystylecalibrilight"/>
        <w:rPr>
          <w:rFonts w:ascii="Calibri" w:hAnsi="Calibri" w:cs="Calibri"/>
          <w:lang w:val="ru-RU"/>
        </w:rPr>
      </w:pPr>
      <w:r w:rsidRPr="00416C4A">
        <w:rPr>
          <w:rFonts w:ascii="Calibri" w:hAnsi="Calibri" w:cs="Calibri"/>
          <w:lang w:val="ru-RU"/>
        </w:rPr>
        <w:t>Во время обсуждений председатель должен следит</w:t>
      </w:r>
      <w:r>
        <w:rPr>
          <w:rFonts w:ascii="Calibri" w:hAnsi="Calibri" w:cs="Calibri"/>
          <w:lang w:val="ru-RU"/>
        </w:rPr>
        <w:t>ь</w:t>
      </w:r>
      <w:r w:rsidRPr="00416C4A">
        <w:rPr>
          <w:rFonts w:ascii="Calibri" w:hAnsi="Calibri" w:cs="Calibri"/>
          <w:lang w:val="ru-RU"/>
        </w:rPr>
        <w:t xml:space="preserve"> за тем, чтобы все участники, сообщившие о готовности выступить, могли высказаться. Председатель должен уделять особое внимание пациентам-экспертам, которые могут быть не очень уверенными в себе. В определенные моменты повестки дня встречи председатель должен активно привлекать пациентов-экспертов к обсуждениям, основываясь на тематических областях, о которых пациенты уже проинформировали председателя на предварительной встрече. </w:t>
      </w:r>
    </w:p>
    <w:p w:rsidR="0047473A" w:rsidRPr="00416C4A" w:rsidRDefault="0047473A" w:rsidP="001021F2">
      <w:pPr>
        <w:spacing w:line="280" w:lineRule="exact"/>
        <w:rPr>
          <w:rFonts w:ascii="Calibri" w:hAnsi="Calibri" w:cs="Calibri"/>
          <w:color w:val="7F7F7F"/>
          <w:sz w:val="21"/>
          <w:szCs w:val="21"/>
          <w:lang w:val="ru-RU"/>
        </w:rPr>
      </w:pPr>
    </w:p>
    <w:p w:rsidR="0047473A" w:rsidRPr="00416C4A" w:rsidRDefault="0047473A" w:rsidP="00BF234A">
      <w:pPr>
        <w:spacing w:line="280" w:lineRule="exact"/>
        <w:rPr>
          <w:rFonts w:ascii="Calibri" w:hAnsi="Calibri" w:cs="Calibri"/>
          <w:b/>
          <w:bCs/>
          <w:color w:val="019A84"/>
          <w:sz w:val="21"/>
          <w:szCs w:val="21"/>
          <w:lang w:val="ru-RU"/>
        </w:rPr>
      </w:pPr>
      <w:r w:rsidRPr="00416C4A">
        <w:rPr>
          <w:rFonts w:ascii="Calibri" w:hAnsi="Calibri" w:cs="Calibri"/>
          <w:b/>
          <w:bCs/>
          <w:color w:val="019A84"/>
          <w:sz w:val="21"/>
          <w:szCs w:val="21"/>
          <w:lang w:val="ru-RU"/>
        </w:rPr>
        <w:t xml:space="preserve">Полезные материалы для организации интервью. </w:t>
      </w:r>
    </w:p>
    <w:p w:rsidR="0047473A" w:rsidRPr="00416C4A" w:rsidRDefault="0047473A" w:rsidP="00BF234A">
      <w:pPr>
        <w:pStyle w:val="Bodystylecalibrilight"/>
        <w:rPr>
          <w:rFonts w:ascii="Calibri" w:hAnsi="Calibri" w:cs="Calibri"/>
          <w:lang w:val="ru-RU"/>
        </w:rPr>
      </w:pPr>
      <w:r w:rsidRPr="00416C4A">
        <w:rPr>
          <w:rFonts w:ascii="Calibri" w:hAnsi="Calibri" w:cs="Calibri"/>
          <w:lang w:val="ru-RU"/>
        </w:rPr>
        <w:t>В этом документе PARADIGM предлагается несколько инструментов, которые могут помочь в решении некоторых проблем при организации встреч, в том числе:</w:t>
      </w:r>
    </w:p>
    <w:p w:rsidR="0047473A" w:rsidRPr="00416C4A" w:rsidRDefault="0047473A" w:rsidP="00C45CE7">
      <w:pPr>
        <w:tabs>
          <w:tab w:val="left" w:pos="2143"/>
        </w:tabs>
        <w:rPr>
          <w:rFonts w:ascii="Calibri" w:hAnsi="Calibri" w:cs="Calibri"/>
          <w:color w:val="7F7F7F"/>
          <w:sz w:val="21"/>
          <w:szCs w:val="21"/>
          <w:lang w:val="ru-RU"/>
        </w:rPr>
      </w:pPr>
    </w:p>
    <w:p w:rsidR="0047473A" w:rsidRPr="00416C4A" w:rsidRDefault="0047473A" w:rsidP="00D1058E">
      <w:pPr>
        <w:spacing w:after="120"/>
        <w:rPr>
          <w:rStyle w:val="Kpr"/>
          <w:rFonts w:ascii="Calibri" w:hAnsi="Calibri" w:cs="Calibri"/>
          <w:color w:val="4472C4"/>
          <w:sz w:val="21"/>
          <w:szCs w:val="21"/>
          <w:lang w:val="ru-RU"/>
        </w:rPr>
      </w:pPr>
      <w:r w:rsidRPr="00416C4A">
        <w:rPr>
          <w:rStyle w:val="Kpr"/>
          <w:rFonts w:ascii="Calibri" w:hAnsi="Calibri" w:cs="Calibri"/>
          <w:b/>
          <w:bCs/>
          <w:color w:val="4472C4"/>
          <w:sz w:val="21"/>
          <w:szCs w:val="21"/>
          <w:lang w:val="ru-RU"/>
        </w:rPr>
        <w:t>Руководство.</w:t>
      </w:r>
      <w:hyperlink w:anchor="_Guidance:_Patient_considerations" w:history="1">
        <w:r w:rsidRPr="00416C4A">
          <w:rPr>
            <w:rFonts w:ascii="Calibri" w:hAnsi="Calibri" w:cs="Calibri"/>
            <w:lang w:val="ru-RU"/>
          </w:rPr>
          <w:t xml:space="preserve"> </w:t>
        </w:r>
        <w:r w:rsidRPr="00416C4A">
          <w:rPr>
            <w:rStyle w:val="Kpr"/>
            <w:rFonts w:ascii="Calibri" w:hAnsi="Calibri" w:cs="Calibri"/>
            <w:color w:val="4472C4"/>
            <w:sz w:val="21"/>
            <w:szCs w:val="21"/>
            <w:lang w:val="ru-RU"/>
          </w:rPr>
          <w:t xml:space="preserve">Рассмотрение кандидатур пациентов для проведения очных встреч </w:t>
        </w:r>
      </w:hyperlink>
    </w:p>
    <w:p w:rsidR="0047473A" w:rsidRPr="00416C4A" w:rsidRDefault="0047473A" w:rsidP="00D1058E">
      <w:pPr>
        <w:spacing w:after="120"/>
        <w:rPr>
          <w:rStyle w:val="Kpr"/>
          <w:rFonts w:ascii="Calibri" w:hAnsi="Calibri" w:cs="Calibri"/>
          <w:color w:val="4472C4"/>
          <w:sz w:val="21"/>
          <w:szCs w:val="21"/>
          <w:lang w:val="ru-RU"/>
        </w:rPr>
      </w:pPr>
      <w:r w:rsidRPr="00416C4A">
        <w:rPr>
          <w:rStyle w:val="Kpr"/>
          <w:rFonts w:ascii="Calibri" w:hAnsi="Calibri" w:cs="Calibri"/>
          <w:b/>
          <w:bCs/>
          <w:color w:val="4472C4"/>
          <w:sz w:val="21"/>
          <w:szCs w:val="21"/>
          <w:lang w:val="ru-RU"/>
        </w:rPr>
        <w:t>Контрольный список.</w:t>
      </w:r>
      <w:r w:rsidRPr="00416C4A">
        <w:rPr>
          <w:rStyle w:val="Kpr"/>
          <w:rFonts w:ascii="Calibri" w:hAnsi="Calibri" w:cs="Calibri"/>
          <w:color w:val="4472C4"/>
          <w:sz w:val="21"/>
          <w:szCs w:val="21"/>
          <w:lang w:val="ru-RU"/>
        </w:rPr>
        <w:t xml:space="preserve"> </w:t>
      </w:r>
      <w:hyperlink w:anchor="_Checklist:_Preparing_for" w:history="1">
        <w:r w:rsidRPr="00416C4A">
          <w:rPr>
            <w:rStyle w:val="Kpr"/>
            <w:rFonts w:ascii="Calibri" w:hAnsi="Calibri" w:cs="Calibri"/>
            <w:color w:val="4472C4"/>
            <w:sz w:val="21"/>
            <w:szCs w:val="21"/>
            <w:lang w:val="ru-RU"/>
          </w:rPr>
          <w:t>Подготовка к очной встрече</w:t>
        </w:r>
      </w:hyperlink>
    </w:p>
    <w:p w:rsidR="0047473A" w:rsidRPr="00416C4A" w:rsidRDefault="0047473A" w:rsidP="00D1058E">
      <w:pPr>
        <w:spacing w:after="120"/>
        <w:rPr>
          <w:rStyle w:val="Kpr"/>
          <w:rFonts w:ascii="Calibri" w:hAnsi="Calibri" w:cs="Calibri"/>
          <w:color w:val="4472C4"/>
          <w:sz w:val="21"/>
          <w:szCs w:val="21"/>
          <w:lang w:val="ru-RU"/>
        </w:rPr>
      </w:pPr>
      <w:r w:rsidRPr="00416C4A">
        <w:rPr>
          <w:rStyle w:val="Kpr"/>
          <w:rFonts w:ascii="Calibri" w:hAnsi="Calibri" w:cs="Calibri"/>
          <w:b/>
          <w:bCs/>
          <w:color w:val="4472C4"/>
          <w:sz w:val="21"/>
          <w:szCs w:val="21"/>
          <w:lang w:val="ru-RU"/>
        </w:rPr>
        <w:t>Руководство.</w:t>
      </w:r>
      <w:hyperlink w:anchor="_Guidance:_Patient_considerations_1" w:history="1">
        <w:r w:rsidRPr="00416C4A">
          <w:rPr>
            <w:rFonts w:ascii="Calibri" w:hAnsi="Calibri" w:cs="Calibri"/>
            <w:lang w:val="ru-RU"/>
          </w:rPr>
          <w:t xml:space="preserve"> </w:t>
        </w:r>
        <w:r w:rsidRPr="00416C4A">
          <w:rPr>
            <w:rStyle w:val="Kpr"/>
            <w:rFonts w:ascii="Calibri" w:hAnsi="Calibri" w:cs="Calibri"/>
            <w:color w:val="4472C4"/>
            <w:sz w:val="21"/>
            <w:szCs w:val="21"/>
            <w:lang w:val="ru-RU"/>
          </w:rPr>
          <w:t xml:space="preserve">Рассмотрение кандидатур пациентов для проведения телеконференций и виртуальных встреч  </w:t>
        </w:r>
      </w:hyperlink>
      <w:r w:rsidRPr="00416C4A">
        <w:rPr>
          <w:rStyle w:val="Kpr"/>
          <w:rFonts w:ascii="Calibri" w:hAnsi="Calibri" w:cs="Calibri"/>
          <w:color w:val="4472C4"/>
          <w:sz w:val="21"/>
          <w:szCs w:val="21"/>
          <w:lang w:val="ru-RU"/>
        </w:rPr>
        <w:t xml:space="preserve"> </w:t>
      </w:r>
    </w:p>
    <w:p w:rsidR="0047473A" w:rsidRPr="00416C4A" w:rsidRDefault="0047473A" w:rsidP="00D1058E">
      <w:pPr>
        <w:spacing w:after="120"/>
        <w:rPr>
          <w:rStyle w:val="Kpr"/>
          <w:rFonts w:ascii="Calibri" w:hAnsi="Calibri" w:cs="Calibri"/>
          <w:color w:val="4472C4"/>
          <w:sz w:val="21"/>
          <w:szCs w:val="21"/>
          <w:lang w:val="ru-RU"/>
        </w:rPr>
      </w:pPr>
      <w:r w:rsidRPr="00416C4A">
        <w:rPr>
          <w:rStyle w:val="Kpr"/>
          <w:rFonts w:ascii="Calibri" w:hAnsi="Calibri" w:cs="Calibri"/>
          <w:b/>
          <w:bCs/>
          <w:color w:val="4472C4"/>
          <w:sz w:val="21"/>
          <w:szCs w:val="21"/>
          <w:lang w:val="ru-RU"/>
        </w:rPr>
        <w:t>Контрольный список.</w:t>
      </w:r>
      <w:hyperlink w:anchor="_Checklist:_Preparing_for_1" w:history="1">
        <w:r w:rsidRPr="00416C4A">
          <w:rPr>
            <w:rFonts w:ascii="Calibri" w:hAnsi="Calibri" w:cs="Calibri"/>
            <w:lang w:val="ru-RU"/>
          </w:rPr>
          <w:t xml:space="preserve"> </w:t>
        </w:r>
        <w:r w:rsidRPr="00416C4A">
          <w:rPr>
            <w:rStyle w:val="Kpr"/>
            <w:rFonts w:ascii="Calibri" w:hAnsi="Calibri" w:cs="Calibri"/>
            <w:color w:val="4472C4"/>
            <w:sz w:val="21"/>
            <w:szCs w:val="21"/>
            <w:lang w:val="ru-RU"/>
          </w:rPr>
          <w:t xml:space="preserve">Подготовка к телеконференции или онлайн-встрече </w:t>
        </w:r>
      </w:hyperlink>
    </w:p>
    <w:p w:rsidR="0047473A" w:rsidRPr="00416C4A" w:rsidRDefault="0047473A" w:rsidP="00D1058E">
      <w:pPr>
        <w:spacing w:after="120"/>
        <w:rPr>
          <w:rStyle w:val="Kpr"/>
          <w:rFonts w:ascii="Calibri" w:hAnsi="Calibri" w:cs="Calibri"/>
          <w:color w:val="4472C4"/>
          <w:sz w:val="21"/>
          <w:szCs w:val="21"/>
          <w:lang w:val="ru-RU"/>
        </w:rPr>
      </w:pPr>
      <w:r w:rsidRPr="00416C4A">
        <w:rPr>
          <w:rStyle w:val="Kpr"/>
          <w:rFonts w:ascii="Calibri" w:hAnsi="Calibri" w:cs="Calibri"/>
          <w:b/>
          <w:bCs/>
          <w:color w:val="4472C4"/>
          <w:sz w:val="21"/>
          <w:szCs w:val="21"/>
          <w:lang w:val="ru-RU"/>
        </w:rPr>
        <w:t>Шаблон.</w:t>
      </w:r>
      <w:hyperlink w:anchor="_Template:_Feedback_form" w:history="1">
        <w:r w:rsidRPr="00416C4A">
          <w:rPr>
            <w:rFonts w:ascii="Calibri" w:hAnsi="Calibri" w:cs="Calibri"/>
            <w:lang w:val="ru-RU"/>
          </w:rPr>
          <w:t xml:space="preserve"> </w:t>
        </w:r>
        <w:r w:rsidRPr="00416C4A">
          <w:rPr>
            <w:rStyle w:val="Kpr"/>
            <w:rFonts w:ascii="Calibri" w:hAnsi="Calibri" w:cs="Calibri"/>
            <w:color w:val="4472C4"/>
            <w:sz w:val="21"/>
            <w:szCs w:val="21"/>
            <w:lang w:val="ru-RU"/>
          </w:rPr>
          <w:t>Комментарии обратной связи от пациентов-экспертов, участвовавших в очной встрече</w:t>
        </w:r>
      </w:hyperlink>
    </w:p>
    <w:p w:rsidR="0047473A" w:rsidRPr="00416C4A" w:rsidRDefault="0047473A" w:rsidP="00D1058E">
      <w:pPr>
        <w:spacing w:after="120"/>
        <w:rPr>
          <w:rStyle w:val="Kpr"/>
          <w:rFonts w:ascii="Calibri" w:hAnsi="Calibri" w:cs="Calibri"/>
          <w:color w:val="4472C4"/>
          <w:sz w:val="21"/>
          <w:szCs w:val="21"/>
          <w:lang w:val="ru-RU"/>
        </w:rPr>
      </w:pPr>
      <w:r w:rsidRPr="00416C4A">
        <w:rPr>
          <w:rStyle w:val="Kpr"/>
          <w:rFonts w:ascii="Calibri" w:hAnsi="Calibri" w:cs="Calibri"/>
          <w:b/>
          <w:bCs/>
          <w:color w:val="4472C4"/>
          <w:sz w:val="21"/>
          <w:szCs w:val="21"/>
          <w:lang w:val="ru-RU"/>
        </w:rPr>
        <w:t>Шаблон.</w:t>
      </w:r>
      <w:hyperlink w:anchor="_Template:_Feedback_form_1" w:history="1">
        <w:r w:rsidRPr="00416C4A">
          <w:rPr>
            <w:rFonts w:ascii="Calibri" w:hAnsi="Calibri" w:cs="Calibri"/>
            <w:lang w:val="ru-RU"/>
          </w:rPr>
          <w:t xml:space="preserve"> </w:t>
        </w:r>
        <w:r w:rsidRPr="00416C4A">
          <w:rPr>
            <w:rStyle w:val="Kpr"/>
            <w:rFonts w:ascii="Calibri" w:hAnsi="Calibri" w:cs="Calibri"/>
            <w:color w:val="4472C4"/>
            <w:sz w:val="21"/>
            <w:szCs w:val="21"/>
            <w:lang w:val="ru-RU"/>
          </w:rPr>
          <w:t xml:space="preserve">Комментарии обратной связи от пациентов-экспертов, участвовавших в телеконференции в рамках предварительного диалога </w:t>
        </w:r>
      </w:hyperlink>
    </w:p>
    <w:p w:rsidR="0047473A" w:rsidRPr="00416C4A" w:rsidRDefault="0047473A" w:rsidP="00D1058E">
      <w:pPr>
        <w:spacing w:after="120"/>
        <w:rPr>
          <w:rStyle w:val="Kpr"/>
          <w:rFonts w:ascii="Calibri" w:hAnsi="Calibri" w:cs="Calibri"/>
          <w:color w:val="4472C4"/>
          <w:sz w:val="21"/>
          <w:szCs w:val="21"/>
          <w:lang w:val="ru-RU"/>
        </w:rPr>
      </w:pPr>
      <w:r w:rsidRPr="00416C4A">
        <w:rPr>
          <w:rStyle w:val="Kpr"/>
          <w:rFonts w:ascii="Calibri" w:hAnsi="Calibri" w:cs="Calibri"/>
          <w:b/>
          <w:bCs/>
          <w:color w:val="4472C4"/>
          <w:sz w:val="21"/>
          <w:szCs w:val="21"/>
          <w:lang w:val="ru-RU"/>
        </w:rPr>
        <w:t>Шаблон.</w:t>
      </w:r>
      <w:hyperlink w:anchor="_Template:_Feedback_form_2" w:history="1">
        <w:r w:rsidRPr="00416C4A">
          <w:rPr>
            <w:rFonts w:ascii="Calibri" w:hAnsi="Calibri" w:cs="Calibri"/>
            <w:lang w:val="ru-RU"/>
          </w:rPr>
          <w:t xml:space="preserve"> </w:t>
        </w:r>
        <w:r w:rsidRPr="00416C4A">
          <w:rPr>
            <w:rStyle w:val="Kpr"/>
            <w:rFonts w:ascii="Calibri" w:hAnsi="Calibri" w:cs="Calibri"/>
            <w:color w:val="4472C4"/>
            <w:sz w:val="21"/>
            <w:szCs w:val="21"/>
            <w:lang w:val="ru-RU"/>
          </w:rPr>
          <w:t xml:space="preserve">Комментарии обратной связи от пациентов-экспертов, участвовавших в виртуальной встрече в рамках предварительного диалога </w:t>
        </w:r>
      </w:hyperlink>
    </w:p>
    <w:p w:rsidR="0047473A" w:rsidRPr="00416C4A" w:rsidRDefault="0047473A" w:rsidP="00D1058E">
      <w:pPr>
        <w:spacing w:after="120"/>
        <w:rPr>
          <w:rStyle w:val="Kpr"/>
          <w:rFonts w:ascii="Calibri" w:hAnsi="Calibri" w:cs="Calibri"/>
          <w:color w:val="4472C4"/>
          <w:sz w:val="21"/>
          <w:szCs w:val="21"/>
          <w:lang w:val="ru-RU"/>
        </w:rPr>
      </w:pPr>
      <w:r w:rsidRPr="00416C4A">
        <w:rPr>
          <w:rStyle w:val="Kpr"/>
          <w:rFonts w:ascii="Calibri" w:hAnsi="Calibri" w:cs="Calibri"/>
          <w:b/>
          <w:bCs/>
          <w:color w:val="4472C4"/>
          <w:sz w:val="21"/>
          <w:szCs w:val="21"/>
          <w:lang w:val="ru-RU"/>
        </w:rPr>
        <w:t>Шаблон.</w:t>
      </w:r>
      <w:r w:rsidRPr="00416C4A">
        <w:rPr>
          <w:rStyle w:val="Kpr"/>
          <w:rFonts w:ascii="Calibri" w:hAnsi="Calibri" w:cs="Calibri"/>
          <w:color w:val="4472C4"/>
          <w:sz w:val="21"/>
          <w:szCs w:val="21"/>
          <w:lang w:val="ru-RU"/>
        </w:rPr>
        <w:t xml:space="preserve"> </w:t>
      </w:r>
      <w:hyperlink w:anchor="_Template:_Thank_you" w:history="1">
        <w:r w:rsidRPr="00416C4A">
          <w:rPr>
            <w:rStyle w:val="Kpr"/>
            <w:rFonts w:ascii="Calibri" w:hAnsi="Calibri" w:cs="Calibri"/>
            <w:color w:val="4472C4"/>
            <w:sz w:val="21"/>
            <w:szCs w:val="21"/>
            <w:lang w:val="ru-RU"/>
          </w:rPr>
          <w:t>Благодарственное письмо с просьбой присылать отзывы</w:t>
        </w:r>
      </w:hyperlink>
      <w:r w:rsidRPr="00416C4A">
        <w:rPr>
          <w:rStyle w:val="Kpr"/>
          <w:rFonts w:ascii="Calibri" w:hAnsi="Calibri" w:cs="Calibri"/>
          <w:color w:val="4472C4"/>
          <w:sz w:val="21"/>
          <w:szCs w:val="21"/>
          <w:lang w:val="ru-RU"/>
        </w:rPr>
        <w:t xml:space="preserve"> </w:t>
      </w:r>
    </w:p>
    <w:p w:rsidR="0047473A" w:rsidRPr="00E2014E" w:rsidRDefault="0047473A" w:rsidP="00EA76AA">
      <w:pPr>
        <w:rPr>
          <w:rFonts w:ascii="Arial" w:hAnsi="Arial" w:cs="Arial"/>
          <w:color w:val="7F7F7F"/>
          <w:sz w:val="21"/>
          <w:szCs w:val="21"/>
          <w:lang w:val="ru-RU"/>
        </w:rPr>
      </w:pPr>
    </w:p>
    <w:p w:rsidR="0047473A" w:rsidRPr="00E2014E" w:rsidRDefault="0047473A" w:rsidP="003D5B6A">
      <w:pPr>
        <w:spacing w:after="120"/>
        <w:rPr>
          <w:rFonts w:ascii="Arial" w:hAnsi="Arial" w:cs="Arial"/>
          <w:b/>
          <w:bCs/>
          <w:color w:val="019A84"/>
          <w:sz w:val="36"/>
          <w:szCs w:val="36"/>
          <w:lang w:val="ru-RU"/>
        </w:rPr>
      </w:pPr>
      <w:r w:rsidRPr="00E2014E">
        <w:rPr>
          <w:rFonts w:ascii="Arial" w:hAnsi="Arial" w:cs="Arial"/>
          <w:b/>
          <w:bCs/>
          <w:color w:val="019A84"/>
          <w:sz w:val="36"/>
          <w:szCs w:val="36"/>
          <w:lang w:val="ru-RU"/>
        </w:rPr>
        <w:lastRenderedPageBreak/>
        <w:t>Дополнительные материалы</w:t>
      </w:r>
    </w:p>
    <w:p w:rsidR="0047473A" w:rsidRPr="00416C4A" w:rsidRDefault="0047473A" w:rsidP="003D5B6A">
      <w:pPr>
        <w:pStyle w:val="Bodystylecalibrilight"/>
        <w:rPr>
          <w:rFonts w:ascii="Calibri" w:hAnsi="Calibri" w:cs="Calibri"/>
          <w:lang w:val="ru-RU"/>
        </w:rPr>
      </w:pPr>
      <w:r w:rsidRPr="00416C4A">
        <w:rPr>
          <w:rFonts w:ascii="Calibri" w:hAnsi="Calibri" w:cs="Calibri"/>
          <w:lang w:val="ru-RU"/>
        </w:rPr>
        <w:t xml:space="preserve">Ниже приведены ссылки на дополнительные материалы и разъяснения методики предварительных диалогов и организации встреч с участием пациентов, подготовленные третьими сторонами. </w:t>
      </w:r>
    </w:p>
    <w:p w:rsidR="0047473A" w:rsidRPr="00E2014E" w:rsidRDefault="0047473A" w:rsidP="00EA76AA">
      <w:pPr>
        <w:rPr>
          <w:rFonts w:ascii="Arial" w:hAnsi="Arial" w:cs="Arial"/>
          <w:color w:val="7F7F7F"/>
          <w:sz w:val="21"/>
          <w:szCs w:val="21"/>
          <w:lang w:val="ru-RU"/>
        </w:rPr>
      </w:pPr>
    </w:p>
    <w:p w:rsidR="0047473A" w:rsidRPr="003712E3" w:rsidRDefault="00604C30" w:rsidP="003D5B6A">
      <w:pPr>
        <w:pStyle w:val="Bodystylecalibrilight"/>
        <w:rPr>
          <w:rFonts w:ascii="Calibri" w:hAnsi="Calibri" w:cs="Calibri"/>
          <w:b/>
          <w:bCs/>
          <w:lang w:val="en-US"/>
        </w:rPr>
      </w:pPr>
      <w:hyperlink r:id="rId50" w:history="1">
        <w:r w:rsidR="0047473A" w:rsidRPr="003712E3">
          <w:rPr>
            <w:rStyle w:val="Kpr"/>
            <w:rFonts w:ascii="Calibri" w:hAnsi="Calibri" w:cs="Calibri"/>
            <w:b/>
            <w:bCs/>
            <w:lang w:val="en-US"/>
          </w:rPr>
          <w:t>PARADIGM: Enhancement of the EUPATI industry guidance</w:t>
        </w:r>
      </w:hyperlink>
    </w:p>
    <w:p w:rsidR="0047473A" w:rsidRPr="00416C4A" w:rsidRDefault="0047473A" w:rsidP="003D5B6A">
      <w:pPr>
        <w:pStyle w:val="Bodystylecalibrilight"/>
        <w:rPr>
          <w:rFonts w:ascii="Calibri" w:hAnsi="Calibri" w:cs="Calibri"/>
          <w:lang w:val="ru-RU"/>
        </w:rPr>
      </w:pPr>
      <w:r w:rsidRPr="00416C4A">
        <w:rPr>
          <w:rFonts w:ascii="Calibri" w:hAnsi="Calibri" w:cs="Calibri"/>
          <w:lang w:val="ru-RU"/>
        </w:rPr>
        <w:t>В этом пособии содержится описание мероприятий и руководство по организации проживания и питания с целью предоставления более подробной информации об уровне внимания, которое необходимо уделять при организации мероприятий по вовлечению пациентов, чтобы обеспечить им максимальный опыт работы (Пособие 2).</w:t>
      </w:r>
    </w:p>
    <w:p w:rsidR="0047473A" w:rsidRPr="00416C4A" w:rsidRDefault="0047473A" w:rsidP="003D5B6A">
      <w:pPr>
        <w:pStyle w:val="Bodystylecalibrilight"/>
        <w:rPr>
          <w:rFonts w:ascii="Calibri" w:hAnsi="Calibri" w:cs="Calibri"/>
          <w:lang w:val="ru-RU"/>
        </w:rPr>
      </w:pPr>
    </w:p>
    <w:p w:rsidR="0047473A" w:rsidRPr="003712E3" w:rsidRDefault="00604C30" w:rsidP="003D5B6A">
      <w:pPr>
        <w:pStyle w:val="Bodystylecalibrilight"/>
        <w:rPr>
          <w:rFonts w:ascii="Calibri" w:hAnsi="Calibri" w:cs="Calibri"/>
          <w:lang w:val="en-US"/>
        </w:rPr>
      </w:pPr>
      <w:hyperlink r:id="rId51" w:history="1">
        <w:r w:rsidR="0047473A" w:rsidRPr="003712E3">
          <w:rPr>
            <w:rStyle w:val="Kpr"/>
            <w:rFonts w:ascii="Calibri" w:hAnsi="Calibri" w:cs="Calibri"/>
            <w:b/>
            <w:bCs/>
            <w:lang w:val="en-US"/>
          </w:rPr>
          <w:t>G-I-N Public Toolkit: Patient and public involvement guidelines (chapter 4 &amp; 5)</w:t>
        </w:r>
      </w:hyperlink>
    </w:p>
    <w:p w:rsidR="0047473A" w:rsidRPr="00416C4A" w:rsidRDefault="0047473A" w:rsidP="003D5B6A">
      <w:pPr>
        <w:pStyle w:val="Bodystylecalibrilight"/>
        <w:rPr>
          <w:rFonts w:ascii="Calibri" w:hAnsi="Calibri" w:cs="Calibri"/>
          <w:lang w:val="ru-RU"/>
        </w:rPr>
      </w:pPr>
      <w:r w:rsidRPr="00416C4A">
        <w:rPr>
          <w:rFonts w:ascii="Calibri" w:hAnsi="Calibri" w:cs="Calibri"/>
          <w:lang w:val="ru-RU"/>
        </w:rPr>
        <w:t xml:space="preserve">Глава 4. Руководство об отборе и обучении председателей встреч с участием пациентов и представителей общественности. </w:t>
      </w:r>
    </w:p>
    <w:p w:rsidR="0047473A" w:rsidRPr="00416C4A" w:rsidRDefault="0047473A" w:rsidP="003D5B6A">
      <w:pPr>
        <w:pStyle w:val="Bodystylecalibrilight"/>
        <w:rPr>
          <w:rFonts w:ascii="Calibri" w:hAnsi="Calibri" w:cs="Calibri"/>
          <w:lang w:val="ru-RU"/>
        </w:rPr>
      </w:pPr>
    </w:p>
    <w:p w:rsidR="0047473A" w:rsidRPr="003712E3" w:rsidRDefault="00604C30" w:rsidP="003D5B6A">
      <w:pPr>
        <w:pStyle w:val="Bodystylecalibrilight"/>
        <w:rPr>
          <w:rStyle w:val="Kpr"/>
          <w:rFonts w:ascii="Calibri" w:hAnsi="Calibri" w:cs="Calibri"/>
          <w:color w:val="000000"/>
          <w:u w:val="none"/>
          <w:lang w:val="en-US"/>
        </w:rPr>
      </w:pPr>
      <w:hyperlink r:id="rId52" w:history="1">
        <w:r w:rsidR="0047473A" w:rsidRPr="003712E3">
          <w:rPr>
            <w:rStyle w:val="Kpr"/>
            <w:rFonts w:ascii="Calibri" w:hAnsi="Calibri" w:cs="Calibri"/>
            <w:b/>
            <w:bCs/>
            <w:lang w:val="en-US"/>
          </w:rPr>
          <w:t>Patient and public involvement in research groups: Guidance for chairs</w:t>
        </w:r>
      </w:hyperlink>
    </w:p>
    <w:p w:rsidR="0047473A" w:rsidRPr="00416C4A" w:rsidRDefault="0047473A" w:rsidP="003D5B6A">
      <w:pPr>
        <w:pStyle w:val="Bodystylecalibrilight"/>
        <w:rPr>
          <w:rFonts w:ascii="Calibri" w:hAnsi="Calibri" w:cs="Calibri"/>
          <w:lang w:val="ru-RU"/>
        </w:rPr>
      </w:pPr>
      <w:r w:rsidRPr="00416C4A">
        <w:rPr>
          <w:rFonts w:ascii="Calibri" w:hAnsi="Calibri" w:cs="Calibri"/>
          <w:lang w:val="ru-RU"/>
        </w:rPr>
        <w:t>Общее руководство для председателей встреч с участием пациентов и представителей общественности.</w:t>
      </w:r>
    </w:p>
    <w:p w:rsidR="0047473A" w:rsidRPr="00416C4A" w:rsidRDefault="0047473A" w:rsidP="00EA76AA">
      <w:pPr>
        <w:tabs>
          <w:tab w:val="left" w:pos="2143"/>
        </w:tabs>
        <w:rPr>
          <w:rFonts w:ascii="Calibri" w:hAnsi="Calibri" w:cs="Calibri"/>
          <w:sz w:val="22"/>
          <w:szCs w:val="22"/>
          <w:lang w:val="ru-RU"/>
        </w:rPr>
      </w:pPr>
    </w:p>
    <w:p w:rsidR="0047473A" w:rsidRPr="003712E3" w:rsidRDefault="00604C30" w:rsidP="003D5B6A">
      <w:pPr>
        <w:pStyle w:val="Bodystylecalibrilight"/>
        <w:rPr>
          <w:rStyle w:val="Kpr"/>
          <w:rFonts w:ascii="Calibri" w:hAnsi="Calibri" w:cs="Calibri"/>
          <w:b/>
          <w:bCs/>
          <w:color w:val="189279"/>
          <w:sz w:val="21"/>
          <w:szCs w:val="21"/>
          <w:u w:val="none"/>
          <w:lang w:val="en-US"/>
        </w:rPr>
      </w:pPr>
      <w:hyperlink r:id="rId53" w:history="1">
        <w:r w:rsidR="0047473A" w:rsidRPr="003712E3">
          <w:rPr>
            <w:rStyle w:val="Kpr"/>
            <w:rFonts w:ascii="Calibri" w:hAnsi="Calibri" w:cs="Calibri"/>
            <w:b/>
            <w:bCs/>
            <w:lang w:val="en-US"/>
          </w:rPr>
          <w:t xml:space="preserve">NIHR Involve: Things to think about if you are </w:t>
        </w:r>
        <w:proofErr w:type="spellStart"/>
        <w:r w:rsidR="0047473A" w:rsidRPr="003712E3">
          <w:rPr>
            <w:rStyle w:val="Kpr"/>
            <w:rFonts w:ascii="Calibri" w:hAnsi="Calibri" w:cs="Calibri"/>
            <w:b/>
            <w:bCs/>
            <w:lang w:val="en-US"/>
          </w:rPr>
          <w:t>organising</w:t>
        </w:r>
        <w:proofErr w:type="spellEnd"/>
        <w:r w:rsidR="0047473A" w:rsidRPr="003712E3">
          <w:rPr>
            <w:rStyle w:val="Kpr"/>
            <w:rFonts w:ascii="Calibri" w:hAnsi="Calibri" w:cs="Calibri"/>
            <w:b/>
            <w:bCs/>
            <w:lang w:val="en-US"/>
          </w:rPr>
          <w:t xml:space="preserve"> a meeting</w:t>
        </w:r>
      </w:hyperlink>
    </w:p>
    <w:p w:rsidR="0047473A" w:rsidRPr="00416C4A" w:rsidRDefault="0047473A" w:rsidP="003D5B6A">
      <w:pPr>
        <w:pStyle w:val="Bodystylecalibrilight"/>
        <w:rPr>
          <w:rFonts w:ascii="Calibri" w:hAnsi="Calibri" w:cs="Calibri"/>
          <w:lang w:val="ru-RU"/>
        </w:rPr>
      </w:pPr>
      <w:r w:rsidRPr="00416C4A">
        <w:rPr>
          <w:rFonts w:ascii="Calibri" w:hAnsi="Calibri" w:cs="Calibri"/>
          <w:lang w:val="ru-RU"/>
        </w:rPr>
        <w:t>Краткое руководство, охватывающее вопросы планировани</w:t>
      </w:r>
      <w:r>
        <w:rPr>
          <w:rFonts w:ascii="Calibri" w:hAnsi="Calibri" w:cs="Calibri"/>
          <w:lang w:val="ru-RU"/>
        </w:rPr>
        <w:t>я</w:t>
      </w:r>
      <w:r w:rsidRPr="00416C4A">
        <w:rPr>
          <w:rFonts w:ascii="Calibri" w:hAnsi="Calibri" w:cs="Calibri"/>
          <w:lang w:val="ru-RU"/>
        </w:rPr>
        <w:t xml:space="preserve"> и проведения встреч с участием пациентов или представителей общественности. Данный документ также включает </w:t>
      </w:r>
      <w:r>
        <w:rPr>
          <w:rFonts w:ascii="Calibri" w:hAnsi="Calibri" w:cs="Calibri"/>
          <w:lang w:val="ru-RU"/>
        </w:rPr>
        <w:t xml:space="preserve">в себя </w:t>
      </w:r>
      <w:r w:rsidRPr="00416C4A">
        <w:rPr>
          <w:rFonts w:ascii="Calibri" w:hAnsi="Calibri" w:cs="Calibri"/>
          <w:lang w:val="ru-RU"/>
        </w:rPr>
        <w:t>шаблонные формы основных правил проведения встреч и описание ролей участников.</w:t>
      </w:r>
    </w:p>
    <w:p w:rsidR="0047473A" w:rsidRPr="00E2014E" w:rsidRDefault="0047473A" w:rsidP="00EA76AA">
      <w:pPr>
        <w:spacing w:line="280" w:lineRule="exact"/>
        <w:rPr>
          <w:rFonts w:ascii="Arial" w:hAnsi="Arial" w:cs="Arial"/>
          <w:color w:val="7F7F7F"/>
          <w:sz w:val="21"/>
          <w:szCs w:val="21"/>
          <w:lang w:val="ru-RU"/>
        </w:rPr>
      </w:pPr>
    </w:p>
    <w:p w:rsidR="0047473A" w:rsidRPr="00E2014E" w:rsidRDefault="0047473A" w:rsidP="00EA76AA">
      <w:pPr>
        <w:spacing w:line="280" w:lineRule="exact"/>
        <w:rPr>
          <w:rFonts w:ascii="Arial" w:hAnsi="Arial" w:cs="Arial"/>
          <w:color w:val="7F7F7F"/>
          <w:sz w:val="21"/>
          <w:szCs w:val="21"/>
          <w:lang w:val="ru-RU"/>
        </w:rPr>
      </w:pPr>
    </w:p>
    <w:p w:rsidR="0047473A" w:rsidRPr="00E2014E" w:rsidRDefault="00604C30" w:rsidP="003E64BD">
      <w:pPr>
        <w:spacing w:line="280" w:lineRule="exact"/>
        <w:rPr>
          <w:rFonts w:ascii="Arial" w:hAnsi="Arial" w:cs="Arial"/>
          <w:b/>
          <w:bCs/>
          <w:color w:val="7F7F7F"/>
          <w:sz w:val="21"/>
          <w:szCs w:val="21"/>
          <w:lang w:val="ru-RU"/>
        </w:rPr>
      </w:pPr>
      <w:hyperlink w:anchor="Contents" w:history="1">
        <w:r w:rsidR="0047473A" w:rsidRPr="00E2014E">
          <w:rPr>
            <w:rStyle w:val="Kpr"/>
            <w:rFonts w:ascii="Arial" w:hAnsi="Arial" w:cs="Arial"/>
            <w:b/>
            <w:bCs/>
            <w:sz w:val="21"/>
            <w:szCs w:val="21"/>
            <w:lang w:val="ru-RU"/>
          </w:rPr>
          <w:t>[Назад к странице «Содержание»]</w:t>
        </w:r>
      </w:hyperlink>
    </w:p>
    <w:p w:rsidR="0047473A" w:rsidRPr="00E2014E" w:rsidRDefault="0047473A" w:rsidP="003E64BD">
      <w:pPr>
        <w:rPr>
          <w:rFonts w:ascii="Arial" w:hAnsi="Arial" w:cs="Arial"/>
          <w:color w:val="7F7F7F"/>
          <w:sz w:val="21"/>
          <w:szCs w:val="21"/>
          <w:lang w:val="ru-RU"/>
        </w:rPr>
      </w:pPr>
    </w:p>
    <w:p w:rsidR="0047473A" w:rsidRPr="00E2014E" w:rsidRDefault="00604C30" w:rsidP="003E64BD">
      <w:pPr>
        <w:rPr>
          <w:rFonts w:ascii="Arial" w:hAnsi="Arial" w:cs="Arial"/>
          <w:color w:val="7F7F7F"/>
          <w:sz w:val="21"/>
          <w:szCs w:val="21"/>
          <w:lang w:val="ru-RU"/>
        </w:rPr>
      </w:pPr>
      <w:hyperlink w:anchor="_SECTION_3:_Resources_1" w:history="1">
        <w:r w:rsidR="0047473A" w:rsidRPr="00E2014E">
          <w:rPr>
            <w:rStyle w:val="Kpr"/>
            <w:rFonts w:ascii="Arial" w:hAnsi="Arial" w:cs="Arial"/>
            <w:b/>
            <w:bCs/>
            <w:sz w:val="21"/>
            <w:szCs w:val="21"/>
            <w:lang w:val="ru-RU"/>
          </w:rPr>
          <w:t>[Назад к началу Раздела 3. Ресурсы в помощь ОТЗ в целях вовлечения пациентов в предварительные диалоги]</w:t>
        </w:r>
      </w:hyperlink>
    </w:p>
    <w:p w:rsidR="0047473A" w:rsidRPr="00E2014E" w:rsidRDefault="0047473A" w:rsidP="00EA76AA">
      <w:pPr>
        <w:spacing w:line="280" w:lineRule="exact"/>
        <w:rPr>
          <w:rFonts w:ascii="Arial" w:hAnsi="Arial" w:cs="Arial"/>
          <w:color w:val="7F7F7F"/>
          <w:sz w:val="21"/>
          <w:szCs w:val="21"/>
          <w:lang w:val="ru-RU"/>
        </w:rPr>
      </w:pPr>
    </w:p>
    <w:p w:rsidR="0047473A" w:rsidRPr="00E2014E" w:rsidRDefault="0047473A">
      <w:pPr>
        <w:rPr>
          <w:rFonts w:ascii="Arial" w:hAnsi="Arial" w:cs="Arial"/>
          <w:color w:val="7F7F7F"/>
          <w:sz w:val="21"/>
          <w:szCs w:val="21"/>
          <w:lang w:val="ru-RU"/>
        </w:rPr>
      </w:pPr>
      <w:r w:rsidRPr="00E2014E">
        <w:rPr>
          <w:rFonts w:ascii="Arial" w:hAnsi="Arial" w:cs="Arial"/>
          <w:color w:val="7F7F7F"/>
          <w:sz w:val="21"/>
          <w:szCs w:val="21"/>
          <w:lang w:val="ru-RU"/>
        </w:rPr>
        <w:br w:type="page"/>
      </w:r>
    </w:p>
    <w:p w:rsidR="0047473A" w:rsidRPr="00E2014E" w:rsidRDefault="0047473A" w:rsidP="00AE2907">
      <w:pPr>
        <w:spacing w:after="120"/>
        <w:rPr>
          <w:rFonts w:ascii="Arial" w:hAnsi="Arial" w:cs="Arial"/>
          <w:b/>
          <w:bCs/>
          <w:color w:val="019A84"/>
          <w:sz w:val="36"/>
          <w:szCs w:val="36"/>
          <w:lang w:val="ru-RU"/>
        </w:rPr>
      </w:pPr>
      <w:r w:rsidRPr="00E2014E">
        <w:rPr>
          <w:rFonts w:ascii="Arial" w:hAnsi="Arial" w:cs="Arial"/>
          <w:b/>
          <w:bCs/>
          <w:color w:val="019A84"/>
          <w:sz w:val="36"/>
          <w:szCs w:val="36"/>
          <w:lang w:val="ru-RU"/>
        </w:rPr>
        <w:lastRenderedPageBreak/>
        <w:t xml:space="preserve">Об этом инструменте: </w:t>
      </w:r>
    </w:p>
    <w:p w:rsidR="0047473A" w:rsidRPr="00E2014E" w:rsidRDefault="0047473A" w:rsidP="0064157E">
      <w:pPr>
        <w:pStyle w:val="Balk2"/>
        <w:rPr>
          <w:sz w:val="22"/>
          <w:szCs w:val="22"/>
          <w:lang w:val="ru-RU"/>
        </w:rPr>
      </w:pPr>
      <w:bookmarkStart w:id="64" w:name="_Checklist:_Preparing_for"/>
      <w:bookmarkStart w:id="65" w:name="_Toc55767117"/>
      <w:bookmarkEnd w:id="64"/>
      <w:r w:rsidRPr="00E2014E">
        <w:rPr>
          <w:lang w:val="ru-RU"/>
        </w:rPr>
        <w:t xml:space="preserve">Контрольный список. </w:t>
      </w:r>
      <w:r w:rsidRPr="00E2014E">
        <w:rPr>
          <w:color w:val="000000"/>
          <w:lang w:val="ru-RU"/>
        </w:rPr>
        <w:t>Подготовка к очной встрече</w:t>
      </w:r>
      <w:bookmarkEnd w:id="65"/>
      <w:r w:rsidRPr="00E2014E">
        <w:rPr>
          <w:lang w:val="ru-RU"/>
        </w:rPr>
        <w:br/>
      </w:r>
      <w:r w:rsidRPr="00E2014E">
        <w:rPr>
          <w:lang w:val="ru-RU"/>
        </w:rPr>
        <w:br/>
      </w:r>
    </w:p>
    <w:tbl>
      <w:tblPr>
        <w:tblW w:w="910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428"/>
        <w:gridCol w:w="6675"/>
      </w:tblGrid>
      <w:tr w:rsidR="0047473A" w:rsidRPr="009909B1" w:rsidTr="007B56BE">
        <w:trPr>
          <w:trHeight w:val="694"/>
        </w:trPr>
        <w:tc>
          <w:tcPr>
            <w:tcW w:w="2428" w:type="dxa"/>
            <w:shd w:val="clear" w:color="auto" w:fill="189279"/>
            <w:vAlign w:val="center"/>
          </w:tcPr>
          <w:p w:rsidR="0047473A" w:rsidRPr="00E2014E" w:rsidRDefault="0047473A" w:rsidP="00FC46E3">
            <w:pPr>
              <w:rPr>
                <w:rFonts w:ascii="Arial" w:hAnsi="Arial" w:cs="Arial"/>
                <w:b/>
                <w:bCs/>
                <w:color w:val="FFFFFF"/>
                <w:lang w:val="ru-RU"/>
              </w:rPr>
            </w:pPr>
            <w:r w:rsidRPr="00E2014E">
              <w:rPr>
                <w:rFonts w:ascii="Arial" w:hAnsi="Arial" w:cs="Arial"/>
                <w:b/>
                <w:bCs/>
                <w:color w:val="FFFFFF"/>
                <w:sz w:val="22"/>
                <w:szCs w:val="22"/>
                <w:lang w:val="ru-RU"/>
              </w:rPr>
              <w:t>Для кого это предназначено?</w:t>
            </w:r>
          </w:p>
        </w:tc>
        <w:tc>
          <w:tcPr>
            <w:tcW w:w="6675" w:type="dxa"/>
            <w:vAlign w:val="center"/>
          </w:tcPr>
          <w:p w:rsidR="0047473A" w:rsidRPr="00416C4A" w:rsidRDefault="0047473A" w:rsidP="00623CD3">
            <w:pPr>
              <w:pStyle w:val="Bodystylecalibrilight"/>
              <w:rPr>
                <w:rFonts w:ascii="Calibri" w:hAnsi="Calibri" w:cs="Calibri"/>
                <w:lang w:val="ru-RU"/>
              </w:rPr>
            </w:pPr>
            <w:r w:rsidRPr="00416C4A">
              <w:rPr>
                <w:rFonts w:ascii="Calibri" w:hAnsi="Calibri" w:cs="Calibri"/>
                <w:lang w:val="ru-RU"/>
              </w:rPr>
              <w:t>Для органов ОТЗ, готовящих очные встречи с участием пациентов-экспертов</w:t>
            </w:r>
          </w:p>
        </w:tc>
      </w:tr>
      <w:tr w:rsidR="0047473A" w:rsidRPr="009909B1" w:rsidTr="007B56BE">
        <w:trPr>
          <w:trHeight w:val="1025"/>
        </w:trPr>
        <w:tc>
          <w:tcPr>
            <w:tcW w:w="2428" w:type="dxa"/>
            <w:shd w:val="clear" w:color="auto" w:fill="189279"/>
            <w:vAlign w:val="center"/>
          </w:tcPr>
          <w:p w:rsidR="0047473A" w:rsidRPr="00E2014E" w:rsidRDefault="0047473A" w:rsidP="00FC46E3">
            <w:pPr>
              <w:rPr>
                <w:rFonts w:ascii="Arial" w:hAnsi="Arial" w:cs="Arial"/>
                <w:b/>
                <w:bCs/>
                <w:color w:val="FFFFFF"/>
                <w:lang w:val="ru-RU"/>
              </w:rPr>
            </w:pPr>
            <w:r w:rsidRPr="00E2014E">
              <w:rPr>
                <w:rFonts w:ascii="Arial" w:hAnsi="Arial" w:cs="Arial"/>
                <w:b/>
                <w:bCs/>
                <w:color w:val="FFFFFF"/>
                <w:sz w:val="22"/>
                <w:szCs w:val="22"/>
                <w:lang w:val="ru-RU"/>
              </w:rPr>
              <w:t>Какова его цель?</w:t>
            </w:r>
          </w:p>
        </w:tc>
        <w:tc>
          <w:tcPr>
            <w:tcW w:w="6675" w:type="dxa"/>
            <w:vAlign w:val="center"/>
          </w:tcPr>
          <w:p w:rsidR="0047473A" w:rsidRPr="00416C4A" w:rsidRDefault="0047473A" w:rsidP="00623CD3">
            <w:pPr>
              <w:pStyle w:val="Bodystylecalibrilight"/>
              <w:rPr>
                <w:rFonts w:ascii="Calibri" w:hAnsi="Calibri" w:cs="Calibri"/>
                <w:lang w:val="ru-RU"/>
              </w:rPr>
            </w:pPr>
            <w:r w:rsidRPr="00416C4A">
              <w:rPr>
                <w:rFonts w:ascii="Calibri" w:hAnsi="Calibri" w:cs="Calibri"/>
                <w:lang w:val="ru-RU"/>
              </w:rPr>
              <w:t xml:space="preserve">Подготовить обобщенный контрольный список вопросов, которые необходимо учесть. </w:t>
            </w:r>
          </w:p>
        </w:tc>
      </w:tr>
    </w:tbl>
    <w:p w:rsidR="0047473A" w:rsidRPr="00E2014E" w:rsidRDefault="0047473A" w:rsidP="00AE2907">
      <w:pPr>
        <w:rPr>
          <w:rFonts w:ascii="Arial" w:hAnsi="Arial" w:cs="Arial"/>
          <w:color w:val="7F7F7F"/>
          <w:sz w:val="22"/>
          <w:szCs w:val="22"/>
          <w:lang w:val="ru-RU"/>
        </w:rPr>
      </w:pPr>
    </w:p>
    <w:p w:rsidR="0047473A" w:rsidRPr="00E2014E" w:rsidRDefault="0047473A" w:rsidP="00AE2907">
      <w:pPr>
        <w:rPr>
          <w:rFonts w:ascii="Arial" w:hAnsi="Arial" w:cs="Arial"/>
          <w:sz w:val="22"/>
          <w:szCs w:val="22"/>
          <w:lang w:val="ru-RU"/>
        </w:rPr>
      </w:pPr>
    </w:p>
    <w:p w:rsidR="0047473A" w:rsidRPr="00E2014E" w:rsidRDefault="0047473A" w:rsidP="00AE2907">
      <w:pPr>
        <w:rPr>
          <w:rFonts w:ascii="Arial" w:hAnsi="Arial" w:cs="Arial"/>
          <w:sz w:val="22"/>
          <w:szCs w:val="22"/>
          <w:lang w:val="ru-RU"/>
        </w:rPr>
      </w:pPr>
    </w:p>
    <w:p w:rsidR="0047473A" w:rsidRPr="00E2014E" w:rsidRDefault="0047473A" w:rsidP="00AE2907">
      <w:pPr>
        <w:rPr>
          <w:rFonts w:ascii="Arial" w:hAnsi="Arial" w:cs="Arial"/>
          <w:sz w:val="22"/>
          <w:szCs w:val="22"/>
          <w:lang w:val="ru-RU"/>
        </w:rPr>
      </w:pPr>
    </w:p>
    <w:p w:rsidR="0047473A" w:rsidRPr="00E2014E" w:rsidRDefault="0047473A" w:rsidP="00AE2907">
      <w:pPr>
        <w:rPr>
          <w:rFonts w:ascii="Arial" w:hAnsi="Arial" w:cs="Arial"/>
          <w:sz w:val="22"/>
          <w:szCs w:val="22"/>
          <w:lang w:val="ru-RU"/>
        </w:rPr>
      </w:pPr>
    </w:p>
    <w:p w:rsidR="0047473A" w:rsidRPr="00E2014E" w:rsidRDefault="0047473A" w:rsidP="00AE2907">
      <w:pPr>
        <w:rPr>
          <w:rFonts w:ascii="Arial" w:hAnsi="Arial" w:cs="Arial"/>
          <w:sz w:val="22"/>
          <w:szCs w:val="22"/>
          <w:lang w:val="ru-RU"/>
        </w:rPr>
      </w:pPr>
    </w:p>
    <w:p w:rsidR="0047473A" w:rsidRPr="00E2014E" w:rsidRDefault="0047473A" w:rsidP="00AE2907">
      <w:pPr>
        <w:rPr>
          <w:rFonts w:ascii="Arial" w:hAnsi="Arial" w:cs="Arial"/>
          <w:sz w:val="22"/>
          <w:szCs w:val="22"/>
          <w:lang w:val="ru-RU"/>
        </w:rPr>
      </w:pPr>
    </w:p>
    <w:p w:rsidR="0047473A" w:rsidRPr="00E2014E" w:rsidRDefault="0047473A" w:rsidP="00AE2907">
      <w:pPr>
        <w:tabs>
          <w:tab w:val="left" w:pos="1371"/>
        </w:tabs>
        <w:rPr>
          <w:rFonts w:ascii="Arial" w:hAnsi="Arial" w:cs="Arial"/>
          <w:sz w:val="21"/>
          <w:szCs w:val="21"/>
          <w:lang w:val="ru-RU"/>
        </w:rPr>
      </w:pPr>
    </w:p>
    <w:p w:rsidR="0047473A" w:rsidRPr="00E2014E" w:rsidRDefault="0047473A" w:rsidP="00AE2907">
      <w:pPr>
        <w:tabs>
          <w:tab w:val="left" w:pos="1371"/>
        </w:tabs>
        <w:rPr>
          <w:rFonts w:ascii="Arial" w:hAnsi="Arial" w:cs="Arial"/>
          <w:sz w:val="21"/>
          <w:szCs w:val="21"/>
          <w:lang w:val="ru-RU"/>
        </w:rPr>
      </w:pPr>
    </w:p>
    <w:p w:rsidR="0047473A" w:rsidRPr="00E2014E" w:rsidRDefault="0047473A" w:rsidP="00AE2907">
      <w:pPr>
        <w:tabs>
          <w:tab w:val="left" w:pos="1371"/>
        </w:tabs>
        <w:rPr>
          <w:rFonts w:ascii="Arial" w:hAnsi="Arial" w:cs="Arial"/>
          <w:sz w:val="21"/>
          <w:szCs w:val="21"/>
          <w:lang w:val="ru-RU"/>
        </w:rPr>
      </w:pPr>
    </w:p>
    <w:p w:rsidR="0047473A" w:rsidRPr="00E2014E" w:rsidRDefault="0047473A" w:rsidP="00AE2907">
      <w:pPr>
        <w:tabs>
          <w:tab w:val="left" w:pos="1371"/>
        </w:tabs>
        <w:rPr>
          <w:rFonts w:ascii="Arial" w:hAnsi="Arial" w:cs="Arial"/>
          <w:sz w:val="21"/>
          <w:szCs w:val="21"/>
          <w:lang w:val="ru-RU"/>
        </w:rPr>
      </w:pPr>
    </w:p>
    <w:p w:rsidR="0047473A" w:rsidRPr="00E2014E" w:rsidRDefault="0047473A" w:rsidP="00AE2907">
      <w:pPr>
        <w:tabs>
          <w:tab w:val="left" w:pos="1371"/>
        </w:tabs>
        <w:rPr>
          <w:rFonts w:ascii="Arial" w:hAnsi="Arial" w:cs="Arial"/>
          <w:sz w:val="21"/>
          <w:szCs w:val="21"/>
          <w:lang w:val="ru-RU"/>
        </w:rPr>
      </w:pPr>
    </w:p>
    <w:p w:rsidR="0047473A" w:rsidRPr="00E2014E" w:rsidRDefault="0047473A" w:rsidP="00AE2907">
      <w:pPr>
        <w:tabs>
          <w:tab w:val="left" w:pos="1371"/>
        </w:tabs>
        <w:rPr>
          <w:rFonts w:ascii="Arial" w:hAnsi="Arial" w:cs="Arial"/>
          <w:sz w:val="21"/>
          <w:szCs w:val="21"/>
          <w:lang w:val="ru-RU"/>
        </w:rPr>
      </w:pPr>
    </w:p>
    <w:p w:rsidR="0047473A" w:rsidRPr="00E2014E" w:rsidRDefault="0047473A" w:rsidP="00AE2907">
      <w:pPr>
        <w:tabs>
          <w:tab w:val="left" w:pos="1371"/>
        </w:tabs>
        <w:rPr>
          <w:rFonts w:ascii="Arial" w:hAnsi="Arial" w:cs="Arial"/>
          <w:sz w:val="21"/>
          <w:szCs w:val="21"/>
          <w:lang w:val="ru-RU"/>
        </w:rPr>
      </w:pPr>
    </w:p>
    <w:p w:rsidR="0047473A" w:rsidRPr="00E2014E" w:rsidRDefault="0047473A" w:rsidP="00AE2907">
      <w:pPr>
        <w:tabs>
          <w:tab w:val="left" w:pos="1371"/>
        </w:tabs>
        <w:rPr>
          <w:rFonts w:ascii="Arial" w:hAnsi="Arial" w:cs="Arial"/>
          <w:sz w:val="21"/>
          <w:szCs w:val="21"/>
          <w:lang w:val="ru-RU"/>
        </w:rPr>
      </w:pPr>
    </w:p>
    <w:p w:rsidR="0047473A" w:rsidRPr="00E2014E" w:rsidRDefault="0047473A" w:rsidP="00AE2907">
      <w:pPr>
        <w:tabs>
          <w:tab w:val="left" w:pos="1371"/>
        </w:tabs>
        <w:rPr>
          <w:rFonts w:ascii="Arial" w:hAnsi="Arial" w:cs="Arial"/>
          <w:sz w:val="21"/>
          <w:szCs w:val="21"/>
          <w:lang w:val="ru-RU"/>
        </w:rPr>
      </w:pPr>
    </w:p>
    <w:p w:rsidR="0047473A" w:rsidRPr="00E2014E" w:rsidRDefault="0047473A" w:rsidP="00AE2907">
      <w:pPr>
        <w:tabs>
          <w:tab w:val="left" w:pos="1371"/>
        </w:tabs>
        <w:rPr>
          <w:rFonts w:ascii="Arial" w:hAnsi="Arial" w:cs="Arial"/>
          <w:sz w:val="21"/>
          <w:szCs w:val="21"/>
          <w:lang w:val="ru-RU"/>
        </w:rPr>
      </w:pPr>
    </w:p>
    <w:p w:rsidR="0047473A" w:rsidRPr="00E2014E" w:rsidRDefault="0047473A" w:rsidP="00AE2907">
      <w:pPr>
        <w:tabs>
          <w:tab w:val="left" w:pos="1371"/>
        </w:tabs>
        <w:rPr>
          <w:rFonts w:ascii="Arial" w:hAnsi="Arial" w:cs="Arial"/>
          <w:sz w:val="21"/>
          <w:szCs w:val="21"/>
          <w:lang w:val="ru-RU"/>
        </w:rPr>
      </w:pPr>
    </w:p>
    <w:p w:rsidR="0047473A" w:rsidRPr="00E2014E" w:rsidRDefault="0047473A" w:rsidP="00AE2907">
      <w:pPr>
        <w:tabs>
          <w:tab w:val="left" w:pos="1371"/>
        </w:tabs>
        <w:rPr>
          <w:rFonts w:ascii="Arial" w:hAnsi="Arial" w:cs="Arial"/>
          <w:sz w:val="21"/>
          <w:szCs w:val="21"/>
          <w:lang w:val="ru-RU"/>
        </w:rPr>
      </w:pPr>
    </w:p>
    <w:p w:rsidR="0047473A" w:rsidRPr="00E2014E" w:rsidRDefault="0047473A" w:rsidP="00AE2907">
      <w:pPr>
        <w:tabs>
          <w:tab w:val="left" w:pos="1371"/>
        </w:tabs>
        <w:rPr>
          <w:rFonts w:ascii="Arial" w:hAnsi="Arial" w:cs="Arial"/>
          <w:sz w:val="21"/>
          <w:szCs w:val="21"/>
          <w:lang w:val="ru-RU"/>
        </w:rPr>
      </w:pPr>
    </w:p>
    <w:p w:rsidR="0047473A" w:rsidRPr="00E2014E" w:rsidRDefault="0047473A" w:rsidP="00AE2907">
      <w:pPr>
        <w:tabs>
          <w:tab w:val="left" w:pos="1371"/>
        </w:tabs>
        <w:rPr>
          <w:rFonts w:ascii="Arial" w:hAnsi="Arial" w:cs="Arial"/>
          <w:sz w:val="21"/>
          <w:szCs w:val="21"/>
          <w:lang w:val="ru-RU"/>
        </w:rPr>
      </w:pPr>
    </w:p>
    <w:p w:rsidR="0047473A" w:rsidRPr="00E2014E" w:rsidRDefault="0047473A">
      <w:pPr>
        <w:rPr>
          <w:rFonts w:ascii="Arial" w:hAnsi="Arial" w:cs="Arial"/>
          <w:color w:val="7F7F7F"/>
          <w:sz w:val="21"/>
          <w:szCs w:val="21"/>
          <w:lang w:val="ru-RU"/>
        </w:rPr>
      </w:pPr>
      <w:r w:rsidRPr="00E2014E">
        <w:rPr>
          <w:rFonts w:ascii="Arial" w:hAnsi="Arial" w:cs="Arial"/>
          <w:color w:val="7F7F7F"/>
          <w:sz w:val="21"/>
          <w:szCs w:val="21"/>
          <w:lang w:val="ru-RU"/>
        </w:rPr>
        <w:br w:type="page"/>
      </w:r>
    </w:p>
    <w:p w:rsidR="0047473A" w:rsidRPr="00E2014E" w:rsidRDefault="0047473A" w:rsidP="00F36DDD">
      <w:pPr>
        <w:spacing w:after="120"/>
        <w:rPr>
          <w:rFonts w:ascii="Arial" w:hAnsi="Arial" w:cs="Arial"/>
          <w:color w:val="7F7F7F"/>
          <w:sz w:val="21"/>
          <w:szCs w:val="21"/>
          <w:lang w:val="ru-RU"/>
        </w:rPr>
      </w:pPr>
      <w:r w:rsidRPr="00E2014E">
        <w:rPr>
          <w:rFonts w:ascii="Arial" w:hAnsi="Arial" w:cs="Arial"/>
          <w:b/>
          <w:bCs/>
          <w:color w:val="019A84"/>
          <w:sz w:val="36"/>
          <w:szCs w:val="36"/>
          <w:lang w:val="ru-RU"/>
        </w:rPr>
        <w:lastRenderedPageBreak/>
        <w:t xml:space="preserve">Контрольный список. </w:t>
      </w:r>
      <w:r w:rsidRPr="00E2014E">
        <w:rPr>
          <w:rFonts w:ascii="Arial" w:hAnsi="Arial" w:cs="Arial"/>
          <w:b/>
          <w:bCs/>
          <w:color w:val="000000"/>
          <w:sz w:val="36"/>
          <w:szCs w:val="36"/>
          <w:lang w:val="ru-RU"/>
        </w:rPr>
        <w:t>Подготовка к очной встрече</w:t>
      </w:r>
    </w:p>
    <w:p w:rsidR="0047473A" w:rsidRPr="00416C4A" w:rsidRDefault="0047473A" w:rsidP="00623CD3">
      <w:pPr>
        <w:pStyle w:val="Bodystylecalibrilight"/>
        <w:rPr>
          <w:rFonts w:ascii="Calibri" w:hAnsi="Calibri" w:cs="Calibri"/>
          <w:lang w:val="ru-RU"/>
        </w:rPr>
      </w:pPr>
      <w:r w:rsidRPr="00416C4A">
        <w:rPr>
          <w:rFonts w:ascii="Calibri" w:hAnsi="Calibri" w:cs="Calibri"/>
          <w:lang w:val="ru-RU"/>
        </w:rPr>
        <w:t>Приглашая пациентов-экспертов на очную встречу в рамках предварительного диалога, важно учесть следующие моменты:</w:t>
      </w:r>
    </w:p>
    <w:p w:rsidR="0047473A" w:rsidRPr="00E2014E" w:rsidRDefault="0047473A" w:rsidP="00F03C0C">
      <w:pPr>
        <w:spacing w:line="280" w:lineRule="exact"/>
        <w:rPr>
          <w:rFonts w:ascii="Arial" w:hAnsi="Arial" w:cs="Arial"/>
          <w:color w:val="7F7F7F"/>
          <w:sz w:val="21"/>
          <w:szCs w:val="21"/>
          <w:lang w:val="ru-RU"/>
        </w:rPr>
      </w:pPr>
    </w:p>
    <w:tbl>
      <w:tblPr>
        <w:tblW w:w="0" w:type="auto"/>
        <w:tblLook w:val="00A0" w:firstRow="1" w:lastRow="0" w:firstColumn="1" w:lastColumn="0" w:noHBand="0" w:noVBand="0"/>
      </w:tblPr>
      <w:tblGrid>
        <w:gridCol w:w="421"/>
        <w:gridCol w:w="8595"/>
      </w:tblGrid>
      <w:tr w:rsidR="0047473A" w:rsidRPr="009909B1" w:rsidTr="007B56BE">
        <w:tc>
          <w:tcPr>
            <w:tcW w:w="9016" w:type="dxa"/>
            <w:gridSpan w:val="2"/>
          </w:tcPr>
          <w:p w:rsidR="0047473A" w:rsidRPr="00E2014E" w:rsidRDefault="0047473A" w:rsidP="007B56BE">
            <w:pPr>
              <w:spacing w:line="280" w:lineRule="exact"/>
              <w:rPr>
                <w:rFonts w:ascii="Calibri Light" w:hAnsi="Calibri Light" w:cs="Calibri Light"/>
                <w:b/>
                <w:bCs/>
                <w:color w:val="000000"/>
                <w:lang w:val="ru-RU"/>
              </w:rPr>
            </w:pPr>
            <w:r w:rsidRPr="00E2014E">
              <w:rPr>
                <w:rFonts w:ascii="Calibri Light Cyr" w:hAnsi="Calibri Light Cyr" w:cs="Calibri Light Cyr"/>
                <w:b/>
                <w:bCs/>
                <w:color w:val="000000"/>
                <w:sz w:val="22"/>
                <w:szCs w:val="22"/>
                <w:lang w:val="ru-RU"/>
              </w:rPr>
              <w:t>В ходе процесса набора пациентов-экспертов</w:t>
            </w:r>
            <w:r w:rsidRPr="00E2014E">
              <w:rPr>
                <w:rFonts w:ascii="Calibri Light Cyr" w:hAnsi="Calibri Light Cyr" w:cs="Calibri Light Cyr"/>
                <w:b/>
                <w:bCs/>
                <w:color w:val="000000"/>
                <w:sz w:val="22"/>
                <w:szCs w:val="22"/>
                <w:lang w:val="ru-RU"/>
              </w:rPr>
              <w:br/>
            </w:r>
            <w:r w:rsidRPr="00E2014E">
              <w:rPr>
                <w:rFonts w:ascii="Calibri Light Cyr" w:hAnsi="Calibri Light Cyr" w:cs="Calibri Light Cyr"/>
                <w:b/>
                <w:bCs/>
                <w:i/>
                <w:iCs/>
                <w:color w:val="000000"/>
                <w:sz w:val="22"/>
                <w:szCs w:val="22"/>
                <w:lang w:val="ru-RU"/>
              </w:rPr>
              <w:t>(См. отдельный контрольный список вопросов, касающихся процесса набора (</w:t>
            </w:r>
            <w:hyperlink w:anchor="_Checklist:_Recruiting_and" w:history="1">
              <w:r w:rsidRPr="00E2014E">
                <w:rPr>
                  <w:rStyle w:val="Kpr"/>
                  <w:rFonts w:ascii="Calibri Light Cyr" w:hAnsi="Calibri Light Cyr" w:cs="Calibri Light Cyr"/>
                  <w:b/>
                  <w:bCs/>
                  <w:i/>
                  <w:iCs/>
                  <w:color w:val="4472C4"/>
                  <w:sz w:val="22"/>
                  <w:szCs w:val="22"/>
                  <w:lang w:val="ru-RU"/>
                </w:rPr>
                <w:t>ССЫЛКА</w:t>
              </w:r>
            </w:hyperlink>
            <w:r w:rsidRPr="00E2014E">
              <w:rPr>
                <w:rFonts w:ascii="Calibri Light" w:hAnsi="Calibri Light" w:cs="Calibri Light"/>
                <w:b/>
                <w:bCs/>
                <w:i/>
                <w:iCs/>
                <w:color w:val="000000"/>
                <w:sz w:val="22"/>
                <w:szCs w:val="22"/>
                <w:lang w:val="ru-RU"/>
              </w:rPr>
              <w:t>))</w:t>
            </w:r>
          </w:p>
        </w:tc>
      </w:tr>
      <w:tr w:rsidR="0047473A" w:rsidRPr="009909B1" w:rsidTr="007B56BE">
        <w:tc>
          <w:tcPr>
            <w:tcW w:w="421" w:type="dxa"/>
          </w:tcPr>
          <w:p w:rsidR="0047473A" w:rsidRPr="00E2014E" w:rsidRDefault="0047473A" w:rsidP="007B56BE">
            <w:pPr>
              <w:spacing w:line="280" w:lineRule="exact"/>
              <w:rPr>
                <w:rFonts w:ascii="Calibri Light" w:hAnsi="Calibri Light" w:cs="Calibri Light"/>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E2014E" w:rsidRDefault="0047473A" w:rsidP="00CA3E80">
            <w:pPr>
              <w:rPr>
                <w:rFonts w:ascii="Calibri" w:hAnsi="Calibri"/>
                <w:lang w:val="ru-RU"/>
              </w:rPr>
            </w:pPr>
            <w:r w:rsidRPr="00E2014E">
              <w:rPr>
                <w:rFonts w:ascii="Calibri" w:hAnsi="Calibri"/>
                <w:sz w:val="22"/>
                <w:szCs w:val="22"/>
                <w:lang w:val="ru-RU"/>
              </w:rPr>
              <w:t>Потенциальным пациентам-экспертам сообщено о времени и месте проведения встречи.</w:t>
            </w:r>
          </w:p>
        </w:tc>
      </w:tr>
      <w:tr w:rsidR="0047473A" w:rsidRPr="009909B1" w:rsidTr="007B56BE">
        <w:tc>
          <w:tcPr>
            <w:tcW w:w="421" w:type="dxa"/>
          </w:tcPr>
          <w:p w:rsidR="0047473A" w:rsidRPr="00E2014E" w:rsidRDefault="0047473A" w:rsidP="007B56BE">
            <w:pPr>
              <w:spacing w:line="280" w:lineRule="exact"/>
              <w:rPr>
                <w:rFonts w:ascii="Calibri Light" w:hAnsi="Calibri Light" w:cs="Calibri Light"/>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E2014E" w:rsidRDefault="0047473A" w:rsidP="00CA3E80">
            <w:pPr>
              <w:rPr>
                <w:rFonts w:ascii="Calibri" w:hAnsi="Calibri"/>
                <w:lang w:val="ru-RU"/>
              </w:rPr>
            </w:pPr>
            <w:r w:rsidRPr="00E2014E">
              <w:rPr>
                <w:rFonts w:ascii="Calibri" w:hAnsi="Calibri"/>
                <w:sz w:val="22"/>
                <w:szCs w:val="22"/>
                <w:lang w:val="ru-RU"/>
              </w:rPr>
              <w:t>Формат, структура и цель встречи в рамках предварительного диалога разъяснены.</w:t>
            </w:r>
          </w:p>
        </w:tc>
      </w:tr>
      <w:tr w:rsidR="0047473A" w:rsidRPr="009909B1" w:rsidTr="007B56BE">
        <w:tc>
          <w:tcPr>
            <w:tcW w:w="421" w:type="dxa"/>
          </w:tcPr>
          <w:p w:rsidR="0047473A" w:rsidRPr="00E2014E" w:rsidRDefault="0047473A" w:rsidP="007B56BE">
            <w:pPr>
              <w:spacing w:line="280" w:lineRule="exact"/>
              <w:rPr>
                <w:rFonts w:ascii="Calibri Light" w:hAnsi="Calibri Light" w:cs="Calibri Light"/>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E2014E" w:rsidRDefault="0047473A" w:rsidP="00CA3E80">
            <w:pPr>
              <w:rPr>
                <w:rFonts w:ascii="Calibri" w:hAnsi="Calibri"/>
                <w:lang w:val="ru-RU"/>
              </w:rPr>
            </w:pPr>
            <w:r w:rsidRPr="00E2014E">
              <w:rPr>
                <w:rFonts w:ascii="Calibri" w:hAnsi="Calibri"/>
                <w:sz w:val="22"/>
                <w:szCs w:val="22"/>
                <w:lang w:val="ru-RU"/>
              </w:rPr>
              <w:t>Потребности в перерывах в ходе встречи выяснены и включены в повестку дня.</w:t>
            </w:r>
          </w:p>
        </w:tc>
      </w:tr>
      <w:tr w:rsidR="0047473A" w:rsidRPr="009909B1" w:rsidTr="007B56BE">
        <w:tc>
          <w:tcPr>
            <w:tcW w:w="421" w:type="dxa"/>
          </w:tcPr>
          <w:p w:rsidR="0047473A" w:rsidRPr="00E2014E" w:rsidRDefault="0047473A" w:rsidP="007B56BE">
            <w:pPr>
              <w:spacing w:line="280" w:lineRule="exact"/>
              <w:rPr>
                <w:rFonts w:ascii="Calibri Light" w:hAnsi="Calibri Light" w:cs="Calibri Light"/>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E2014E" w:rsidRDefault="0047473A" w:rsidP="00CA3E80">
            <w:pPr>
              <w:rPr>
                <w:rFonts w:ascii="Calibri" w:hAnsi="Calibri"/>
                <w:lang w:val="ru-RU"/>
              </w:rPr>
            </w:pPr>
            <w:r w:rsidRPr="00E2014E">
              <w:rPr>
                <w:rFonts w:ascii="Calibri" w:hAnsi="Calibri"/>
                <w:sz w:val="22"/>
                <w:szCs w:val="22"/>
                <w:lang w:val="ru-RU"/>
              </w:rPr>
              <w:t xml:space="preserve">Потребности пациентов-экспертов по обеспечению доступности </w:t>
            </w:r>
            <w:r>
              <w:rPr>
                <w:rFonts w:ascii="Calibri" w:hAnsi="Calibri"/>
                <w:sz w:val="22"/>
                <w:szCs w:val="22"/>
                <w:lang w:val="ru-RU"/>
              </w:rPr>
              <w:t xml:space="preserve">(напр., </w:t>
            </w:r>
            <w:r w:rsidRPr="00B31C6C">
              <w:rPr>
                <w:rFonts w:ascii="Calibri" w:hAnsi="Calibri"/>
                <w:sz w:val="22"/>
                <w:szCs w:val="22"/>
                <w:lang w:val="ru-RU"/>
              </w:rPr>
              <w:t>для инвалидной коляски или специального оборудования</w:t>
            </w:r>
            <w:r>
              <w:rPr>
                <w:rFonts w:ascii="Calibri" w:hAnsi="Calibri"/>
                <w:sz w:val="22"/>
                <w:szCs w:val="22"/>
                <w:lang w:val="ru-RU"/>
              </w:rPr>
              <w:t xml:space="preserve">) </w:t>
            </w:r>
            <w:r w:rsidRPr="00E2014E">
              <w:rPr>
                <w:rFonts w:ascii="Calibri" w:hAnsi="Calibri"/>
                <w:sz w:val="22"/>
                <w:szCs w:val="22"/>
                <w:lang w:val="ru-RU"/>
              </w:rPr>
              <w:t>выяснены.</w:t>
            </w:r>
          </w:p>
        </w:tc>
      </w:tr>
      <w:tr w:rsidR="0047473A" w:rsidRPr="009909B1" w:rsidTr="007B56BE">
        <w:tc>
          <w:tcPr>
            <w:tcW w:w="421" w:type="dxa"/>
          </w:tcPr>
          <w:p w:rsidR="0047473A" w:rsidRPr="00E2014E" w:rsidRDefault="0047473A" w:rsidP="007B56BE">
            <w:pPr>
              <w:spacing w:line="280" w:lineRule="exact"/>
              <w:rPr>
                <w:rFonts w:ascii="Calibri Light" w:hAnsi="Calibri Light" w:cs="Calibri Light"/>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E2014E" w:rsidRDefault="0047473A" w:rsidP="00CA3E80">
            <w:pPr>
              <w:rPr>
                <w:rFonts w:ascii="Calibri" w:hAnsi="Calibri"/>
                <w:lang w:val="ru-RU"/>
              </w:rPr>
            </w:pPr>
            <w:r w:rsidRPr="00E2014E">
              <w:rPr>
                <w:rFonts w:ascii="Calibri" w:hAnsi="Calibri"/>
                <w:sz w:val="22"/>
                <w:szCs w:val="22"/>
                <w:lang w:val="ru-RU"/>
              </w:rPr>
              <w:t>Выяснены конкретные проблемы, которые могут помешать участию в дискуссии в зале заседаний.</w:t>
            </w:r>
          </w:p>
        </w:tc>
      </w:tr>
      <w:tr w:rsidR="0047473A" w:rsidRPr="009909B1" w:rsidTr="007B56BE">
        <w:tc>
          <w:tcPr>
            <w:tcW w:w="421" w:type="dxa"/>
          </w:tcPr>
          <w:p w:rsidR="0047473A" w:rsidRPr="00E2014E" w:rsidRDefault="0047473A" w:rsidP="007B56BE">
            <w:pPr>
              <w:spacing w:line="280" w:lineRule="exact"/>
              <w:rPr>
                <w:rFonts w:ascii="Calibri Light" w:hAnsi="Calibri Light" w:cs="Calibri Light"/>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E2014E" w:rsidRDefault="0047473A" w:rsidP="00CA3E80">
            <w:pPr>
              <w:rPr>
                <w:rFonts w:ascii="Calibri" w:hAnsi="Calibri"/>
                <w:lang w:val="ru-RU"/>
              </w:rPr>
            </w:pPr>
            <w:r w:rsidRPr="00E2014E">
              <w:rPr>
                <w:rFonts w:ascii="Calibri" w:hAnsi="Calibri"/>
                <w:sz w:val="22"/>
                <w:szCs w:val="22"/>
                <w:lang w:val="ru-RU"/>
              </w:rPr>
              <w:t>Выяснено, не нуждается ли пациент-эксперт в поддержке специалиста по уходу для участия в совещании.</w:t>
            </w:r>
          </w:p>
        </w:tc>
      </w:tr>
      <w:tr w:rsidR="0047473A" w:rsidRPr="009909B1" w:rsidTr="007B56BE">
        <w:tc>
          <w:tcPr>
            <w:tcW w:w="421" w:type="dxa"/>
          </w:tcPr>
          <w:p w:rsidR="0047473A" w:rsidRPr="00E2014E" w:rsidRDefault="0047473A" w:rsidP="007B56BE">
            <w:pPr>
              <w:spacing w:line="280" w:lineRule="exact"/>
              <w:rPr>
                <w:rFonts w:ascii="Calibri Light" w:hAnsi="Calibri Light" w:cs="Calibri Light"/>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B31C6C" w:rsidRDefault="0047473A" w:rsidP="00CA3E80">
            <w:pPr>
              <w:rPr>
                <w:rFonts w:ascii="Calibri" w:hAnsi="Calibri"/>
                <w:lang w:val="ru-RU"/>
              </w:rPr>
            </w:pPr>
            <w:r w:rsidRPr="00E2014E">
              <w:rPr>
                <w:rFonts w:ascii="Calibri" w:hAnsi="Calibri"/>
                <w:sz w:val="22"/>
                <w:szCs w:val="22"/>
                <w:lang w:val="ru-RU"/>
              </w:rPr>
              <w:t>Выяснены все требования к питанию</w:t>
            </w:r>
            <w:r>
              <w:rPr>
                <w:rFonts w:ascii="Calibri" w:hAnsi="Calibri"/>
                <w:sz w:val="22"/>
                <w:szCs w:val="22"/>
                <w:lang w:val="ru-RU"/>
              </w:rPr>
              <w:t>.</w:t>
            </w:r>
          </w:p>
        </w:tc>
      </w:tr>
      <w:tr w:rsidR="0047473A" w:rsidRPr="009909B1" w:rsidTr="007B56BE">
        <w:tc>
          <w:tcPr>
            <w:tcW w:w="421" w:type="dxa"/>
          </w:tcPr>
          <w:p w:rsidR="0047473A" w:rsidRPr="00E2014E" w:rsidRDefault="0047473A" w:rsidP="007B56BE">
            <w:pPr>
              <w:spacing w:line="280" w:lineRule="exact"/>
              <w:rPr>
                <w:rFonts w:ascii="Calibri Light" w:hAnsi="Calibri Light" w:cs="Calibri Light"/>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E2014E" w:rsidRDefault="0047473A" w:rsidP="00CA3E80">
            <w:pPr>
              <w:rPr>
                <w:rFonts w:ascii="Calibri" w:hAnsi="Calibri"/>
                <w:lang w:val="ru-RU"/>
              </w:rPr>
            </w:pPr>
            <w:r w:rsidRPr="00E2014E">
              <w:rPr>
                <w:rFonts w:ascii="Calibri" w:hAnsi="Calibri"/>
                <w:sz w:val="22"/>
                <w:szCs w:val="22"/>
                <w:lang w:val="ru-RU"/>
              </w:rPr>
              <w:t>Выяснены все требования к оборудованию зала (например, из-за некоторых заболеваний пациентам требуется обеспечить определенную температуру в помещении или особое освещение).</w:t>
            </w:r>
          </w:p>
        </w:tc>
      </w:tr>
      <w:tr w:rsidR="0047473A" w:rsidRPr="009909B1" w:rsidTr="007B56BE">
        <w:tc>
          <w:tcPr>
            <w:tcW w:w="9016" w:type="dxa"/>
            <w:gridSpan w:val="2"/>
          </w:tcPr>
          <w:p w:rsidR="0047473A" w:rsidRPr="00E2014E" w:rsidRDefault="0047473A" w:rsidP="007B56BE">
            <w:pPr>
              <w:spacing w:line="280" w:lineRule="exact"/>
              <w:rPr>
                <w:rFonts w:ascii="Calibri Light" w:hAnsi="Calibri Light" w:cs="Calibri Light"/>
                <w:b/>
                <w:bCs/>
                <w:color w:val="000000"/>
                <w:lang w:val="ru-RU"/>
              </w:rPr>
            </w:pPr>
          </w:p>
          <w:p w:rsidR="0047473A" w:rsidRPr="00E2014E" w:rsidRDefault="0047473A" w:rsidP="007B56BE">
            <w:pPr>
              <w:spacing w:line="280" w:lineRule="exact"/>
              <w:rPr>
                <w:rFonts w:ascii="Calibri Light" w:hAnsi="Calibri Light" w:cs="Calibri Light"/>
                <w:b/>
                <w:bCs/>
                <w:color w:val="000000"/>
                <w:lang w:val="ru-RU"/>
              </w:rPr>
            </w:pPr>
            <w:r w:rsidRPr="00E2014E">
              <w:rPr>
                <w:rFonts w:ascii="Calibri Light Cyr" w:hAnsi="Calibri Light Cyr" w:cs="Calibri Light Cyr"/>
                <w:b/>
                <w:bCs/>
                <w:color w:val="000000"/>
                <w:sz w:val="22"/>
                <w:szCs w:val="22"/>
                <w:lang w:val="ru-RU"/>
              </w:rPr>
              <w:t>Подготовка пациентов-экспертов к встрече</w:t>
            </w:r>
          </w:p>
        </w:tc>
      </w:tr>
      <w:tr w:rsidR="0047473A" w:rsidRPr="009909B1" w:rsidTr="007B56BE">
        <w:tc>
          <w:tcPr>
            <w:tcW w:w="421" w:type="dxa"/>
          </w:tcPr>
          <w:p w:rsidR="0047473A" w:rsidRPr="00E2014E" w:rsidRDefault="0047473A" w:rsidP="007B56BE">
            <w:pPr>
              <w:spacing w:line="280" w:lineRule="exact"/>
              <w:rPr>
                <w:rFonts w:ascii="Calibri Light" w:hAnsi="Calibri Light" w:cs="Calibri Light"/>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E2014E" w:rsidRDefault="0047473A" w:rsidP="00CA3E80">
            <w:pPr>
              <w:rPr>
                <w:rFonts w:ascii="Calibri" w:hAnsi="Calibri"/>
                <w:lang w:val="ru-RU"/>
              </w:rPr>
            </w:pPr>
            <w:r w:rsidRPr="00E2014E">
              <w:rPr>
                <w:rFonts w:ascii="Calibri" w:hAnsi="Calibri"/>
                <w:sz w:val="22"/>
                <w:szCs w:val="22"/>
                <w:lang w:val="ru-RU"/>
              </w:rPr>
              <w:t>Предоставлены письменные рекомендации по структуре встречи в рамках предварительного диалога.</w:t>
            </w:r>
          </w:p>
        </w:tc>
      </w:tr>
      <w:tr w:rsidR="0047473A" w:rsidRPr="009909B1" w:rsidTr="007B56BE">
        <w:tc>
          <w:tcPr>
            <w:tcW w:w="421" w:type="dxa"/>
          </w:tcPr>
          <w:p w:rsidR="0047473A" w:rsidRPr="00E2014E" w:rsidRDefault="0047473A" w:rsidP="007B56BE">
            <w:pPr>
              <w:spacing w:line="280" w:lineRule="exact"/>
              <w:rPr>
                <w:rFonts w:ascii="Calibri Light" w:hAnsi="Calibri Light" w:cs="Calibri Light"/>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E2014E" w:rsidRDefault="0047473A" w:rsidP="00CA3E80">
            <w:pPr>
              <w:rPr>
                <w:rFonts w:ascii="Calibri" w:hAnsi="Calibri"/>
                <w:lang w:val="ru-RU"/>
              </w:rPr>
            </w:pPr>
            <w:r w:rsidRPr="00E2014E">
              <w:rPr>
                <w:rFonts w:ascii="Calibri" w:hAnsi="Calibri"/>
                <w:sz w:val="22"/>
                <w:szCs w:val="22"/>
                <w:lang w:val="ru-RU"/>
              </w:rPr>
              <w:t xml:space="preserve">Участники проинформированы о дате, месте и времени проведения встречи, чтобы они могли организовать поездку, </w:t>
            </w:r>
            <w:r>
              <w:rPr>
                <w:rFonts w:ascii="Calibri" w:hAnsi="Calibri"/>
                <w:sz w:val="22"/>
                <w:szCs w:val="22"/>
                <w:lang w:val="ru-RU"/>
              </w:rPr>
              <w:t>сообщить о том, какая поддержка им может потребоваться, договориться об</w:t>
            </w:r>
            <w:r w:rsidRPr="00E2014E">
              <w:rPr>
                <w:rFonts w:ascii="Calibri" w:hAnsi="Calibri"/>
                <w:sz w:val="22"/>
                <w:szCs w:val="22"/>
                <w:lang w:val="ru-RU"/>
              </w:rPr>
              <w:t xml:space="preserve"> отпуске на работе, помощи по уходу за детьми и т.д. </w:t>
            </w:r>
          </w:p>
        </w:tc>
      </w:tr>
      <w:tr w:rsidR="0047473A" w:rsidRPr="009909B1" w:rsidTr="007B56BE">
        <w:tc>
          <w:tcPr>
            <w:tcW w:w="421" w:type="dxa"/>
          </w:tcPr>
          <w:p w:rsidR="0047473A" w:rsidRPr="00E2014E" w:rsidRDefault="0047473A" w:rsidP="007B56BE">
            <w:pPr>
              <w:spacing w:line="280" w:lineRule="exact"/>
              <w:rPr>
                <w:rFonts w:ascii="Calibri Light" w:hAnsi="Calibri Light" w:cs="Calibri Light"/>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E2014E" w:rsidRDefault="0047473A" w:rsidP="00CA3E80">
            <w:pPr>
              <w:rPr>
                <w:rFonts w:ascii="Calibri" w:hAnsi="Calibri"/>
                <w:lang w:val="ru-RU"/>
              </w:rPr>
            </w:pPr>
            <w:r w:rsidRPr="00E2014E">
              <w:rPr>
                <w:rFonts w:ascii="Calibri" w:hAnsi="Calibri"/>
                <w:sz w:val="22"/>
                <w:szCs w:val="22"/>
                <w:lang w:val="ru-RU"/>
              </w:rPr>
              <w:t>Разъяснена роль пациентов-экспертов и других участников.</w:t>
            </w:r>
          </w:p>
        </w:tc>
      </w:tr>
      <w:tr w:rsidR="0047473A" w:rsidRPr="009909B1" w:rsidTr="007B56BE">
        <w:tc>
          <w:tcPr>
            <w:tcW w:w="421" w:type="dxa"/>
          </w:tcPr>
          <w:p w:rsidR="0047473A" w:rsidRPr="00E2014E" w:rsidRDefault="0047473A" w:rsidP="007B56BE">
            <w:pPr>
              <w:spacing w:line="280" w:lineRule="exact"/>
              <w:rPr>
                <w:rFonts w:ascii="Calibri Light" w:hAnsi="Calibri Light" w:cs="Calibri Light"/>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E2014E" w:rsidRDefault="0047473A" w:rsidP="00CA3E80">
            <w:pPr>
              <w:rPr>
                <w:rFonts w:ascii="Calibri" w:hAnsi="Calibri"/>
                <w:lang w:val="ru-RU"/>
              </w:rPr>
            </w:pPr>
            <w:r w:rsidRPr="00E2014E">
              <w:rPr>
                <w:rFonts w:ascii="Calibri" w:hAnsi="Calibri"/>
                <w:sz w:val="22"/>
                <w:szCs w:val="22"/>
                <w:lang w:val="ru-RU"/>
              </w:rPr>
              <w:t>Предоставлен материал для предварительного ознакомления с темами этого предварительного диалога (Крат</w:t>
            </w:r>
            <w:r>
              <w:rPr>
                <w:rFonts w:ascii="Calibri" w:hAnsi="Calibri"/>
                <w:sz w:val="22"/>
                <w:szCs w:val="22"/>
                <w:lang w:val="ru-RU"/>
              </w:rPr>
              <w:t>кая</w:t>
            </w:r>
            <w:r w:rsidRPr="00E2014E">
              <w:rPr>
                <w:rFonts w:ascii="Calibri" w:hAnsi="Calibri"/>
                <w:sz w:val="22"/>
                <w:szCs w:val="22"/>
                <w:lang w:val="ru-RU"/>
              </w:rPr>
              <w:t xml:space="preserve"> </w:t>
            </w:r>
            <w:r>
              <w:rPr>
                <w:rFonts w:ascii="Calibri" w:hAnsi="Calibri"/>
                <w:sz w:val="22"/>
                <w:szCs w:val="22"/>
                <w:lang w:val="ru-RU"/>
              </w:rPr>
              <w:t>аннотация</w:t>
            </w:r>
            <w:r w:rsidRPr="00E2014E">
              <w:rPr>
                <w:rFonts w:ascii="Calibri" w:hAnsi="Calibri"/>
                <w:sz w:val="22"/>
                <w:szCs w:val="22"/>
                <w:lang w:val="ru-RU"/>
              </w:rPr>
              <w:t>, написанн</w:t>
            </w:r>
            <w:r>
              <w:rPr>
                <w:rFonts w:ascii="Calibri" w:hAnsi="Calibri"/>
                <w:sz w:val="22"/>
                <w:szCs w:val="22"/>
                <w:lang w:val="ru-RU"/>
              </w:rPr>
              <w:t>ая</w:t>
            </w:r>
            <w:r w:rsidRPr="00E2014E">
              <w:rPr>
                <w:rFonts w:ascii="Calibri" w:hAnsi="Calibri"/>
                <w:sz w:val="22"/>
                <w:szCs w:val="22"/>
                <w:lang w:val="ru-RU"/>
              </w:rPr>
              <w:t xml:space="preserve"> простым и понятным языком, или Краткое резюме). </w:t>
            </w:r>
          </w:p>
        </w:tc>
      </w:tr>
      <w:tr w:rsidR="0047473A" w:rsidRPr="009909B1" w:rsidTr="007B56BE">
        <w:tc>
          <w:tcPr>
            <w:tcW w:w="421" w:type="dxa"/>
          </w:tcPr>
          <w:p w:rsidR="0047473A" w:rsidRPr="00E2014E" w:rsidRDefault="0047473A" w:rsidP="007B56BE">
            <w:pPr>
              <w:spacing w:line="280" w:lineRule="exact"/>
              <w:rPr>
                <w:rFonts w:ascii="Calibri Light" w:hAnsi="Calibri Light" w:cs="Calibri Light"/>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E2014E" w:rsidRDefault="0047473A" w:rsidP="00CA3E80">
            <w:pPr>
              <w:rPr>
                <w:rFonts w:ascii="Calibri" w:hAnsi="Calibri"/>
                <w:lang w:val="ru-RU"/>
              </w:rPr>
            </w:pPr>
            <w:r w:rsidRPr="00E2014E">
              <w:rPr>
                <w:rFonts w:ascii="Calibri" w:hAnsi="Calibri"/>
                <w:sz w:val="22"/>
                <w:szCs w:val="22"/>
                <w:lang w:val="ru-RU"/>
              </w:rPr>
              <w:t xml:space="preserve">Пациенты-эксперты приглашены на телеконференцию для обсуждения вопросов, которые они могут поднять на встрече. </w:t>
            </w:r>
          </w:p>
        </w:tc>
      </w:tr>
      <w:tr w:rsidR="0047473A" w:rsidRPr="009909B1" w:rsidTr="007B56BE">
        <w:tc>
          <w:tcPr>
            <w:tcW w:w="421" w:type="dxa"/>
          </w:tcPr>
          <w:p w:rsidR="0047473A" w:rsidRPr="00E2014E" w:rsidRDefault="0047473A" w:rsidP="007B56BE">
            <w:pPr>
              <w:spacing w:line="280" w:lineRule="exact"/>
              <w:rPr>
                <w:rFonts w:ascii="Calibri Light" w:hAnsi="Calibri Light" w:cs="Calibri Light"/>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E2014E" w:rsidRDefault="0047473A" w:rsidP="00CA3E80">
            <w:pPr>
              <w:rPr>
                <w:rFonts w:ascii="Calibri" w:hAnsi="Calibri"/>
                <w:lang w:val="ru-RU"/>
              </w:rPr>
            </w:pPr>
            <w:r w:rsidRPr="00E2014E">
              <w:rPr>
                <w:rFonts w:ascii="Calibri" w:hAnsi="Calibri"/>
                <w:sz w:val="22"/>
                <w:szCs w:val="22"/>
                <w:lang w:val="ru-RU"/>
              </w:rPr>
              <w:t>Пациентам-экспертам предоставлена возможность связаться с командой по любым вопросам.</w:t>
            </w:r>
          </w:p>
        </w:tc>
      </w:tr>
      <w:tr w:rsidR="0047473A" w:rsidRPr="009909B1" w:rsidTr="007B56BE">
        <w:tc>
          <w:tcPr>
            <w:tcW w:w="421" w:type="dxa"/>
          </w:tcPr>
          <w:p w:rsidR="0047473A" w:rsidRPr="00E2014E" w:rsidRDefault="0047473A" w:rsidP="007B56BE">
            <w:pPr>
              <w:spacing w:line="280" w:lineRule="exact"/>
              <w:rPr>
                <w:rFonts w:ascii="Calibri Light" w:hAnsi="Calibri Light" w:cs="Calibri Light"/>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E2014E" w:rsidRDefault="0047473A" w:rsidP="00CA3E80">
            <w:pPr>
              <w:rPr>
                <w:rFonts w:ascii="Calibri" w:hAnsi="Calibri"/>
                <w:lang w:val="ru-RU"/>
              </w:rPr>
            </w:pPr>
            <w:r w:rsidRPr="00E2014E">
              <w:rPr>
                <w:rFonts w:ascii="Calibri" w:hAnsi="Calibri"/>
                <w:sz w:val="22"/>
                <w:szCs w:val="22"/>
                <w:lang w:val="ru-RU"/>
              </w:rPr>
              <w:t xml:space="preserve">Биографии с фотографиями </w:t>
            </w:r>
            <w:r>
              <w:rPr>
                <w:rFonts w:ascii="Calibri" w:hAnsi="Calibri"/>
                <w:sz w:val="22"/>
                <w:szCs w:val="22"/>
                <w:lang w:val="ru-RU"/>
              </w:rPr>
              <w:t xml:space="preserve">всех участников </w:t>
            </w:r>
            <w:r w:rsidRPr="00E2014E">
              <w:rPr>
                <w:rFonts w:ascii="Calibri" w:hAnsi="Calibri"/>
                <w:sz w:val="22"/>
                <w:szCs w:val="22"/>
                <w:lang w:val="ru-RU"/>
              </w:rPr>
              <w:t>разосланы пациентам-экспертам.</w:t>
            </w:r>
          </w:p>
        </w:tc>
      </w:tr>
      <w:tr w:rsidR="0047473A" w:rsidRPr="00E2014E" w:rsidTr="007B56BE">
        <w:tc>
          <w:tcPr>
            <w:tcW w:w="9016" w:type="dxa"/>
            <w:gridSpan w:val="2"/>
          </w:tcPr>
          <w:p w:rsidR="0047473A" w:rsidRPr="00E2014E" w:rsidRDefault="0047473A" w:rsidP="007B56BE">
            <w:pPr>
              <w:spacing w:line="280" w:lineRule="exact"/>
              <w:rPr>
                <w:rFonts w:ascii="Calibri Light" w:hAnsi="Calibri Light" w:cs="Calibri Light"/>
                <w:b/>
                <w:bCs/>
                <w:color w:val="000000"/>
                <w:lang w:val="ru-RU"/>
              </w:rPr>
            </w:pPr>
          </w:p>
          <w:p w:rsidR="0047473A" w:rsidRPr="00E2014E" w:rsidRDefault="0047473A" w:rsidP="007B56BE">
            <w:pPr>
              <w:spacing w:line="280" w:lineRule="exact"/>
              <w:rPr>
                <w:rFonts w:ascii="Calibri Light" w:hAnsi="Calibri Light" w:cs="Calibri Light"/>
                <w:b/>
                <w:bCs/>
                <w:color w:val="000000"/>
                <w:lang w:val="ru-RU"/>
              </w:rPr>
            </w:pPr>
            <w:r w:rsidRPr="00E2014E">
              <w:rPr>
                <w:rFonts w:ascii="Calibri Light Cyr" w:hAnsi="Calibri Light Cyr" w:cs="Calibri Light Cyr"/>
                <w:b/>
                <w:bCs/>
                <w:color w:val="000000"/>
                <w:sz w:val="22"/>
                <w:szCs w:val="22"/>
                <w:lang w:val="ru-RU"/>
              </w:rPr>
              <w:t>Организация поездки</w:t>
            </w:r>
          </w:p>
        </w:tc>
      </w:tr>
      <w:tr w:rsidR="0047473A" w:rsidRPr="009909B1" w:rsidTr="007B56BE">
        <w:tc>
          <w:tcPr>
            <w:tcW w:w="421" w:type="dxa"/>
          </w:tcPr>
          <w:p w:rsidR="0047473A" w:rsidRPr="00E2014E" w:rsidRDefault="0047473A" w:rsidP="007B56BE">
            <w:pPr>
              <w:spacing w:line="280" w:lineRule="exact"/>
              <w:rPr>
                <w:rFonts w:ascii="Calibri Light" w:hAnsi="Calibri Light" w:cs="Calibri Light"/>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E2014E" w:rsidRDefault="0047473A" w:rsidP="00CA3E80">
            <w:pPr>
              <w:rPr>
                <w:rFonts w:ascii="Calibri" w:hAnsi="Calibri"/>
                <w:lang w:val="ru-RU"/>
              </w:rPr>
            </w:pPr>
            <w:r w:rsidRPr="00E2014E">
              <w:rPr>
                <w:rFonts w:ascii="Calibri" w:hAnsi="Calibri"/>
                <w:sz w:val="22"/>
                <w:szCs w:val="22"/>
                <w:lang w:val="ru-RU"/>
              </w:rPr>
              <w:t>Обсуждены транспортные вопросы и маршрут пациентов «от двери до двери».</w:t>
            </w:r>
          </w:p>
        </w:tc>
      </w:tr>
      <w:tr w:rsidR="0047473A" w:rsidRPr="009909B1" w:rsidTr="007B56BE">
        <w:tc>
          <w:tcPr>
            <w:tcW w:w="421" w:type="dxa"/>
          </w:tcPr>
          <w:p w:rsidR="0047473A" w:rsidRPr="00E2014E" w:rsidRDefault="0047473A" w:rsidP="007B56BE">
            <w:pPr>
              <w:spacing w:line="280" w:lineRule="exact"/>
              <w:rPr>
                <w:rFonts w:ascii="Calibri Light" w:hAnsi="Calibri Light" w:cs="Calibri Light"/>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E2014E" w:rsidRDefault="0047473A" w:rsidP="00CA3E80">
            <w:pPr>
              <w:rPr>
                <w:rFonts w:ascii="Calibri" w:hAnsi="Calibri"/>
                <w:lang w:val="ru-RU"/>
              </w:rPr>
            </w:pPr>
            <w:r w:rsidRPr="00E2014E">
              <w:rPr>
                <w:rFonts w:ascii="Calibri" w:hAnsi="Calibri"/>
                <w:sz w:val="22"/>
                <w:szCs w:val="22"/>
                <w:lang w:val="ru-RU"/>
              </w:rPr>
              <w:t>Поездка пациентов-экспертов организована таким образом, чтобы они могли прибыть на встречу заблаговременно.</w:t>
            </w:r>
          </w:p>
        </w:tc>
      </w:tr>
      <w:tr w:rsidR="0047473A" w:rsidRPr="009909B1" w:rsidTr="007B56BE">
        <w:tc>
          <w:tcPr>
            <w:tcW w:w="421" w:type="dxa"/>
          </w:tcPr>
          <w:p w:rsidR="0047473A" w:rsidRPr="00E2014E" w:rsidRDefault="0047473A" w:rsidP="007B56BE">
            <w:pPr>
              <w:spacing w:line="280" w:lineRule="exact"/>
              <w:rPr>
                <w:rFonts w:ascii="Calibri Light" w:hAnsi="Calibri Light" w:cs="Calibri Light"/>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E2014E" w:rsidRDefault="0047473A" w:rsidP="00CA3E80">
            <w:pPr>
              <w:rPr>
                <w:rFonts w:ascii="Calibri" w:hAnsi="Calibri"/>
                <w:lang w:val="ru-RU"/>
              </w:rPr>
            </w:pPr>
            <w:r w:rsidRPr="00E2014E">
              <w:rPr>
                <w:rFonts w:ascii="Calibri" w:hAnsi="Calibri"/>
                <w:sz w:val="22"/>
                <w:szCs w:val="22"/>
                <w:lang w:val="ru-RU"/>
              </w:rPr>
              <w:t>Выявлены и решены любые проблемы, связанные с поездкой на встречу.</w:t>
            </w:r>
          </w:p>
        </w:tc>
      </w:tr>
      <w:tr w:rsidR="0047473A" w:rsidRPr="009909B1" w:rsidTr="007B56BE">
        <w:tc>
          <w:tcPr>
            <w:tcW w:w="421" w:type="dxa"/>
          </w:tcPr>
          <w:p w:rsidR="0047473A" w:rsidRPr="00E2014E" w:rsidRDefault="0047473A" w:rsidP="007B56BE">
            <w:pPr>
              <w:spacing w:line="280" w:lineRule="exact"/>
              <w:rPr>
                <w:rFonts w:ascii="Calibri Light" w:hAnsi="Calibri Light" w:cs="Calibri Light"/>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E2014E" w:rsidRDefault="0047473A" w:rsidP="00CA3E80">
            <w:pPr>
              <w:rPr>
                <w:rFonts w:ascii="Calibri" w:hAnsi="Calibri"/>
                <w:lang w:val="ru-RU"/>
              </w:rPr>
            </w:pPr>
            <w:r w:rsidRPr="00E2014E">
              <w:rPr>
                <w:rFonts w:ascii="Calibri" w:hAnsi="Calibri"/>
                <w:sz w:val="22"/>
                <w:szCs w:val="22"/>
                <w:lang w:val="ru-RU"/>
              </w:rPr>
              <w:t>Выделены бюджетные средства для покрытия транспортных расходов, в том числе, в случае необходимости, на оплату услуг сиделки.</w:t>
            </w:r>
          </w:p>
        </w:tc>
      </w:tr>
      <w:tr w:rsidR="0047473A" w:rsidRPr="009909B1" w:rsidTr="007B56BE">
        <w:tc>
          <w:tcPr>
            <w:tcW w:w="421" w:type="dxa"/>
          </w:tcPr>
          <w:p w:rsidR="0047473A" w:rsidRPr="00E2014E" w:rsidRDefault="0047473A" w:rsidP="007B56BE">
            <w:pPr>
              <w:spacing w:line="280" w:lineRule="exact"/>
              <w:rPr>
                <w:rFonts w:ascii="Calibri Light" w:hAnsi="Calibri Light" w:cs="Calibri Light"/>
                <w:color w:val="000000"/>
                <w:lang w:val="ru-RU"/>
              </w:rPr>
            </w:pPr>
            <w:r w:rsidRPr="00E2014E">
              <w:rPr>
                <w:rFonts w:ascii="Segoe UI Symbol" w:hAnsi="Segoe UI Symbol" w:cs="Segoe UI Symbol"/>
                <w:color w:val="000000"/>
                <w:sz w:val="22"/>
                <w:szCs w:val="22"/>
                <w:lang w:val="ru-RU"/>
              </w:rPr>
              <w:lastRenderedPageBreak/>
              <w:t>☐</w:t>
            </w:r>
          </w:p>
        </w:tc>
        <w:tc>
          <w:tcPr>
            <w:tcW w:w="8595" w:type="dxa"/>
          </w:tcPr>
          <w:p w:rsidR="0047473A" w:rsidRPr="00E2014E" w:rsidRDefault="0047473A" w:rsidP="00CA3E80">
            <w:pPr>
              <w:rPr>
                <w:rFonts w:ascii="Calibri" w:hAnsi="Calibri"/>
                <w:lang w:val="ru-RU"/>
              </w:rPr>
            </w:pPr>
            <w:r w:rsidRPr="00E2014E">
              <w:rPr>
                <w:rFonts w:ascii="Calibri" w:hAnsi="Calibri"/>
                <w:sz w:val="22"/>
                <w:szCs w:val="22"/>
                <w:lang w:val="ru-RU"/>
              </w:rPr>
              <w:t>При необходимости, предложено гостиничное размещение, отвечающее требованиям доступности</w:t>
            </w:r>
            <w:r>
              <w:rPr>
                <w:rFonts w:ascii="Calibri" w:hAnsi="Calibri"/>
                <w:sz w:val="22"/>
                <w:szCs w:val="22"/>
                <w:lang w:val="ru-RU"/>
              </w:rPr>
              <w:t xml:space="preserve"> (мобильности)</w:t>
            </w:r>
            <w:r w:rsidRPr="00E2014E">
              <w:rPr>
                <w:rFonts w:ascii="Calibri" w:hAnsi="Calibri"/>
                <w:sz w:val="22"/>
                <w:szCs w:val="22"/>
                <w:lang w:val="ru-RU"/>
              </w:rPr>
              <w:t>.</w:t>
            </w:r>
          </w:p>
        </w:tc>
      </w:tr>
      <w:tr w:rsidR="0047473A" w:rsidRPr="009909B1" w:rsidTr="007B56BE">
        <w:tc>
          <w:tcPr>
            <w:tcW w:w="421" w:type="dxa"/>
          </w:tcPr>
          <w:p w:rsidR="0047473A" w:rsidRPr="00E2014E" w:rsidRDefault="0047473A" w:rsidP="007B56BE">
            <w:pPr>
              <w:spacing w:line="280" w:lineRule="exact"/>
              <w:rPr>
                <w:rFonts w:ascii="Calibri Light" w:hAnsi="Calibri Light" w:cs="Calibri Light"/>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E2014E" w:rsidRDefault="0047473A" w:rsidP="00CA3E80">
            <w:pPr>
              <w:rPr>
                <w:rFonts w:ascii="Calibri" w:hAnsi="Calibri"/>
                <w:lang w:val="ru-RU"/>
              </w:rPr>
            </w:pPr>
            <w:r w:rsidRPr="00E2014E">
              <w:rPr>
                <w:rFonts w:ascii="Calibri" w:hAnsi="Calibri"/>
                <w:sz w:val="22"/>
                <w:szCs w:val="22"/>
                <w:lang w:val="ru-RU"/>
              </w:rPr>
              <w:t>Организован доступ к услугам такси с железнодорожных вокзалов или аэропортов в случае необходимости.</w:t>
            </w:r>
          </w:p>
        </w:tc>
      </w:tr>
      <w:tr w:rsidR="0047473A" w:rsidRPr="009909B1" w:rsidTr="007B56BE">
        <w:tc>
          <w:tcPr>
            <w:tcW w:w="421" w:type="dxa"/>
          </w:tcPr>
          <w:p w:rsidR="0047473A" w:rsidRPr="00E2014E" w:rsidRDefault="0047473A" w:rsidP="007B56BE">
            <w:pPr>
              <w:spacing w:line="280" w:lineRule="exact"/>
              <w:rPr>
                <w:rFonts w:ascii="Calibri Light" w:hAnsi="Calibri Light" w:cs="Calibri Light"/>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E2014E" w:rsidRDefault="0047473A" w:rsidP="00CA3E80">
            <w:pPr>
              <w:rPr>
                <w:rFonts w:ascii="Calibri" w:hAnsi="Calibri"/>
                <w:lang w:val="ru-RU"/>
              </w:rPr>
            </w:pPr>
            <w:r w:rsidRPr="00E2014E">
              <w:rPr>
                <w:rFonts w:ascii="Calibri" w:hAnsi="Calibri"/>
                <w:sz w:val="22"/>
                <w:szCs w:val="22"/>
                <w:lang w:val="ru-RU"/>
              </w:rPr>
              <w:t>Забронированы и оплачены проезд и проживание, чтобы сократить, насколько это возможно, расходы пациентов, пока они ожидают возмещения.</w:t>
            </w:r>
          </w:p>
        </w:tc>
      </w:tr>
      <w:tr w:rsidR="0047473A" w:rsidRPr="00E2014E" w:rsidTr="007B56BE">
        <w:tc>
          <w:tcPr>
            <w:tcW w:w="9016" w:type="dxa"/>
            <w:gridSpan w:val="2"/>
          </w:tcPr>
          <w:p w:rsidR="0047473A" w:rsidRPr="00E2014E" w:rsidRDefault="0047473A" w:rsidP="007B56BE">
            <w:pPr>
              <w:spacing w:line="280" w:lineRule="exact"/>
              <w:rPr>
                <w:rFonts w:ascii="Calibri Light" w:hAnsi="Calibri Light" w:cs="Calibri Light"/>
                <w:b/>
                <w:bCs/>
                <w:color w:val="000000"/>
                <w:lang w:val="ru-RU"/>
              </w:rPr>
            </w:pPr>
          </w:p>
          <w:p w:rsidR="0047473A" w:rsidRPr="00E2014E" w:rsidRDefault="0047473A" w:rsidP="007B56BE">
            <w:pPr>
              <w:spacing w:line="280" w:lineRule="exact"/>
              <w:rPr>
                <w:rFonts w:ascii="Calibri Light" w:hAnsi="Calibri Light" w:cs="Calibri Light"/>
                <w:b/>
                <w:bCs/>
                <w:color w:val="000000"/>
                <w:lang w:val="ru-RU"/>
              </w:rPr>
            </w:pPr>
            <w:r w:rsidRPr="00E2014E">
              <w:rPr>
                <w:rFonts w:ascii="Calibri Light Cyr" w:hAnsi="Calibri Light Cyr" w:cs="Calibri Light Cyr"/>
                <w:b/>
                <w:bCs/>
                <w:color w:val="000000"/>
                <w:sz w:val="22"/>
                <w:szCs w:val="22"/>
                <w:lang w:val="ru-RU"/>
              </w:rPr>
              <w:t xml:space="preserve">Подготовка председателя </w:t>
            </w:r>
          </w:p>
        </w:tc>
      </w:tr>
      <w:tr w:rsidR="0047473A" w:rsidRPr="009909B1" w:rsidTr="007B56BE">
        <w:tc>
          <w:tcPr>
            <w:tcW w:w="421" w:type="dxa"/>
          </w:tcPr>
          <w:p w:rsidR="0047473A" w:rsidRPr="00E2014E" w:rsidRDefault="0047473A" w:rsidP="007B56BE">
            <w:pPr>
              <w:spacing w:line="280" w:lineRule="exact"/>
              <w:rPr>
                <w:rFonts w:ascii="Calibri Light" w:hAnsi="Calibri Light" w:cs="Calibri Light"/>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E2014E" w:rsidRDefault="0047473A" w:rsidP="00CA3E80">
            <w:pPr>
              <w:rPr>
                <w:rFonts w:ascii="Calibri" w:hAnsi="Calibri"/>
                <w:lang w:val="ru-RU"/>
              </w:rPr>
            </w:pPr>
            <w:r w:rsidRPr="00E2014E">
              <w:rPr>
                <w:rFonts w:ascii="Calibri" w:hAnsi="Calibri"/>
                <w:sz w:val="22"/>
                <w:szCs w:val="22"/>
                <w:lang w:val="ru-RU"/>
              </w:rPr>
              <w:t>Особые потребности пациентов обсуждены с председателем.</w:t>
            </w:r>
          </w:p>
        </w:tc>
      </w:tr>
      <w:tr w:rsidR="0047473A" w:rsidRPr="009909B1" w:rsidTr="007B56BE">
        <w:tc>
          <w:tcPr>
            <w:tcW w:w="421" w:type="dxa"/>
          </w:tcPr>
          <w:p w:rsidR="0047473A" w:rsidRPr="00E2014E" w:rsidRDefault="0047473A" w:rsidP="007B56BE">
            <w:pPr>
              <w:spacing w:line="280" w:lineRule="exact"/>
              <w:rPr>
                <w:rFonts w:ascii="Calibri Light" w:hAnsi="Calibri Light" w:cs="Calibri Light"/>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E2014E" w:rsidRDefault="0047473A" w:rsidP="00CA3E80">
            <w:pPr>
              <w:rPr>
                <w:rFonts w:ascii="Calibri" w:hAnsi="Calibri"/>
                <w:lang w:val="ru-RU"/>
              </w:rPr>
            </w:pPr>
            <w:r w:rsidRPr="00E2014E">
              <w:rPr>
                <w:rFonts w:ascii="Calibri" w:hAnsi="Calibri"/>
                <w:sz w:val="22"/>
                <w:szCs w:val="22"/>
                <w:lang w:val="ru-RU"/>
              </w:rPr>
              <w:t>Обсуждены любые изменения в правилах встречи, необходимые для обеспечения активного участия (например, если пациент-эксперт не может поднять руку, чтобы указать, что у него есть комментарий).</w:t>
            </w:r>
          </w:p>
        </w:tc>
      </w:tr>
      <w:tr w:rsidR="0047473A" w:rsidRPr="009909B1" w:rsidTr="007B56BE">
        <w:tc>
          <w:tcPr>
            <w:tcW w:w="421" w:type="dxa"/>
          </w:tcPr>
          <w:p w:rsidR="0047473A" w:rsidRPr="00E2014E" w:rsidRDefault="0047473A" w:rsidP="007B56BE">
            <w:pPr>
              <w:spacing w:line="280" w:lineRule="exact"/>
              <w:rPr>
                <w:rFonts w:ascii="Calibri Light" w:hAnsi="Calibri Light" w:cs="Calibri Light"/>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E2014E" w:rsidRDefault="0047473A" w:rsidP="00CA3E80">
            <w:pPr>
              <w:rPr>
                <w:rFonts w:ascii="Calibri" w:hAnsi="Calibri"/>
                <w:lang w:val="ru-RU"/>
              </w:rPr>
            </w:pPr>
            <w:r w:rsidRPr="00E2014E">
              <w:rPr>
                <w:rFonts w:ascii="Calibri" w:hAnsi="Calibri"/>
                <w:sz w:val="22"/>
                <w:szCs w:val="22"/>
                <w:lang w:val="ru-RU"/>
              </w:rPr>
              <w:t xml:space="preserve">Председатель проинформирован о ключевых вопросах, которые, скорее всего, поднимут на совещании пациенты </w:t>
            </w:r>
            <w:r w:rsidRPr="00E2014E">
              <w:rPr>
                <w:rFonts w:ascii="Calibri Light Cyr" w:hAnsi="Calibri Light Cyr" w:cs="Calibri Light Cyr"/>
                <w:color w:val="000000"/>
                <w:sz w:val="22"/>
                <w:szCs w:val="22"/>
                <w:lang w:val="ru-RU"/>
              </w:rPr>
              <w:t>(по итогам телеконференции, которую команда предварительного диалога уже провела с пациентами-экспертами).</w:t>
            </w:r>
          </w:p>
        </w:tc>
      </w:tr>
      <w:tr w:rsidR="0047473A" w:rsidRPr="009909B1" w:rsidTr="007B56BE">
        <w:tc>
          <w:tcPr>
            <w:tcW w:w="421" w:type="dxa"/>
          </w:tcPr>
          <w:p w:rsidR="0047473A" w:rsidRPr="00E2014E" w:rsidRDefault="0047473A" w:rsidP="007B56BE">
            <w:pPr>
              <w:spacing w:line="280" w:lineRule="exact"/>
              <w:rPr>
                <w:rFonts w:ascii="Calibri Light" w:hAnsi="Calibri Light" w:cs="Calibri Light"/>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E2014E" w:rsidRDefault="0047473A" w:rsidP="00CA3E80">
            <w:pPr>
              <w:rPr>
                <w:rFonts w:ascii="Calibri" w:hAnsi="Calibri"/>
                <w:lang w:val="ru-RU"/>
              </w:rPr>
            </w:pPr>
            <w:r w:rsidRPr="00E2014E">
              <w:rPr>
                <w:rFonts w:ascii="Calibri" w:hAnsi="Calibri"/>
                <w:sz w:val="22"/>
                <w:szCs w:val="22"/>
                <w:lang w:val="ru-RU"/>
              </w:rPr>
              <w:t>Запланировано время встречи председателя с пациентами до начала встречи.</w:t>
            </w:r>
          </w:p>
        </w:tc>
      </w:tr>
      <w:tr w:rsidR="0047473A" w:rsidRPr="00E2014E" w:rsidTr="007B56BE">
        <w:tc>
          <w:tcPr>
            <w:tcW w:w="9016" w:type="dxa"/>
            <w:gridSpan w:val="2"/>
          </w:tcPr>
          <w:p w:rsidR="0047473A" w:rsidRPr="00E2014E" w:rsidRDefault="0047473A" w:rsidP="007B56BE">
            <w:pPr>
              <w:spacing w:line="280" w:lineRule="exact"/>
              <w:rPr>
                <w:rFonts w:ascii="Calibri Light" w:hAnsi="Calibri Light" w:cs="Calibri Light"/>
                <w:b/>
                <w:bCs/>
                <w:color w:val="000000"/>
                <w:lang w:val="ru-RU"/>
              </w:rPr>
            </w:pPr>
          </w:p>
          <w:p w:rsidR="0047473A" w:rsidRPr="00E2014E" w:rsidRDefault="0047473A" w:rsidP="007B56BE">
            <w:pPr>
              <w:spacing w:line="280" w:lineRule="exact"/>
              <w:rPr>
                <w:rFonts w:ascii="Calibri Light" w:hAnsi="Calibri Light" w:cs="Calibri Light"/>
                <w:b/>
                <w:bCs/>
                <w:color w:val="000000"/>
                <w:lang w:val="ru-RU"/>
              </w:rPr>
            </w:pPr>
            <w:r w:rsidRPr="00E2014E">
              <w:rPr>
                <w:rFonts w:ascii="Calibri Light Cyr" w:hAnsi="Calibri Light Cyr" w:cs="Calibri Light Cyr"/>
                <w:b/>
                <w:bCs/>
                <w:color w:val="000000"/>
                <w:sz w:val="22"/>
                <w:szCs w:val="22"/>
                <w:lang w:val="ru-RU"/>
              </w:rPr>
              <w:t xml:space="preserve">Во время встречи </w:t>
            </w:r>
          </w:p>
        </w:tc>
      </w:tr>
      <w:tr w:rsidR="0047473A" w:rsidRPr="009909B1" w:rsidTr="007B56BE">
        <w:tc>
          <w:tcPr>
            <w:tcW w:w="421" w:type="dxa"/>
          </w:tcPr>
          <w:p w:rsidR="0047473A" w:rsidRPr="00E2014E" w:rsidRDefault="0047473A" w:rsidP="007B56BE">
            <w:pPr>
              <w:spacing w:line="280" w:lineRule="exact"/>
              <w:rPr>
                <w:rFonts w:ascii="Calibri Light" w:hAnsi="Calibri Light" w:cs="Calibri Light"/>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E2014E" w:rsidRDefault="0047473A" w:rsidP="00CA3E80">
            <w:pPr>
              <w:rPr>
                <w:rFonts w:ascii="Calibri" w:hAnsi="Calibri"/>
                <w:lang w:val="ru-RU"/>
              </w:rPr>
            </w:pPr>
            <w:r w:rsidRPr="00E2014E">
              <w:rPr>
                <w:rFonts w:ascii="Calibri" w:hAnsi="Calibri"/>
                <w:sz w:val="22"/>
                <w:szCs w:val="22"/>
                <w:lang w:val="ru-RU"/>
              </w:rPr>
              <w:t>Пациентам-экспертам предоставлена возможность осмотреть конференц-зал до начала встречи.</w:t>
            </w:r>
          </w:p>
        </w:tc>
      </w:tr>
      <w:tr w:rsidR="0047473A" w:rsidRPr="009909B1" w:rsidTr="007B56BE">
        <w:tc>
          <w:tcPr>
            <w:tcW w:w="421" w:type="dxa"/>
          </w:tcPr>
          <w:p w:rsidR="0047473A" w:rsidRPr="00E2014E" w:rsidRDefault="0047473A" w:rsidP="007B56BE">
            <w:pPr>
              <w:spacing w:line="280" w:lineRule="exact"/>
              <w:rPr>
                <w:rFonts w:ascii="Calibri Light" w:hAnsi="Calibri Light" w:cs="Calibri Light"/>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E2014E" w:rsidRDefault="0047473A" w:rsidP="00CA3E80">
            <w:pPr>
              <w:rPr>
                <w:rFonts w:ascii="Calibri" w:hAnsi="Calibri"/>
                <w:lang w:val="ru-RU"/>
              </w:rPr>
            </w:pPr>
            <w:r w:rsidRPr="00E2014E">
              <w:rPr>
                <w:rFonts w:ascii="Calibri" w:hAnsi="Calibri"/>
                <w:sz w:val="22"/>
                <w:szCs w:val="22"/>
                <w:lang w:val="ru-RU"/>
              </w:rPr>
              <w:t xml:space="preserve">Предложены прохладительные напитки и определено место для отдыха </w:t>
            </w:r>
            <w:proofErr w:type="gramStart"/>
            <w:r w:rsidRPr="00E2014E">
              <w:rPr>
                <w:rFonts w:ascii="Calibri" w:hAnsi="Calibri"/>
                <w:sz w:val="22"/>
                <w:szCs w:val="22"/>
                <w:lang w:val="ru-RU"/>
              </w:rPr>
              <w:t>до начала</w:t>
            </w:r>
            <w:proofErr w:type="gramEnd"/>
            <w:r w:rsidRPr="00E2014E">
              <w:rPr>
                <w:rFonts w:ascii="Calibri" w:hAnsi="Calibri"/>
                <w:sz w:val="22"/>
                <w:szCs w:val="22"/>
                <w:lang w:val="ru-RU"/>
              </w:rPr>
              <w:t xml:space="preserve"> встречи.</w:t>
            </w:r>
          </w:p>
        </w:tc>
      </w:tr>
      <w:tr w:rsidR="0047473A" w:rsidRPr="009909B1" w:rsidTr="007B56BE">
        <w:tc>
          <w:tcPr>
            <w:tcW w:w="421" w:type="dxa"/>
          </w:tcPr>
          <w:p w:rsidR="0047473A" w:rsidRPr="00E2014E" w:rsidRDefault="0047473A" w:rsidP="007B56BE">
            <w:pPr>
              <w:spacing w:line="280" w:lineRule="exact"/>
              <w:rPr>
                <w:rFonts w:ascii="Calibri Light" w:hAnsi="Calibri Light" w:cs="Calibri Light"/>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E2014E" w:rsidRDefault="0047473A" w:rsidP="00CA3E80">
            <w:pPr>
              <w:rPr>
                <w:rFonts w:ascii="Calibri" w:hAnsi="Calibri"/>
                <w:lang w:val="ru-RU"/>
              </w:rPr>
            </w:pPr>
            <w:r w:rsidRPr="00E2014E">
              <w:rPr>
                <w:rFonts w:ascii="Calibri" w:hAnsi="Calibri"/>
                <w:sz w:val="22"/>
                <w:szCs w:val="22"/>
                <w:lang w:val="ru-RU"/>
              </w:rPr>
              <w:t>Выделено время, чтобы проверить, есть ли у пациентов-экспертов невыясненные вопросы по поводу встречи.</w:t>
            </w:r>
          </w:p>
        </w:tc>
      </w:tr>
      <w:tr w:rsidR="0047473A" w:rsidRPr="009909B1" w:rsidTr="007B56BE">
        <w:tc>
          <w:tcPr>
            <w:tcW w:w="421" w:type="dxa"/>
          </w:tcPr>
          <w:p w:rsidR="0047473A" w:rsidRPr="00E2014E" w:rsidRDefault="0047473A" w:rsidP="007B56BE">
            <w:pPr>
              <w:spacing w:line="280" w:lineRule="exact"/>
              <w:rPr>
                <w:rFonts w:ascii="Calibri Light" w:hAnsi="Calibri Light" w:cs="Calibri Light"/>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E2014E" w:rsidRDefault="0047473A" w:rsidP="00CA3E80">
            <w:pPr>
              <w:rPr>
                <w:rFonts w:ascii="Calibri" w:hAnsi="Calibri"/>
                <w:lang w:val="ru-RU"/>
              </w:rPr>
            </w:pPr>
            <w:r w:rsidRPr="00E2014E">
              <w:rPr>
                <w:rFonts w:ascii="Calibri" w:hAnsi="Calibri"/>
                <w:sz w:val="22"/>
                <w:szCs w:val="22"/>
                <w:lang w:val="ru-RU"/>
              </w:rPr>
              <w:t>Пациенты-эксперты представлены председателю и выделено время для обсуждения ключевых вопросов, которые пациенты-эксперты могут поднять в ходе встречи.</w:t>
            </w:r>
          </w:p>
        </w:tc>
      </w:tr>
      <w:tr w:rsidR="0047473A" w:rsidRPr="009909B1" w:rsidTr="007B56BE">
        <w:tc>
          <w:tcPr>
            <w:tcW w:w="421" w:type="dxa"/>
          </w:tcPr>
          <w:p w:rsidR="0047473A" w:rsidRPr="00E2014E" w:rsidRDefault="0047473A" w:rsidP="007B56BE">
            <w:pPr>
              <w:spacing w:line="280" w:lineRule="exact"/>
              <w:rPr>
                <w:rFonts w:ascii="Calibri Light" w:hAnsi="Calibri Light" w:cs="Calibri Light"/>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E2014E" w:rsidRDefault="0047473A" w:rsidP="00CA3E80">
            <w:pPr>
              <w:rPr>
                <w:rFonts w:ascii="Calibri" w:hAnsi="Calibri"/>
                <w:lang w:val="ru-RU"/>
              </w:rPr>
            </w:pPr>
            <w:r w:rsidRPr="00E2014E">
              <w:rPr>
                <w:rFonts w:ascii="Calibri" w:hAnsi="Calibri"/>
                <w:sz w:val="22"/>
                <w:szCs w:val="22"/>
                <w:lang w:val="ru-RU"/>
              </w:rPr>
              <w:t>Любые изменения в правилах встречи, вносимые с целью удовлетворения потребностей пациентов-экспертов, разъяснены и понятны всем участникам.</w:t>
            </w:r>
          </w:p>
        </w:tc>
      </w:tr>
    </w:tbl>
    <w:p w:rsidR="0047473A" w:rsidRPr="00E2014E" w:rsidRDefault="0047473A" w:rsidP="00EA76AA">
      <w:pPr>
        <w:spacing w:line="280" w:lineRule="exact"/>
        <w:rPr>
          <w:rFonts w:ascii="Calibri Light" w:hAnsi="Calibri Light" w:cs="Calibri Light"/>
          <w:color w:val="000000"/>
          <w:sz w:val="22"/>
          <w:szCs w:val="22"/>
          <w:lang w:val="ru-RU"/>
        </w:rPr>
      </w:pPr>
    </w:p>
    <w:p w:rsidR="0047473A" w:rsidRPr="00E2014E" w:rsidRDefault="0047473A" w:rsidP="00EA76AA">
      <w:pPr>
        <w:spacing w:line="280" w:lineRule="exact"/>
        <w:rPr>
          <w:rFonts w:ascii="Calibri Light" w:hAnsi="Calibri Light" w:cs="Calibri Light"/>
          <w:color w:val="000000"/>
          <w:sz w:val="22"/>
          <w:szCs w:val="22"/>
          <w:lang w:val="ru-RU"/>
        </w:rPr>
      </w:pPr>
    </w:p>
    <w:p w:rsidR="0047473A" w:rsidRPr="00E2014E" w:rsidRDefault="0047473A" w:rsidP="00EA76AA">
      <w:pPr>
        <w:spacing w:line="280" w:lineRule="exact"/>
        <w:rPr>
          <w:rFonts w:ascii="Calibri Light" w:hAnsi="Calibri Light" w:cs="Calibri Light"/>
          <w:color w:val="000000"/>
          <w:sz w:val="22"/>
          <w:szCs w:val="22"/>
          <w:lang w:val="ru-RU"/>
        </w:rPr>
      </w:pPr>
    </w:p>
    <w:p w:rsidR="0047473A" w:rsidRPr="00E2014E" w:rsidRDefault="00604C30" w:rsidP="003E64BD">
      <w:pPr>
        <w:spacing w:line="280" w:lineRule="exact"/>
        <w:rPr>
          <w:rFonts w:ascii="Arial" w:hAnsi="Arial" w:cs="Arial"/>
          <w:b/>
          <w:bCs/>
          <w:color w:val="7F7F7F"/>
          <w:sz w:val="21"/>
          <w:szCs w:val="21"/>
          <w:lang w:val="ru-RU"/>
        </w:rPr>
      </w:pPr>
      <w:hyperlink w:anchor="Contents" w:history="1">
        <w:r w:rsidR="0047473A" w:rsidRPr="00E2014E">
          <w:rPr>
            <w:rStyle w:val="Kpr"/>
            <w:rFonts w:ascii="Arial" w:hAnsi="Arial" w:cs="Arial"/>
            <w:b/>
            <w:bCs/>
            <w:sz w:val="21"/>
            <w:szCs w:val="21"/>
            <w:lang w:val="ru-RU"/>
          </w:rPr>
          <w:t>[Назад к странице «Содержание»]</w:t>
        </w:r>
      </w:hyperlink>
    </w:p>
    <w:p w:rsidR="0047473A" w:rsidRPr="00E2014E" w:rsidRDefault="0047473A" w:rsidP="003E64BD">
      <w:pPr>
        <w:rPr>
          <w:rFonts w:ascii="Arial" w:hAnsi="Arial" w:cs="Arial"/>
          <w:color w:val="7F7F7F"/>
          <w:sz w:val="21"/>
          <w:szCs w:val="21"/>
          <w:lang w:val="ru-RU"/>
        </w:rPr>
      </w:pPr>
    </w:p>
    <w:p w:rsidR="0047473A" w:rsidRPr="00E2014E" w:rsidRDefault="00604C30" w:rsidP="003E64BD">
      <w:pPr>
        <w:rPr>
          <w:rFonts w:ascii="Arial" w:hAnsi="Arial" w:cs="Arial"/>
          <w:color w:val="7F7F7F"/>
          <w:sz w:val="21"/>
          <w:szCs w:val="21"/>
          <w:lang w:val="ru-RU"/>
        </w:rPr>
      </w:pPr>
      <w:hyperlink w:anchor="_SECTION_3:_Resources_1" w:history="1">
        <w:proofErr w:type="gramStart"/>
        <w:r w:rsidR="0047473A" w:rsidRPr="00E2014E">
          <w:rPr>
            <w:rStyle w:val="Kpr"/>
            <w:rFonts w:ascii="Arial" w:hAnsi="Arial" w:cs="Arial"/>
            <w:b/>
            <w:bCs/>
            <w:sz w:val="21"/>
            <w:szCs w:val="21"/>
            <w:lang w:val="ru-RU"/>
          </w:rPr>
          <w:t>[</w:t>
        </w:r>
        <w:r w:rsidR="0047473A" w:rsidRPr="00E2014E">
          <w:rPr>
            <w:lang w:val="ru-RU"/>
          </w:rPr>
          <w:t xml:space="preserve"> </w:t>
        </w:r>
        <w:r w:rsidR="0047473A" w:rsidRPr="00E2014E">
          <w:rPr>
            <w:rStyle w:val="Kpr"/>
            <w:rFonts w:ascii="Arial" w:hAnsi="Arial" w:cs="Arial"/>
            <w:b/>
            <w:bCs/>
            <w:sz w:val="21"/>
            <w:szCs w:val="21"/>
            <w:lang w:val="ru-RU"/>
          </w:rPr>
          <w:t>Назад</w:t>
        </w:r>
        <w:proofErr w:type="gramEnd"/>
        <w:r w:rsidR="0047473A" w:rsidRPr="00E2014E">
          <w:rPr>
            <w:rStyle w:val="Kpr"/>
            <w:rFonts w:ascii="Arial" w:hAnsi="Arial" w:cs="Arial"/>
            <w:b/>
            <w:bCs/>
            <w:sz w:val="21"/>
            <w:szCs w:val="21"/>
            <w:lang w:val="ru-RU"/>
          </w:rPr>
          <w:t xml:space="preserve"> к началу Раздела 3. Ресурсы в помощь ОТЗ в целях вовлечения пациентов в предварительные диалоги]</w:t>
        </w:r>
      </w:hyperlink>
    </w:p>
    <w:p w:rsidR="0047473A" w:rsidRPr="00E2014E" w:rsidRDefault="0047473A">
      <w:pPr>
        <w:rPr>
          <w:rFonts w:ascii="Arial" w:hAnsi="Arial" w:cs="Arial"/>
          <w:color w:val="7F7F7F"/>
          <w:sz w:val="21"/>
          <w:szCs w:val="21"/>
          <w:lang w:val="ru-RU"/>
        </w:rPr>
      </w:pPr>
      <w:r w:rsidRPr="00E2014E">
        <w:rPr>
          <w:rFonts w:ascii="Arial" w:hAnsi="Arial" w:cs="Arial"/>
          <w:color w:val="7F7F7F"/>
          <w:sz w:val="21"/>
          <w:szCs w:val="21"/>
          <w:lang w:val="ru-RU"/>
        </w:rPr>
        <w:br w:type="page"/>
      </w:r>
    </w:p>
    <w:p w:rsidR="0047473A" w:rsidRPr="00E2014E" w:rsidRDefault="0047473A" w:rsidP="00EA76AA">
      <w:pPr>
        <w:spacing w:line="280" w:lineRule="exact"/>
        <w:rPr>
          <w:rFonts w:ascii="Arial" w:hAnsi="Arial" w:cs="Arial"/>
          <w:color w:val="7F7F7F"/>
          <w:sz w:val="21"/>
          <w:szCs w:val="21"/>
          <w:lang w:val="ru-RU"/>
        </w:rPr>
      </w:pPr>
    </w:p>
    <w:p w:rsidR="0047473A" w:rsidRPr="00E2014E" w:rsidRDefault="0047473A" w:rsidP="0077234F">
      <w:pPr>
        <w:spacing w:after="120"/>
        <w:rPr>
          <w:rFonts w:ascii="Arial" w:hAnsi="Arial" w:cs="Arial"/>
          <w:b/>
          <w:bCs/>
          <w:color w:val="019A84"/>
          <w:sz w:val="36"/>
          <w:szCs w:val="36"/>
          <w:lang w:val="ru-RU"/>
        </w:rPr>
      </w:pPr>
      <w:r w:rsidRPr="00E2014E">
        <w:rPr>
          <w:rFonts w:ascii="Arial" w:hAnsi="Arial" w:cs="Arial"/>
          <w:b/>
          <w:bCs/>
          <w:color w:val="019A84"/>
          <w:sz w:val="36"/>
          <w:szCs w:val="36"/>
          <w:lang w:val="ru-RU"/>
        </w:rPr>
        <w:t xml:space="preserve">Об этом инструменте: </w:t>
      </w:r>
    </w:p>
    <w:p w:rsidR="0047473A" w:rsidRPr="00E2014E" w:rsidRDefault="0047473A" w:rsidP="0064157E">
      <w:pPr>
        <w:pStyle w:val="Balk2"/>
        <w:rPr>
          <w:sz w:val="22"/>
          <w:szCs w:val="22"/>
          <w:lang w:val="ru-RU"/>
        </w:rPr>
      </w:pPr>
      <w:bookmarkStart w:id="66" w:name="_Guidance:_Patient_considerations_1"/>
      <w:bookmarkStart w:id="67" w:name="_Toc55767118"/>
      <w:bookmarkEnd w:id="66"/>
      <w:r w:rsidRPr="00E2014E">
        <w:rPr>
          <w:lang w:val="ru-RU"/>
        </w:rPr>
        <w:t xml:space="preserve">Руководство. </w:t>
      </w:r>
      <w:r w:rsidRPr="00E2014E">
        <w:rPr>
          <w:color w:val="000000"/>
          <w:lang w:val="ru-RU"/>
        </w:rPr>
        <w:t>Рассмотрение кандидатур пациентов для проведения телеконференций и виртуальных встреч</w:t>
      </w:r>
      <w:bookmarkEnd w:id="67"/>
      <w:r w:rsidRPr="00E2014E">
        <w:rPr>
          <w:lang w:val="ru-RU"/>
        </w:rPr>
        <w:br/>
      </w:r>
      <w:r w:rsidRPr="00E2014E">
        <w:rPr>
          <w:lang w:val="ru-RU"/>
        </w:rPr>
        <w:br/>
      </w:r>
    </w:p>
    <w:tbl>
      <w:tblPr>
        <w:tblW w:w="910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428"/>
        <w:gridCol w:w="6675"/>
      </w:tblGrid>
      <w:tr w:rsidR="0047473A" w:rsidRPr="009909B1" w:rsidTr="007B56BE">
        <w:trPr>
          <w:trHeight w:val="694"/>
        </w:trPr>
        <w:tc>
          <w:tcPr>
            <w:tcW w:w="2428" w:type="dxa"/>
            <w:shd w:val="clear" w:color="auto" w:fill="189279"/>
            <w:vAlign w:val="center"/>
          </w:tcPr>
          <w:p w:rsidR="0047473A" w:rsidRPr="00E2014E" w:rsidRDefault="0047473A" w:rsidP="00FC46E3">
            <w:pPr>
              <w:rPr>
                <w:rFonts w:ascii="Arial" w:hAnsi="Arial" w:cs="Arial"/>
                <w:b/>
                <w:bCs/>
                <w:color w:val="FFFFFF"/>
                <w:lang w:val="ru-RU"/>
              </w:rPr>
            </w:pPr>
            <w:r w:rsidRPr="00E2014E">
              <w:rPr>
                <w:rFonts w:ascii="Arial" w:hAnsi="Arial" w:cs="Arial"/>
                <w:b/>
                <w:bCs/>
                <w:color w:val="FFFFFF"/>
                <w:sz w:val="22"/>
                <w:szCs w:val="22"/>
                <w:lang w:val="ru-RU"/>
              </w:rPr>
              <w:t>Для кого это предназначено?</w:t>
            </w:r>
          </w:p>
        </w:tc>
        <w:tc>
          <w:tcPr>
            <w:tcW w:w="6675" w:type="dxa"/>
            <w:vAlign w:val="center"/>
          </w:tcPr>
          <w:p w:rsidR="0047473A" w:rsidRPr="00416C4A" w:rsidRDefault="0047473A" w:rsidP="005B3794">
            <w:pPr>
              <w:pStyle w:val="Bodystylecalibrilight"/>
              <w:rPr>
                <w:rFonts w:ascii="Calibri" w:hAnsi="Calibri" w:cs="Calibri"/>
                <w:lang w:val="ru-RU"/>
              </w:rPr>
            </w:pPr>
            <w:r w:rsidRPr="00416C4A">
              <w:rPr>
                <w:rFonts w:ascii="Calibri" w:hAnsi="Calibri" w:cs="Calibri"/>
                <w:lang w:val="ru-RU"/>
              </w:rPr>
              <w:t>Для органов ОТЗ, готовящих телеконференцию или виртуальную встречу с пациентами-экспертами.</w:t>
            </w:r>
          </w:p>
        </w:tc>
      </w:tr>
      <w:tr w:rsidR="0047473A" w:rsidRPr="009909B1" w:rsidTr="007B56BE">
        <w:trPr>
          <w:trHeight w:val="1025"/>
        </w:trPr>
        <w:tc>
          <w:tcPr>
            <w:tcW w:w="2428" w:type="dxa"/>
            <w:shd w:val="clear" w:color="auto" w:fill="189279"/>
            <w:vAlign w:val="center"/>
          </w:tcPr>
          <w:p w:rsidR="0047473A" w:rsidRPr="00E2014E" w:rsidRDefault="0047473A" w:rsidP="00FC46E3">
            <w:pPr>
              <w:rPr>
                <w:rFonts w:ascii="Arial" w:hAnsi="Arial" w:cs="Arial"/>
                <w:b/>
                <w:bCs/>
                <w:color w:val="FFFFFF"/>
                <w:lang w:val="ru-RU"/>
              </w:rPr>
            </w:pPr>
            <w:r w:rsidRPr="00E2014E">
              <w:rPr>
                <w:rFonts w:ascii="Arial" w:hAnsi="Arial" w:cs="Arial"/>
                <w:b/>
                <w:bCs/>
                <w:color w:val="FFFFFF"/>
                <w:sz w:val="22"/>
                <w:szCs w:val="22"/>
                <w:lang w:val="ru-RU"/>
              </w:rPr>
              <w:t>Какова его цель?</w:t>
            </w:r>
          </w:p>
        </w:tc>
        <w:tc>
          <w:tcPr>
            <w:tcW w:w="6675" w:type="dxa"/>
            <w:vAlign w:val="center"/>
          </w:tcPr>
          <w:p w:rsidR="0047473A" w:rsidRPr="00416C4A" w:rsidRDefault="0047473A" w:rsidP="005B3794">
            <w:pPr>
              <w:pStyle w:val="Bodystylecalibrilight"/>
              <w:rPr>
                <w:rFonts w:ascii="Calibri" w:hAnsi="Calibri" w:cs="Calibri"/>
                <w:lang w:val="ru-RU"/>
              </w:rPr>
            </w:pPr>
            <w:r w:rsidRPr="00416C4A">
              <w:rPr>
                <w:rFonts w:ascii="Calibri" w:hAnsi="Calibri" w:cs="Calibri"/>
                <w:lang w:val="ru-RU"/>
              </w:rPr>
              <w:t>Подготовить высококачественное руководство для рассмотрения вопросов, связанных с подготовкой к телеконференции/встрече.</w:t>
            </w:r>
          </w:p>
        </w:tc>
      </w:tr>
    </w:tbl>
    <w:p w:rsidR="0047473A" w:rsidRPr="00E2014E" w:rsidRDefault="0047473A" w:rsidP="0077234F">
      <w:pPr>
        <w:rPr>
          <w:rFonts w:ascii="Arial" w:hAnsi="Arial" w:cs="Arial"/>
          <w:color w:val="7F7F7F"/>
          <w:sz w:val="22"/>
          <w:szCs w:val="22"/>
          <w:lang w:val="ru-RU"/>
        </w:rPr>
      </w:pPr>
    </w:p>
    <w:p w:rsidR="0047473A" w:rsidRPr="00E2014E" w:rsidRDefault="0047473A" w:rsidP="0077234F">
      <w:pPr>
        <w:rPr>
          <w:rFonts w:ascii="Arial" w:hAnsi="Arial" w:cs="Arial"/>
          <w:sz w:val="22"/>
          <w:szCs w:val="22"/>
          <w:lang w:val="ru-RU"/>
        </w:rPr>
      </w:pPr>
    </w:p>
    <w:p w:rsidR="0047473A" w:rsidRPr="00E2014E" w:rsidRDefault="0047473A" w:rsidP="0077234F">
      <w:pPr>
        <w:rPr>
          <w:rFonts w:ascii="Arial" w:hAnsi="Arial" w:cs="Arial"/>
          <w:sz w:val="22"/>
          <w:szCs w:val="22"/>
          <w:lang w:val="ru-RU"/>
        </w:rPr>
      </w:pPr>
    </w:p>
    <w:p w:rsidR="0047473A" w:rsidRPr="00E2014E" w:rsidRDefault="0047473A" w:rsidP="0077234F">
      <w:pPr>
        <w:rPr>
          <w:rFonts w:ascii="Arial" w:hAnsi="Arial" w:cs="Arial"/>
          <w:sz w:val="22"/>
          <w:szCs w:val="22"/>
          <w:lang w:val="ru-RU"/>
        </w:rPr>
      </w:pPr>
    </w:p>
    <w:p w:rsidR="0047473A" w:rsidRPr="00E2014E" w:rsidRDefault="0047473A" w:rsidP="0077234F">
      <w:pPr>
        <w:rPr>
          <w:rFonts w:ascii="Arial" w:hAnsi="Arial" w:cs="Arial"/>
          <w:sz w:val="22"/>
          <w:szCs w:val="22"/>
          <w:lang w:val="ru-RU"/>
        </w:rPr>
      </w:pPr>
    </w:p>
    <w:p w:rsidR="0047473A" w:rsidRPr="00E2014E" w:rsidRDefault="0047473A" w:rsidP="0077234F">
      <w:pPr>
        <w:rPr>
          <w:rFonts w:ascii="Arial" w:hAnsi="Arial" w:cs="Arial"/>
          <w:sz w:val="22"/>
          <w:szCs w:val="22"/>
          <w:lang w:val="ru-RU"/>
        </w:rPr>
      </w:pPr>
    </w:p>
    <w:p w:rsidR="0047473A" w:rsidRPr="00E2014E" w:rsidRDefault="0047473A" w:rsidP="0077234F">
      <w:pPr>
        <w:rPr>
          <w:rFonts w:ascii="Arial" w:hAnsi="Arial" w:cs="Arial"/>
          <w:sz w:val="22"/>
          <w:szCs w:val="22"/>
          <w:lang w:val="ru-RU"/>
        </w:rPr>
      </w:pPr>
    </w:p>
    <w:p w:rsidR="0047473A" w:rsidRPr="00E2014E" w:rsidRDefault="0047473A" w:rsidP="0077234F">
      <w:pPr>
        <w:tabs>
          <w:tab w:val="left" w:pos="1371"/>
        </w:tabs>
        <w:rPr>
          <w:rFonts w:ascii="Arial" w:hAnsi="Arial" w:cs="Arial"/>
          <w:sz w:val="21"/>
          <w:szCs w:val="21"/>
          <w:lang w:val="ru-RU"/>
        </w:rPr>
      </w:pPr>
    </w:p>
    <w:p w:rsidR="0047473A" w:rsidRPr="00E2014E" w:rsidRDefault="0047473A" w:rsidP="0077234F">
      <w:pPr>
        <w:tabs>
          <w:tab w:val="left" w:pos="1371"/>
        </w:tabs>
        <w:rPr>
          <w:rFonts w:ascii="Arial" w:hAnsi="Arial" w:cs="Arial"/>
          <w:sz w:val="21"/>
          <w:szCs w:val="21"/>
          <w:lang w:val="ru-RU"/>
        </w:rPr>
      </w:pPr>
    </w:p>
    <w:p w:rsidR="0047473A" w:rsidRPr="00E2014E" w:rsidRDefault="0047473A" w:rsidP="0077234F">
      <w:pPr>
        <w:tabs>
          <w:tab w:val="left" w:pos="1371"/>
        </w:tabs>
        <w:rPr>
          <w:rFonts w:ascii="Arial" w:hAnsi="Arial" w:cs="Arial"/>
          <w:sz w:val="21"/>
          <w:szCs w:val="21"/>
          <w:lang w:val="ru-RU"/>
        </w:rPr>
      </w:pPr>
    </w:p>
    <w:p w:rsidR="0047473A" w:rsidRPr="00E2014E" w:rsidRDefault="0047473A" w:rsidP="0077234F">
      <w:pPr>
        <w:tabs>
          <w:tab w:val="left" w:pos="1371"/>
        </w:tabs>
        <w:rPr>
          <w:rFonts w:ascii="Arial" w:hAnsi="Arial" w:cs="Arial"/>
          <w:sz w:val="21"/>
          <w:szCs w:val="21"/>
          <w:lang w:val="ru-RU"/>
        </w:rPr>
      </w:pPr>
    </w:p>
    <w:p w:rsidR="0047473A" w:rsidRPr="00E2014E" w:rsidRDefault="0047473A" w:rsidP="0077234F">
      <w:pPr>
        <w:tabs>
          <w:tab w:val="left" w:pos="1371"/>
        </w:tabs>
        <w:rPr>
          <w:rFonts w:ascii="Arial" w:hAnsi="Arial" w:cs="Arial"/>
          <w:sz w:val="21"/>
          <w:szCs w:val="21"/>
          <w:lang w:val="ru-RU"/>
        </w:rPr>
      </w:pPr>
    </w:p>
    <w:p w:rsidR="0047473A" w:rsidRPr="00E2014E" w:rsidRDefault="0047473A" w:rsidP="0077234F">
      <w:pPr>
        <w:tabs>
          <w:tab w:val="left" w:pos="1371"/>
        </w:tabs>
        <w:rPr>
          <w:rFonts w:ascii="Arial" w:hAnsi="Arial" w:cs="Arial"/>
          <w:sz w:val="21"/>
          <w:szCs w:val="21"/>
          <w:lang w:val="ru-RU"/>
        </w:rPr>
      </w:pPr>
    </w:p>
    <w:p w:rsidR="0047473A" w:rsidRPr="00E2014E" w:rsidRDefault="0047473A" w:rsidP="0077234F">
      <w:pPr>
        <w:tabs>
          <w:tab w:val="left" w:pos="1371"/>
        </w:tabs>
        <w:rPr>
          <w:rFonts w:ascii="Arial" w:hAnsi="Arial" w:cs="Arial"/>
          <w:sz w:val="21"/>
          <w:szCs w:val="21"/>
          <w:lang w:val="ru-RU"/>
        </w:rPr>
      </w:pPr>
    </w:p>
    <w:p w:rsidR="0047473A" w:rsidRPr="00E2014E" w:rsidRDefault="0047473A" w:rsidP="0077234F">
      <w:pPr>
        <w:tabs>
          <w:tab w:val="left" w:pos="1371"/>
        </w:tabs>
        <w:rPr>
          <w:rFonts w:ascii="Arial" w:hAnsi="Arial" w:cs="Arial"/>
          <w:sz w:val="21"/>
          <w:szCs w:val="21"/>
          <w:lang w:val="ru-RU"/>
        </w:rPr>
      </w:pPr>
    </w:p>
    <w:p w:rsidR="0047473A" w:rsidRPr="00E2014E" w:rsidRDefault="0047473A" w:rsidP="0077234F">
      <w:pPr>
        <w:tabs>
          <w:tab w:val="left" w:pos="1371"/>
        </w:tabs>
        <w:rPr>
          <w:rFonts w:ascii="Arial" w:hAnsi="Arial" w:cs="Arial"/>
          <w:sz w:val="21"/>
          <w:szCs w:val="21"/>
          <w:lang w:val="ru-RU"/>
        </w:rPr>
      </w:pPr>
    </w:p>
    <w:p w:rsidR="0047473A" w:rsidRPr="00E2014E" w:rsidRDefault="0047473A" w:rsidP="0077234F">
      <w:pPr>
        <w:tabs>
          <w:tab w:val="left" w:pos="1371"/>
        </w:tabs>
        <w:rPr>
          <w:rFonts w:ascii="Arial" w:hAnsi="Arial" w:cs="Arial"/>
          <w:sz w:val="21"/>
          <w:szCs w:val="21"/>
          <w:lang w:val="ru-RU"/>
        </w:rPr>
      </w:pPr>
    </w:p>
    <w:p w:rsidR="0047473A" w:rsidRPr="00E2014E" w:rsidRDefault="0047473A" w:rsidP="0077234F">
      <w:pPr>
        <w:tabs>
          <w:tab w:val="left" w:pos="1371"/>
        </w:tabs>
        <w:rPr>
          <w:rFonts w:ascii="Arial" w:hAnsi="Arial" w:cs="Arial"/>
          <w:sz w:val="21"/>
          <w:szCs w:val="21"/>
          <w:lang w:val="ru-RU"/>
        </w:rPr>
      </w:pPr>
    </w:p>
    <w:p w:rsidR="0047473A" w:rsidRPr="00E2014E" w:rsidRDefault="0047473A" w:rsidP="0077234F">
      <w:pPr>
        <w:tabs>
          <w:tab w:val="left" w:pos="1371"/>
        </w:tabs>
        <w:rPr>
          <w:rFonts w:ascii="Arial" w:hAnsi="Arial" w:cs="Arial"/>
          <w:sz w:val="21"/>
          <w:szCs w:val="21"/>
          <w:lang w:val="ru-RU"/>
        </w:rPr>
      </w:pPr>
    </w:p>
    <w:p w:rsidR="0047473A" w:rsidRPr="00E2014E" w:rsidRDefault="0047473A" w:rsidP="0077234F">
      <w:pPr>
        <w:tabs>
          <w:tab w:val="left" w:pos="1371"/>
        </w:tabs>
        <w:rPr>
          <w:rFonts w:ascii="Arial" w:hAnsi="Arial" w:cs="Arial"/>
          <w:sz w:val="21"/>
          <w:szCs w:val="21"/>
          <w:lang w:val="ru-RU"/>
        </w:rPr>
      </w:pPr>
    </w:p>
    <w:p w:rsidR="0047473A" w:rsidRPr="00E2014E" w:rsidRDefault="0047473A" w:rsidP="0077234F">
      <w:pPr>
        <w:tabs>
          <w:tab w:val="left" w:pos="1371"/>
        </w:tabs>
        <w:rPr>
          <w:rFonts w:ascii="Arial" w:hAnsi="Arial" w:cs="Arial"/>
          <w:sz w:val="21"/>
          <w:szCs w:val="21"/>
          <w:lang w:val="ru-RU"/>
        </w:rPr>
      </w:pPr>
    </w:p>
    <w:p w:rsidR="0047473A" w:rsidRPr="00E2014E" w:rsidRDefault="0047473A" w:rsidP="0077234F">
      <w:pPr>
        <w:rPr>
          <w:rFonts w:ascii="Arial" w:hAnsi="Arial" w:cs="Arial"/>
          <w:sz w:val="21"/>
          <w:szCs w:val="21"/>
          <w:lang w:val="ru-RU"/>
        </w:rPr>
      </w:pPr>
      <w:r w:rsidRPr="00E2014E">
        <w:rPr>
          <w:rFonts w:ascii="Arial" w:hAnsi="Arial" w:cs="Arial"/>
          <w:sz w:val="21"/>
          <w:szCs w:val="21"/>
          <w:lang w:val="ru-RU"/>
        </w:rPr>
        <w:br w:type="page"/>
      </w:r>
    </w:p>
    <w:p w:rsidR="0047473A" w:rsidRPr="00E2014E" w:rsidRDefault="00604C30" w:rsidP="0077234F">
      <w:pPr>
        <w:tabs>
          <w:tab w:val="left" w:pos="1371"/>
        </w:tabs>
        <w:rPr>
          <w:rFonts w:ascii="Arial" w:hAnsi="Arial" w:cs="Arial"/>
          <w:color w:val="4472C4"/>
          <w:sz w:val="21"/>
          <w:szCs w:val="21"/>
          <w:lang w:val="ru-RU"/>
        </w:rPr>
      </w:pPr>
      <w:hyperlink w:anchor="_Fact_Sheet:_Why" w:history="1">
        <w:proofErr w:type="gramStart"/>
        <w:r w:rsidR="0047473A" w:rsidRPr="00E2014E">
          <w:rPr>
            <w:rStyle w:val="Kpr"/>
            <w:rFonts w:ascii="Arial" w:hAnsi="Arial" w:cs="Arial"/>
            <w:i/>
            <w:iCs/>
            <w:color w:val="4472C4"/>
            <w:sz w:val="21"/>
            <w:szCs w:val="21"/>
            <w:lang w:val="ru-RU"/>
          </w:rPr>
          <w:t>Ссылка  на</w:t>
        </w:r>
        <w:proofErr w:type="gramEnd"/>
        <w:r w:rsidR="0047473A" w:rsidRPr="00E2014E">
          <w:rPr>
            <w:rStyle w:val="Kpr"/>
            <w:rFonts w:ascii="Arial" w:hAnsi="Arial" w:cs="Arial"/>
            <w:i/>
            <w:iCs/>
            <w:color w:val="4472C4"/>
            <w:sz w:val="21"/>
            <w:szCs w:val="21"/>
            <w:lang w:val="ru-RU"/>
          </w:rPr>
          <w:t xml:space="preserve"> контрольный список вопросов в дополнение к этому руководству</w:t>
        </w:r>
      </w:hyperlink>
      <w:r w:rsidR="0047473A" w:rsidRPr="00E2014E">
        <w:rPr>
          <w:rFonts w:ascii="Arial" w:hAnsi="Arial" w:cs="Arial"/>
          <w:i/>
          <w:iCs/>
          <w:color w:val="4472C4"/>
          <w:sz w:val="21"/>
          <w:szCs w:val="21"/>
          <w:lang w:val="ru-RU"/>
        </w:rPr>
        <w:t xml:space="preserve"> </w:t>
      </w:r>
    </w:p>
    <w:p w:rsidR="0047473A" w:rsidRPr="00E2014E" w:rsidRDefault="0047473A" w:rsidP="0077234F">
      <w:pPr>
        <w:tabs>
          <w:tab w:val="left" w:pos="1371"/>
        </w:tabs>
        <w:rPr>
          <w:rFonts w:ascii="Arial" w:hAnsi="Arial" w:cs="Arial"/>
          <w:sz w:val="21"/>
          <w:szCs w:val="21"/>
          <w:lang w:val="ru-RU"/>
        </w:rPr>
      </w:pPr>
    </w:p>
    <w:p w:rsidR="0047473A" w:rsidRPr="00E2014E" w:rsidRDefault="0047473A" w:rsidP="0077234F">
      <w:pPr>
        <w:spacing w:after="120"/>
        <w:rPr>
          <w:rFonts w:ascii="Arial" w:hAnsi="Arial" w:cs="Arial"/>
          <w:b/>
          <w:bCs/>
          <w:color w:val="000000"/>
          <w:sz w:val="36"/>
          <w:szCs w:val="36"/>
          <w:lang w:val="ru-RU"/>
        </w:rPr>
      </w:pPr>
      <w:r w:rsidRPr="00E2014E">
        <w:rPr>
          <w:rFonts w:ascii="Arial" w:hAnsi="Arial" w:cs="Arial"/>
          <w:b/>
          <w:bCs/>
          <w:color w:val="019A84"/>
          <w:sz w:val="36"/>
          <w:szCs w:val="36"/>
          <w:lang w:val="ru-RU"/>
        </w:rPr>
        <w:t xml:space="preserve">Руководство. </w:t>
      </w:r>
      <w:r w:rsidRPr="00E2014E">
        <w:rPr>
          <w:rFonts w:ascii="Arial" w:hAnsi="Arial" w:cs="Arial"/>
          <w:b/>
          <w:bCs/>
          <w:color w:val="000000"/>
          <w:sz w:val="36"/>
          <w:szCs w:val="36"/>
          <w:lang w:val="ru-RU"/>
        </w:rPr>
        <w:t>Рассмотрение кандидатур пациентов для проведения телеконференций и виртуальных встреч</w:t>
      </w:r>
    </w:p>
    <w:p w:rsidR="0047473A" w:rsidRPr="00CA64E5" w:rsidRDefault="0047473A" w:rsidP="00481F90">
      <w:pPr>
        <w:pStyle w:val="Bodystylecalibrilight"/>
        <w:rPr>
          <w:rFonts w:ascii="Calibri" w:hAnsi="Calibri" w:cs="Calibri"/>
          <w:lang w:val="ru-RU"/>
        </w:rPr>
      </w:pPr>
      <w:r w:rsidRPr="00E2014E">
        <w:rPr>
          <w:lang w:val="ru-RU"/>
        </w:rPr>
        <w:br/>
      </w:r>
      <w:r w:rsidRPr="00416C4A">
        <w:rPr>
          <w:rFonts w:ascii="Calibri" w:hAnsi="Calibri" w:cs="Calibri"/>
          <w:lang w:val="ru-RU"/>
        </w:rPr>
        <w:t>Многие процессы предварительного диалога включают телеконференции с пациентами-экспертами; в них могут участвовать и другие заинтересованные стороны. В некоторых случаях вместо личных встреч используются онлайновые форматы встреч с использованием компьютерных технологий. Важно удостовериться, что пациент-эксперт* понимает цель и структуру этих встреч и готов участвовать в них.</w:t>
      </w:r>
    </w:p>
    <w:p w:rsidR="0047473A" w:rsidRPr="00416C4A" w:rsidRDefault="0047473A" w:rsidP="0077234F">
      <w:pPr>
        <w:spacing w:line="280" w:lineRule="exact"/>
        <w:rPr>
          <w:rFonts w:ascii="Calibri" w:hAnsi="Calibri" w:cs="Calibri"/>
          <w:color w:val="7F7F7F"/>
          <w:sz w:val="21"/>
          <w:szCs w:val="21"/>
          <w:lang w:val="ru-RU"/>
        </w:rPr>
      </w:pPr>
    </w:p>
    <w:p w:rsidR="0047473A" w:rsidRPr="00416C4A" w:rsidRDefault="0047473A" w:rsidP="00481F90">
      <w:pPr>
        <w:pStyle w:val="Bodystylecalibrilight"/>
        <w:rPr>
          <w:rFonts w:ascii="Calibri" w:hAnsi="Calibri" w:cs="Calibri"/>
          <w:b/>
          <w:bCs/>
          <w:lang w:val="ru-RU"/>
        </w:rPr>
      </w:pPr>
      <w:r w:rsidRPr="00416C4A">
        <w:rPr>
          <w:rFonts w:ascii="Calibri" w:hAnsi="Calibri" w:cs="Calibri"/>
          <w:b/>
          <w:bCs/>
          <w:lang w:val="ru-RU"/>
        </w:rPr>
        <w:t>Телеконференции</w:t>
      </w:r>
    </w:p>
    <w:p w:rsidR="0047473A" w:rsidRPr="00416C4A" w:rsidRDefault="0047473A" w:rsidP="00481F90">
      <w:pPr>
        <w:pStyle w:val="Bodystylecalibrilight"/>
        <w:rPr>
          <w:rFonts w:ascii="Calibri" w:hAnsi="Calibri" w:cs="Calibri"/>
          <w:lang w:val="ru-RU"/>
        </w:rPr>
      </w:pPr>
      <w:r w:rsidRPr="00416C4A">
        <w:rPr>
          <w:rFonts w:ascii="Calibri" w:hAnsi="Calibri" w:cs="Calibri"/>
          <w:lang w:val="ru-RU"/>
        </w:rPr>
        <w:t xml:space="preserve">В рамках процесса набора пациентов-экспертов для участия в предварительном диалоге, который потребует от них участия в групповой телеконференции, важно понимать любые барьеры, которые могут существовать на пути участия пациента-эксперта в обсуждении в таком формате. Например, есть ли у пациента-эксперта проблемы со слухом или трудности с речью. Если пациент-эксперт испытывает трудности со слухом или общением по телефону, подумайте об использовании виртуального формата, в котором пациенты могут пользоваться функцией чата. Рассмотрите также языковые навыки и любые препятствия для чтения материалов для предварительного чтения. </w:t>
      </w:r>
    </w:p>
    <w:p w:rsidR="0047473A" w:rsidRPr="00416C4A" w:rsidRDefault="0047473A" w:rsidP="00481F90">
      <w:pPr>
        <w:pStyle w:val="Bodystylecalibrilight"/>
        <w:rPr>
          <w:rFonts w:ascii="Calibri" w:hAnsi="Calibri" w:cs="Calibri"/>
          <w:lang w:val="ru-RU"/>
        </w:rPr>
      </w:pPr>
    </w:p>
    <w:p w:rsidR="0047473A" w:rsidRPr="00416C4A" w:rsidRDefault="0047473A" w:rsidP="00481F90">
      <w:pPr>
        <w:pStyle w:val="Bodystylecalibrilight"/>
        <w:rPr>
          <w:rFonts w:ascii="Calibri" w:hAnsi="Calibri" w:cs="Calibri"/>
          <w:b/>
          <w:bCs/>
          <w:lang w:val="ru-RU"/>
        </w:rPr>
      </w:pPr>
      <w:r w:rsidRPr="00416C4A">
        <w:rPr>
          <w:rFonts w:ascii="Calibri" w:hAnsi="Calibri" w:cs="Calibri"/>
          <w:b/>
          <w:bCs/>
          <w:lang w:val="ru-RU"/>
        </w:rPr>
        <w:t>Четко разъясните цель телеконференции</w:t>
      </w:r>
    </w:p>
    <w:p w:rsidR="0047473A" w:rsidRPr="00416C4A" w:rsidRDefault="0047473A" w:rsidP="00816062">
      <w:pPr>
        <w:pStyle w:val="Bodystylecalibrilight"/>
        <w:rPr>
          <w:rFonts w:ascii="Calibri" w:hAnsi="Calibri" w:cs="Calibri"/>
          <w:lang w:val="ru-RU"/>
        </w:rPr>
      </w:pPr>
      <w:r w:rsidRPr="00416C4A">
        <w:rPr>
          <w:rFonts w:ascii="Calibri" w:hAnsi="Calibri" w:cs="Calibri"/>
          <w:lang w:val="ru-RU"/>
        </w:rPr>
        <w:t>В ходе дискуссий и в документации, предоставленной пациентам</w:t>
      </w:r>
      <w:r w:rsidRPr="00265BEF">
        <w:rPr>
          <w:rFonts w:ascii="Calibri" w:hAnsi="Calibri" w:cs="Calibri"/>
          <w:lang w:val="ru-RU"/>
        </w:rPr>
        <w:t>-</w:t>
      </w:r>
      <w:r w:rsidRPr="00416C4A">
        <w:rPr>
          <w:rFonts w:ascii="Calibri" w:hAnsi="Calibri" w:cs="Calibri"/>
          <w:lang w:val="ru-RU"/>
        </w:rPr>
        <w:t>эксперт</w:t>
      </w:r>
      <w:r>
        <w:rPr>
          <w:rFonts w:ascii="Calibri" w:hAnsi="Calibri" w:cs="Calibri"/>
          <w:lang w:val="ru-RU"/>
        </w:rPr>
        <w:t>а</w:t>
      </w:r>
      <w:r w:rsidRPr="00416C4A">
        <w:rPr>
          <w:rFonts w:ascii="Calibri" w:hAnsi="Calibri" w:cs="Calibri"/>
          <w:lang w:val="ru-RU"/>
        </w:rPr>
        <w:t>м для подготовки к телеконференции в рамках предварительного диалога, убедитесь, что пациент знает, сколько людей будет присутствовать в телеконференции и состав участников. Это позволит пациенту-эксперту понять масштабы этой телеконференции, а также точки зрения, которые будут обсуждаться во время ее проведения.</w:t>
      </w:r>
    </w:p>
    <w:p w:rsidR="0047473A" w:rsidRPr="00416C4A" w:rsidRDefault="0047473A" w:rsidP="00816062">
      <w:pPr>
        <w:pStyle w:val="Bodystylecalibrilight"/>
        <w:rPr>
          <w:rFonts w:ascii="Calibri" w:hAnsi="Calibri" w:cs="Calibri"/>
          <w:lang w:val="ru-RU"/>
        </w:rPr>
      </w:pPr>
    </w:p>
    <w:p w:rsidR="0047473A" w:rsidRPr="00416C4A" w:rsidRDefault="0047473A" w:rsidP="00816062">
      <w:pPr>
        <w:pStyle w:val="Bodystylecalibrilight"/>
        <w:rPr>
          <w:rFonts w:ascii="Calibri" w:hAnsi="Calibri" w:cs="Calibri"/>
          <w:lang w:val="ru-RU"/>
        </w:rPr>
      </w:pPr>
      <w:r w:rsidRPr="00416C4A">
        <w:rPr>
          <w:rFonts w:ascii="Calibri" w:hAnsi="Calibri" w:cs="Calibri"/>
          <w:lang w:val="ru-RU"/>
        </w:rPr>
        <w:t>Опишите формат и цель телеконференции, чтобы пациент-эксперт понимал ее структуру, и знал, в какие моменты ему будет предложено выступить, чтобы он мог начать подготовку своего выступления в соответствии с требованиями этой встречи. Объясните, каким образом они могут попросить добавить определенные темы для обсуждения. Предложите пациенту-эксперту возможность отдельно связаться с командой предварительных диалогов, если у него возникнут дополнительные вопросы о телеконференции или о порядке ее проведения.</w:t>
      </w:r>
    </w:p>
    <w:p w:rsidR="0047473A" w:rsidRPr="00416C4A" w:rsidRDefault="0047473A" w:rsidP="00816062">
      <w:pPr>
        <w:pStyle w:val="Bodystylecalibrilight"/>
        <w:rPr>
          <w:rFonts w:ascii="Calibri" w:hAnsi="Calibri" w:cs="Calibri"/>
          <w:lang w:val="ru-RU"/>
        </w:rPr>
      </w:pPr>
    </w:p>
    <w:p w:rsidR="0047473A" w:rsidRPr="00416C4A" w:rsidRDefault="0047473A" w:rsidP="00816062">
      <w:pPr>
        <w:pStyle w:val="Bodystylecalibrilight"/>
        <w:rPr>
          <w:rFonts w:ascii="Calibri" w:hAnsi="Calibri" w:cs="Calibri"/>
          <w:lang w:val="ru-RU"/>
        </w:rPr>
      </w:pPr>
      <w:r w:rsidRPr="00416C4A">
        <w:rPr>
          <w:rFonts w:ascii="Calibri" w:hAnsi="Calibri" w:cs="Calibri"/>
          <w:lang w:val="ru-RU"/>
        </w:rPr>
        <w:t xml:space="preserve">Важно, чтобы у пациентов была возможность пообщаться с председателем (по телефону), чтобы обсудить вопросы, которые они собираются поднять, и задать дополнительные вопросы </w:t>
      </w:r>
      <w:proofErr w:type="gramStart"/>
      <w:r w:rsidRPr="00416C4A">
        <w:rPr>
          <w:rFonts w:ascii="Calibri" w:hAnsi="Calibri" w:cs="Calibri"/>
          <w:lang w:val="ru-RU"/>
        </w:rPr>
        <w:t>до начала</w:t>
      </w:r>
      <w:proofErr w:type="gramEnd"/>
      <w:r w:rsidRPr="00416C4A">
        <w:rPr>
          <w:rFonts w:ascii="Calibri" w:hAnsi="Calibri" w:cs="Calibri"/>
          <w:lang w:val="ru-RU"/>
        </w:rPr>
        <w:t xml:space="preserve"> встречи.</w:t>
      </w:r>
    </w:p>
    <w:p w:rsidR="0047473A" w:rsidRPr="00416C4A" w:rsidRDefault="0047473A" w:rsidP="00816062">
      <w:pPr>
        <w:pStyle w:val="Bodystylecalibrilight"/>
        <w:rPr>
          <w:rFonts w:ascii="Calibri" w:hAnsi="Calibri" w:cs="Calibri"/>
          <w:lang w:val="ru-RU"/>
        </w:rPr>
      </w:pPr>
    </w:p>
    <w:p w:rsidR="0047473A" w:rsidRPr="00416C4A" w:rsidRDefault="0047473A" w:rsidP="00816062">
      <w:pPr>
        <w:pStyle w:val="Bodystylecalibrilight"/>
        <w:rPr>
          <w:rFonts w:ascii="Calibri" w:hAnsi="Calibri" w:cs="Calibri"/>
          <w:lang w:val="ru-RU"/>
        </w:rPr>
      </w:pPr>
      <w:r w:rsidRPr="00416C4A">
        <w:rPr>
          <w:rFonts w:ascii="Calibri" w:hAnsi="Calibri" w:cs="Calibri"/>
          <w:lang w:val="ru-RU"/>
        </w:rPr>
        <w:t>Если в рамках предварительного диалога планируется участие нескольких заинтересованных сторон, соберите и разошлите биографические данные участников этой встречи.</w:t>
      </w:r>
    </w:p>
    <w:p w:rsidR="0047473A" w:rsidRPr="00416C4A" w:rsidRDefault="0047473A" w:rsidP="00816062">
      <w:pPr>
        <w:pStyle w:val="Bodystylecalibrilight"/>
        <w:rPr>
          <w:rFonts w:ascii="Calibri" w:hAnsi="Calibri" w:cs="Calibri"/>
          <w:lang w:val="ru-RU"/>
        </w:rPr>
      </w:pPr>
    </w:p>
    <w:p w:rsidR="0047473A" w:rsidRPr="00416C4A" w:rsidRDefault="0047473A" w:rsidP="00816062">
      <w:pPr>
        <w:pStyle w:val="Bodystylecalibrilight"/>
        <w:rPr>
          <w:rFonts w:ascii="Calibri" w:hAnsi="Calibri" w:cs="Calibri"/>
          <w:lang w:val="ru-RU"/>
        </w:rPr>
      </w:pPr>
      <w:r w:rsidRPr="00416C4A">
        <w:rPr>
          <w:rFonts w:ascii="Calibri" w:hAnsi="Calibri" w:cs="Calibri"/>
          <w:lang w:val="ru-RU"/>
        </w:rPr>
        <w:t xml:space="preserve">При подготовке звонка убедитесь, что все участники предоставили свои краткие биографии. Включите эти биографии в пакет материалов телеконференции вместе с повесткой дня. Эти </w:t>
      </w:r>
      <w:r w:rsidRPr="00416C4A">
        <w:rPr>
          <w:rFonts w:ascii="Calibri" w:hAnsi="Calibri" w:cs="Calibri"/>
          <w:lang w:val="ru-RU"/>
        </w:rPr>
        <w:lastRenderedPageBreak/>
        <w:t>данные помогут пациентам-экспертам понять, кто будет участвовать в телеконференции, и ознакомиться с биографиями участников.</w:t>
      </w:r>
    </w:p>
    <w:p w:rsidR="0047473A" w:rsidRPr="00416C4A" w:rsidRDefault="0047473A" w:rsidP="00481F90">
      <w:pPr>
        <w:pStyle w:val="Bodystylecalibrilight"/>
        <w:rPr>
          <w:rFonts w:ascii="Calibri" w:hAnsi="Calibri" w:cs="Calibri"/>
          <w:lang w:val="ru-RU"/>
        </w:rPr>
      </w:pPr>
    </w:p>
    <w:p w:rsidR="0047473A" w:rsidRPr="00416C4A" w:rsidRDefault="0047473A" w:rsidP="00481F90">
      <w:pPr>
        <w:pStyle w:val="Bodystylecalibrilight"/>
        <w:rPr>
          <w:rFonts w:ascii="Calibri" w:hAnsi="Calibri" w:cs="Calibri"/>
          <w:b/>
          <w:bCs/>
          <w:lang w:val="ru-RU"/>
        </w:rPr>
      </w:pPr>
      <w:r w:rsidRPr="00416C4A">
        <w:rPr>
          <w:rFonts w:ascii="Calibri" w:hAnsi="Calibri" w:cs="Calibri"/>
          <w:b/>
          <w:bCs/>
          <w:lang w:val="ru-RU"/>
        </w:rPr>
        <w:t xml:space="preserve">Участие в телеконференции </w:t>
      </w:r>
    </w:p>
    <w:p w:rsidR="0047473A" w:rsidRPr="00416C4A" w:rsidRDefault="0047473A" w:rsidP="00AB3D1E">
      <w:pPr>
        <w:pStyle w:val="Bodystylecalibrilight"/>
        <w:rPr>
          <w:rFonts w:ascii="Calibri" w:hAnsi="Calibri" w:cs="Calibri"/>
          <w:lang w:val="ru-RU"/>
        </w:rPr>
      </w:pPr>
      <w:r w:rsidRPr="00416C4A">
        <w:rPr>
          <w:rFonts w:ascii="Calibri" w:hAnsi="Calibri" w:cs="Calibri"/>
          <w:lang w:val="ru-RU"/>
        </w:rPr>
        <w:t xml:space="preserve">В зависимости от цели телеконференции и количества ее участников может потребоваться предусмотреть возможность для пациентов-экспертов добавить свои темы и соображения. Готовьте повестку дня телеконференции заранее, чтобы получить конкретную информацию от пациентов-экспертов. </w:t>
      </w:r>
    </w:p>
    <w:p w:rsidR="0047473A" w:rsidRPr="00416C4A" w:rsidRDefault="0047473A" w:rsidP="00AB3D1E">
      <w:pPr>
        <w:pStyle w:val="Bodystylecalibrilight"/>
        <w:rPr>
          <w:rFonts w:ascii="Calibri" w:hAnsi="Calibri" w:cs="Calibri"/>
          <w:lang w:val="ru-RU"/>
        </w:rPr>
      </w:pPr>
    </w:p>
    <w:p w:rsidR="0047473A" w:rsidRPr="00416C4A" w:rsidRDefault="0047473A" w:rsidP="00AB3D1E">
      <w:pPr>
        <w:pStyle w:val="Bodystylecalibrilight"/>
        <w:rPr>
          <w:rFonts w:ascii="Calibri" w:hAnsi="Calibri" w:cs="Calibri"/>
          <w:lang w:val="ru-RU"/>
        </w:rPr>
      </w:pPr>
      <w:r w:rsidRPr="00416C4A">
        <w:rPr>
          <w:rFonts w:ascii="Calibri" w:hAnsi="Calibri" w:cs="Calibri"/>
          <w:lang w:val="ru-RU"/>
        </w:rPr>
        <w:t>В начале телеконференции председатель должен выделить время, чтобы все участники могли представиться и объяснить, в какой области они являются экспертами. Председатель также должен рекомендовать участникам представляться, когда они выступают.</w:t>
      </w:r>
    </w:p>
    <w:p w:rsidR="0047473A" w:rsidRPr="00416C4A" w:rsidRDefault="0047473A" w:rsidP="00AB3D1E">
      <w:pPr>
        <w:pStyle w:val="Bodystylecalibrilight"/>
        <w:rPr>
          <w:rFonts w:ascii="Calibri" w:hAnsi="Calibri" w:cs="Calibri"/>
          <w:lang w:val="ru-RU"/>
        </w:rPr>
      </w:pPr>
    </w:p>
    <w:p w:rsidR="0047473A" w:rsidRPr="00416C4A" w:rsidRDefault="0047473A" w:rsidP="00AB3D1E">
      <w:pPr>
        <w:pStyle w:val="Bodystylecalibrilight"/>
        <w:rPr>
          <w:rFonts w:ascii="Calibri" w:hAnsi="Calibri" w:cs="Calibri"/>
          <w:lang w:val="ru-RU"/>
        </w:rPr>
      </w:pPr>
      <w:r w:rsidRPr="00416C4A">
        <w:rPr>
          <w:rFonts w:ascii="Calibri" w:hAnsi="Calibri" w:cs="Calibri"/>
          <w:lang w:val="ru-RU"/>
        </w:rPr>
        <w:t>Убедитесь, что для каждого участника предусмотрен местный телефонный номер.</w:t>
      </w:r>
    </w:p>
    <w:p w:rsidR="0047473A" w:rsidRPr="00416C4A" w:rsidRDefault="0047473A" w:rsidP="00481F90">
      <w:pPr>
        <w:pStyle w:val="Bodystylecalibrilight"/>
        <w:rPr>
          <w:rFonts w:ascii="Calibri" w:hAnsi="Calibri" w:cs="Calibri"/>
          <w:lang w:val="ru-RU"/>
        </w:rPr>
      </w:pPr>
    </w:p>
    <w:p w:rsidR="0047473A" w:rsidRPr="00416C4A" w:rsidRDefault="0047473A" w:rsidP="00481F90">
      <w:pPr>
        <w:pStyle w:val="Bodystylecalibrilight"/>
        <w:rPr>
          <w:rFonts w:ascii="Calibri" w:hAnsi="Calibri" w:cs="Calibri"/>
          <w:b/>
          <w:bCs/>
          <w:lang w:val="ru-RU"/>
        </w:rPr>
      </w:pPr>
      <w:r w:rsidRPr="00416C4A">
        <w:rPr>
          <w:rFonts w:ascii="Calibri" w:hAnsi="Calibri" w:cs="Calibri"/>
          <w:b/>
          <w:bCs/>
          <w:lang w:val="ru-RU"/>
        </w:rPr>
        <w:t>Онлайновые (виртуальные) встречи</w:t>
      </w:r>
    </w:p>
    <w:p w:rsidR="0047473A" w:rsidRPr="00416C4A" w:rsidRDefault="0047473A" w:rsidP="00481F90">
      <w:pPr>
        <w:pStyle w:val="Bodystylecalibrilight"/>
        <w:rPr>
          <w:rFonts w:ascii="Calibri" w:hAnsi="Calibri" w:cs="Calibri"/>
          <w:lang w:val="ru-RU"/>
        </w:rPr>
      </w:pPr>
      <w:r w:rsidRPr="00416C4A">
        <w:rPr>
          <w:rFonts w:ascii="Calibri" w:hAnsi="Calibri" w:cs="Calibri"/>
          <w:lang w:val="ru-RU"/>
        </w:rPr>
        <w:t xml:space="preserve">Виртуальные встречи обеспечивают несколько различных моделей взаимодействия, включая голосовое общение, видеосвязь и текстовый чат. Важно понять, насколько комфортно пациенту-эксперту использовать каждую из этих моделей общения. В дополнение к руководству по проведению телеконференций, рассмотрите следующие вопросы: </w:t>
      </w:r>
    </w:p>
    <w:p w:rsidR="0047473A" w:rsidRPr="00416C4A" w:rsidRDefault="0047473A" w:rsidP="00481F90">
      <w:pPr>
        <w:pStyle w:val="Bodystylecalibrilight"/>
        <w:rPr>
          <w:rFonts w:ascii="Calibri" w:hAnsi="Calibri" w:cs="Calibri"/>
          <w:lang w:val="ru-RU"/>
        </w:rPr>
      </w:pPr>
    </w:p>
    <w:p w:rsidR="0047473A" w:rsidRPr="00416C4A" w:rsidRDefault="0047473A" w:rsidP="00481F90">
      <w:pPr>
        <w:pStyle w:val="Bodystylecalibrilight"/>
        <w:rPr>
          <w:rFonts w:ascii="Calibri" w:hAnsi="Calibri" w:cs="Calibri"/>
          <w:b/>
          <w:bCs/>
          <w:lang w:val="ru-RU"/>
        </w:rPr>
      </w:pPr>
      <w:r w:rsidRPr="00416C4A">
        <w:rPr>
          <w:rFonts w:ascii="Calibri" w:hAnsi="Calibri" w:cs="Calibri"/>
          <w:b/>
          <w:bCs/>
          <w:lang w:val="ru-RU"/>
        </w:rPr>
        <w:t>Определите, какие технологии интерактивного общения будут использованы в ходе виртуальной встречи</w:t>
      </w:r>
    </w:p>
    <w:p w:rsidR="0047473A" w:rsidRPr="00416C4A" w:rsidRDefault="0047473A" w:rsidP="00481F90">
      <w:pPr>
        <w:pStyle w:val="Bodystylecalibrilight"/>
        <w:rPr>
          <w:rFonts w:ascii="Calibri" w:hAnsi="Calibri" w:cs="Calibri"/>
          <w:lang w:val="ru-RU"/>
        </w:rPr>
      </w:pPr>
      <w:r w:rsidRPr="00416C4A">
        <w:rPr>
          <w:rFonts w:ascii="Calibri" w:hAnsi="Calibri" w:cs="Calibri"/>
          <w:lang w:val="ru-RU"/>
        </w:rPr>
        <w:t>С учетом содержания, формата и структуры встречи заранее определите, какие режимы общения будут использоваться. Например, участникам будет предложено использовать функции текстового чата, или только возможности голосовой связи. Спросите пациентов-экспертов, нет ли у них каких-либо ограничений в использовании выбранных режимов общения. Люди с некоторыми заболеваниями могут, например, испытывать трудности со слухом или не иметь возможности набирать текст или пользоваться компьютерной мышью. Адаптируйте режим общения таким образом, чтобы пациенты-эксперты могли принимать полноценное участие в работе.</w:t>
      </w:r>
    </w:p>
    <w:p w:rsidR="0047473A" w:rsidRPr="00416C4A" w:rsidRDefault="0047473A" w:rsidP="00481F90">
      <w:pPr>
        <w:pStyle w:val="Bodystylecalibrilight"/>
        <w:rPr>
          <w:rFonts w:ascii="Calibri" w:hAnsi="Calibri" w:cs="Calibri"/>
          <w:lang w:val="ru-RU"/>
        </w:rPr>
      </w:pPr>
    </w:p>
    <w:p w:rsidR="0047473A" w:rsidRPr="00416C4A" w:rsidRDefault="0047473A" w:rsidP="00481F90">
      <w:pPr>
        <w:pStyle w:val="Bodystylecalibrilight"/>
        <w:rPr>
          <w:rFonts w:ascii="Calibri" w:hAnsi="Calibri" w:cs="Calibri"/>
          <w:b/>
          <w:bCs/>
          <w:lang w:val="ru-RU"/>
        </w:rPr>
      </w:pPr>
      <w:r w:rsidRPr="00416C4A">
        <w:rPr>
          <w:rFonts w:ascii="Calibri" w:hAnsi="Calibri" w:cs="Calibri"/>
          <w:b/>
          <w:bCs/>
          <w:lang w:val="ru-RU"/>
        </w:rPr>
        <w:t>Убедитесь, что пациенты-эксперты способны использовать выбранную компьютерную платформу</w:t>
      </w:r>
    </w:p>
    <w:p w:rsidR="0047473A" w:rsidRPr="00416C4A" w:rsidRDefault="0047473A" w:rsidP="004C5194">
      <w:pPr>
        <w:pStyle w:val="Bodystylecalibrilight"/>
        <w:rPr>
          <w:rFonts w:ascii="Calibri" w:hAnsi="Calibri" w:cs="Calibri"/>
          <w:lang w:val="ru-RU"/>
        </w:rPr>
      </w:pPr>
      <w:r w:rsidRPr="00416C4A">
        <w:rPr>
          <w:rFonts w:ascii="Calibri" w:hAnsi="Calibri" w:cs="Calibri"/>
          <w:lang w:val="ru-RU"/>
        </w:rPr>
        <w:t>Разошлите технические требования к программной платформе пациентам-экспертам, чтобы убедиться, что у них есть оборудование, поддерживающее данное программное обеспечение, необходимое для проведения виртуальной встречи. Задолго до начала совещания пришлите им ссылку на любое программное обеспечение, которое необходимо загрузить, и руководство по установке программного обеспечения на свой компьютер.</w:t>
      </w:r>
    </w:p>
    <w:p w:rsidR="0047473A" w:rsidRPr="00416C4A" w:rsidRDefault="0047473A" w:rsidP="004C5194">
      <w:pPr>
        <w:pStyle w:val="Bodystylecalibrilight"/>
        <w:rPr>
          <w:rFonts w:ascii="Calibri" w:hAnsi="Calibri" w:cs="Calibri"/>
          <w:lang w:val="ru-RU"/>
        </w:rPr>
      </w:pPr>
    </w:p>
    <w:p w:rsidR="0047473A" w:rsidRPr="00416C4A" w:rsidRDefault="0047473A" w:rsidP="004C5194">
      <w:pPr>
        <w:pStyle w:val="Bodystylecalibrilight"/>
        <w:rPr>
          <w:rFonts w:ascii="Calibri" w:hAnsi="Calibri" w:cs="Calibri"/>
          <w:lang w:val="ru-RU"/>
        </w:rPr>
      </w:pPr>
      <w:r w:rsidRPr="00416C4A">
        <w:rPr>
          <w:rFonts w:ascii="Calibri" w:hAnsi="Calibri" w:cs="Calibri"/>
          <w:lang w:val="ru-RU"/>
        </w:rPr>
        <w:t xml:space="preserve">Предоставьте контактную информацию о технической поддержке, которую они могут использовать в случае возникновения трудностей, а также четкое письменное руководство по использованию программного обеспечения. </w:t>
      </w:r>
    </w:p>
    <w:p w:rsidR="0047473A" w:rsidRPr="00416C4A" w:rsidRDefault="0047473A" w:rsidP="00481F90">
      <w:pPr>
        <w:pStyle w:val="Bodystylecalibrilight"/>
        <w:rPr>
          <w:rFonts w:ascii="Calibri" w:hAnsi="Calibri" w:cs="Calibri"/>
          <w:lang w:val="ru-RU"/>
        </w:rPr>
      </w:pPr>
    </w:p>
    <w:p w:rsidR="0047473A" w:rsidRPr="00416C4A" w:rsidRDefault="0047473A" w:rsidP="00481F90">
      <w:pPr>
        <w:pStyle w:val="Bodystylecalibrilight"/>
        <w:rPr>
          <w:rFonts w:ascii="Calibri" w:hAnsi="Calibri" w:cs="Calibri"/>
          <w:b/>
          <w:bCs/>
          <w:lang w:val="ru-RU"/>
        </w:rPr>
      </w:pPr>
      <w:r w:rsidRPr="00416C4A">
        <w:rPr>
          <w:rFonts w:ascii="Calibri" w:hAnsi="Calibri" w:cs="Calibri"/>
          <w:b/>
          <w:bCs/>
          <w:lang w:val="ru-RU"/>
        </w:rPr>
        <w:t>Объясните правила проведения этой виртуальной встречи</w:t>
      </w:r>
    </w:p>
    <w:p w:rsidR="0047473A" w:rsidRPr="00416C4A" w:rsidRDefault="0047473A" w:rsidP="00481F90">
      <w:pPr>
        <w:pStyle w:val="Bodystylecalibrilight"/>
        <w:rPr>
          <w:rFonts w:ascii="Calibri" w:hAnsi="Calibri" w:cs="Calibri"/>
          <w:lang w:val="ru-RU"/>
        </w:rPr>
      </w:pPr>
      <w:r w:rsidRPr="00416C4A">
        <w:rPr>
          <w:rFonts w:ascii="Calibri" w:hAnsi="Calibri" w:cs="Calibri"/>
          <w:lang w:val="ru-RU"/>
        </w:rPr>
        <w:lastRenderedPageBreak/>
        <w:t>Убедитесь, что пациенты-эксперты понимают, как будет проходить виртуальная встреча. Например, используя кнопку «поднять руку», можно указать председателю, что участник хочет задать вопрос. При использовании текстового чата убедитесь, что все участники знают о том, когда и как пользоваться функцией чата, и что они понимают, кто может видеть тексты в чате (например, будет ли видеть чат только председатель, или же все участники?).</w:t>
      </w:r>
    </w:p>
    <w:p w:rsidR="0047473A" w:rsidRPr="00416C4A" w:rsidRDefault="0047473A" w:rsidP="00481F90">
      <w:pPr>
        <w:pStyle w:val="Bodystylecalibrilight"/>
        <w:rPr>
          <w:rFonts w:ascii="Calibri" w:hAnsi="Calibri" w:cs="Calibri"/>
          <w:lang w:val="ru-RU"/>
        </w:rPr>
      </w:pPr>
    </w:p>
    <w:p w:rsidR="0047473A" w:rsidRPr="00416C4A" w:rsidRDefault="0047473A" w:rsidP="00481F90">
      <w:pPr>
        <w:pStyle w:val="Bodystylecalibrilight"/>
        <w:rPr>
          <w:rFonts w:ascii="Calibri" w:hAnsi="Calibri" w:cs="Calibri"/>
          <w:b/>
          <w:bCs/>
          <w:lang w:val="ru-RU"/>
        </w:rPr>
      </w:pPr>
      <w:r w:rsidRPr="00416C4A">
        <w:rPr>
          <w:rFonts w:ascii="Calibri" w:hAnsi="Calibri" w:cs="Calibri"/>
          <w:b/>
          <w:bCs/>
          <w:lang w:val="ru-RU"/>
        </w:rPr>
        <w:t>Проинструктируйте всех участников по вопросам обеспечения доступности</w:t>
      </w:r>
    </w:p>
    <w:p w:rsidR="0047473A" w:rsidRPr="00416C4A" w:rsidRDefault="0047473A" w:rsidP="00481F90">
      <w:pPr>
        <w:pStyle w:val="Bodystylecalibrilight"/>
        <w:rPr>
          <w:rFonts w:ascii="Calibri" w:hAnsi="Calibri" w:cs="Calibri"/>
          <w:lang w:val="ru-RU"/>
        </w:rPr>
      </w:pPr>
      <w:r w:rsidRPr="00416C4A">
        <w:rPr>
          <w:rFonts w:ascii="Calibri" w:hAnsi="Calibri" w:cs="Calibri"/>
          <w:lang w:val="ru-RU"/>
        </w:rPr>
        <w:t>Пригласив пациентов на виртуальную встречу, необходимо уделять внимание доступности всех комнат участников, а не только конференц-зала. Всех участников следует проинструктировать о том, что они должны быть хорошо видны (хорошее освещение и контрастность), что они должны позаботиться о качественном звуке (использовать соответствующие гарнитуры), а любой слайдовый материал должен соответствовать стандартам доступности (например, размер шрифта, интервалы, замещающий текст и т.п.).</w:t>
      </w:r>
    </w:p>
    <w:p w:rsidR="0047473A" w:rsidRPr="00416C4A" w:rsidRDefault="0047473A" w:rsidP="00481F90">
      <w:pPr>
        <w:pStyle w:val="Bodystylecalibrilight"/>
        <w:rPr>
          <w:rFonts w:ascii="Calibri" w:hAnsi="Calibri" w:cs="Calibri"/>
          <w:lang w:val="ru-RU"/>
        </w:rPr>
      </w:pPr>
    </w:p>
    <w:p w:rsidR="0047473A" w:rsidRPr="00416C4A" w:rsidRDefault="0047473A" w:rsidP="00481F90">
      <w:pPr>
        <w:pStyle w:val="Bodystylecalibrilight"/>
        <w:rPr>
          <w:rFonts w:ascii="Calibri" w:hAnsi="Calibri" w:cs="Calibri"/>
          <w:b/>
          <w:bCs/>
          <w:lang w:val="ru-RU"/>
        </w:rPr>
      </w:pPr>
      <w:r w:rsidRPr="00416C4A">
        <w:rPr>
          <w:rFonts w:ascii="Calibri" w:hAnsi="Calibri" w:cs="Calibri"/>
          <w:b/>
          <w:bCs/>
          <w:lang w:val="ru-RU"/>
        </w:rPr>
        <w:t>Проведите проверку связи перед виртуальной встречей</w:t>
      </w:r>
    </w:p>
    <w:p w:rsidR="0047473A" w:rsidRPr="00416C4A" w:rsidRDefault="0047473A" w:rsidP="00481F90">
      <w:pPr>
        <w:pStyle w:val="Bodystylecalibrilight"/>
        <w:rPr>
          <w:rFonts w:ascii="Calibri" w:hAnsi="Calibri" w:cs="Calibri"/>
          <w:lang w:val="ru-RU"/>
        </w:rPr>
      </w:pPr>
      <w:r w:rsidRPr="00416C4A">
        <w:rPr>
          <w:rFonts w:ascii="Calibri" w:hAnsi="Calibri" w:cs="Calibri"/>
          <w:lang w:val="ru-RU"/>
        </w:rPr>
        <w:t xml:space="preserve">Перед виртуальной встречей организуйте тестовый прогон, в ходе которого пациенты-эксперты смогут ознакомиться как с функциями программной платформы, так и с правилами, которые будет использоваться в ходе виртуальной встречи. В день проведения виртуальной встречи убедитесь в доступности технической поддержки на тот случай, если у кого-либо возникнут проблемы с подключением к встрече или использованием какой-либо из требуемых функциональных возможностей. </w:t>
      </w:r>
    </w:p>
    <w:p w:rsidR="0047473A" w:rsidRPr="00416C4A" w:rsidRDefault="0047473A" w:rsidP="00481F90">
      <w:pPr>
        <w:pStyle w:val="Bodystylecalibrilight"/>
        <w:rPr>
          <w:rFonts w:ascii="Calibri" w:hAnsi="Calibri" w:cs="Calibri"/>
          <w:lang w:val="ru-RU"/>
        </w:rPr>
      </w:pPr>
    </w:p>
    <w:p w:rsidR="0047473A" w:rsidRPr="00416C4A" w:rsidRDefault="0047473A" w:rsidP="00481F90">
      <w:pPr>
        <w:pStyle w:val="Bodystylecalibrilight"/>
        <w:rPr>
          <w:rFonts w:ascii="Calibri" w:hAnsi="Calibri" w:cs="Calibri"/>
          <w:b/>
          <w:bCs/>
          <w:lang w:val="ru-RU"/>
        </w:rPr>
      </w:pPr>
      <w:r w:rsidRPr="00416C4A">
        <w:rPr>
          <w:rFonts w:ascii="Calibri" w:hAnsi="Calibri" w:cs="Calibri"/>
          <w:b/>
          <w:bCs/>
          <w:lang w:val="ru-RU"/>
        </w:rPr>
        <w:t>Предоставьте пациентам-экспертам возможность пообщаться с председателем перед встречей</w:t>
      </w:r>
    </w:p>
    <w:p w:rsidR="0047473A" w:rsidRPr="00416C4A" w:rsidRDefault="0047473A" w:rsidP="00481F90">
      <w:pPr>
        <w:pStyle w:val="Bodystylecalibrilight"/>
        <w:rPr>
          <w:rFonts w:ascii="Calibri" w:hAnsi="Calibri" w:cs="Calibri"/>
          <w:lang w:val="ru-RU"/>
        </w:rPr>
      </w:pPr>
      <w:r w:rsidRPr="00416C4A">
        <w:rPr>
          <w:rFonts w:ascii="Calibri" w:hAnsi="Calibri" w:cs="Calibri"/>
          <w:lang w:val="ru-RU"/>
        </w:rPr>
        <w:t>Важно, чтобы пациенты-эксперты могли пообщаться (виртуально) с председателем до н</w:t>
      </w:r>
      <w:r>
        <w:rPr>
          <w:rFonts w:ascii="Calibri" w:hAnsi="Calibri" w:cs="Calibri"/>
          <w:lang w:val="ru-RU"/>
        </w:rPr>
        <w:t xml:space="preserve">ачала встречи и </w:t>
      </w:r>
      <w:r w:rsidRPr="00416C4A">
        <w:rPr>
          <w:rFonts w:ascii="Calibri" w:hAnsi="Calibri" w:cs="Calibri"/>
          <w:lang w:val="ru-RU"/>
        </w:rPr>
        <w:t xml:space="preserve">обсудить вопросы, которые они собираются поднять </w:t>
      </w:r>
      <w:r>
        <w:rPr>
          <w:rFonts w:ascii="Calibri" w:hAnsi="Calibri" w:cs="Calibri"/>
          <w:lang w:val="ru-RU"/>
        </w:rPr>
        <w:t xml:space="preserve">в ходе встречи, </w:t>
      </w:r>
      <w:r w:rsidRPr="00416C4A">
        <w:rPr>
          <w:rFonts w:ascii="Calibri" w:hAnsi="Calibri" w:cs="Calibri"/>
          <w:lang w:val="ru-RU"/>
        </w:rPr>
        <w:t>и</w:t>
      </w:r>
      <w:r>
        <w:rPr>
          <w:rFonts w:ascii="Calibri" w:hAnsi="Calibri" w:cs="Calibri"/>
          <w:lang w:val="ru-RU"/>
        </w:rPr>
        <w:t>ли</w:t>
      </w:r>
      <w:r w:rsidRPr="00416C4A">
        <w:rPr>
          <w:rFonts w:ascii="Calibri" w:hAnsi="Calibri" w:cs="Calibri"/>
          <w:lang w:val="ru-RU"/>
        </w:rPr>
        <w:t xml:space="preserve"> задать любые</w:t>
      </w:r>
      <w:r>
        <w:rPr>
          <w:rFonts w:ascii="Calibri" w:hAnsi="Calibri" w:cs="Calibri"/>
          <w:lang w:val="ru-RU"/>
        </w:rPr>
        <w:t xml:space="preserve"> другие</w:t>
      </w:r>
      <w:r w:rsidRPr="00416C4A">
        <w:rPr>
          <w:rFonts w:ascii="Calibri" w:hAnsi="Calibri" w:cs="Calibri"/>
          <w:lang w:val="ru-RU"/>
        </w:rPr>
        <w:t xml:space="preserve"> дополнительные вопросы. </w:t>
      </w:r>
    </w:p>
    <w:p w:rsidR="0047473A" w:rsidRPr="00416C4A" w:rsidRDefault="0047473A" w:rsidP="0077234F">
      <w:pPr>
        <w:spacing w:line="280" w:lineRule="exact"/>
        <w:rPr>
          <w:rFonts w:ascii="Calibri" w:hAnsi="Calibri" w:cs="Calibri"/>
          <w:color w:val="7F7F7F"/>
          <w:sz w:val="21"/>
          <w:szCs w:val="21"/>
          <w:lang w:val="ru-RU"/>
        </w:rPr>
      </w:pPr>
    </w:p>
    <w:p w:rsidR="0047473A" w:rsidRPr="00416C4A" w:rsidRDefault="0047473A" w:rsidP="0077234F">
      <w:pPr>
        <w:spacing w:line="280" w:lineRule="exact"/>
        <w:rPr>
          <w:rFonts w:ascii="Calibri" w:hAnsi="Calibri" w:cs="Calibri"/>
          <w:color w:val="7F7F7F"/>
          <w:sz w:val="21"/>
          <w:szCs w:val="21"/>
          <w:lang w:val="ru-RU"/>
        </w:rPr>
      </w:pPr>
    </w:p>
    <w:p w:rsidR="0047473A" w:rsidRPr="00416C4A" w:rsidRDefault="0047473A" w:rsidP="00CD72DD">
      <w:pPr>
        <w:spacing w:line="280" w:lineRule="exact"/>
        <w:rPr>
          <w:rFonts w:ascii="Calibri" w:hAnsi="Calibri" w:cs="Calibri"/>
          <w:b/>
          <w:bCs/>
          <w:color w:val="019A84"/>
          <w:sz w:val="21"/>
          <w:szCs w:val="21"/>
          <w:lang w:val="ru-RU"/>
        </w:rPr>
      </w:pPr>
      <w:r w:rsidRPr="00416C4A">
        <w:rPr>
          <w:rFonts w:ascii="Calibri" w:hAnsi="Calibri" w:cs="Calibri"/>
          <w:b/>
          <w:bCs/>
          <w:color w:val="019A84"/>
          <w:sz w:val="21"/>
          <w:szCs w:val="21"/>
          <w:lang w:val="ru-RU"/>
        </w:rPr>
        <w:t xml:space="preserve">Полезные материалы для организации набора участников на встречи и телеконференции. </w:t>
      </w:r>
    </w:p>
    <w:p w:rsidR="0047473A" w:rsidRPr="00416C4A" w:rsidRDefault="0047473A" w:rsidP="00893581">
      <w:pPr>
        <w:pStyle w:val="Bodystylecalibrilight"/>
        <w:rPr>
          <w:rFonts w:ascii="Calibri" w:hAnsi="Calibri" w:cs="Calibri"/>
          <w:lang w:val="ru-RU"/>
        </w:rPr>
      </w:pPr>
      <w:r w:rsidRPr="00416C4A">
        <w:rPr>
          <w:rFonts w:ascii="Calibri" w:hAnsi="Calibri" w:cs="Calibri"/>
          <w:lang w:val="ru-RU"/>
        </w:rPr>
        <w:t>В этом документе PARADIGM предлагается несколько инструментов, которые могут помочь в решении некоторых проблем при организации встреч и телеконференций, в том числе:</w:t>
      </w:r>
    </w:p>
    <w:p w:rsidR="0047473A" w:rsidRPr="00416C4A" w:rsidRDefault="0047473A" w:rsidP="0077234F">
      <w:pPr>
        <w:spacing w:line="280" w:lineRule="exact"/>
        <w:rPr>
          <w:rFonts w:ascii="Calibri" w:hAnsi="Calibri" w:cs="Calibri"/>
          <w:color w:val="7F7F7F"/>
          <w:sz w:val="21"/>
          <w:szCs w:val="21"/>
          <w:lang w:val="ru-RU"/>
        </w:rPr>
      </w:pPr>
    </w:p>
    <w:p w:rsidR="0047473A" w:rsidRPr="00416C4A" w:rsidRDefault="0047473A" w:rsidP="00893581">
      <w:pPr>
        <w:spacing w:after="120"/>
        <w:rPr>
          <w:rStyle w:val="Kpr"/>
          <w:rFonts w:ascii="Calibri" w:hAnsi="Calibri" w:cs="Calibri"/>
          <w:color w:val="4472C4"/>
          <w:sz w:val="22"/>
          <w:szCs w:val="22"/>
          <w:lang w:val="ru-RU"/>
        </w:rPr>
      </w:pPr>
      <w:r w:rsidRPr="00416C4A">
        <w:rPr>
          <w:rStyle w:val="Kpr"/>
          <w:rFonts w:ascii="Calibri" w:hAnsi="Calibri" w:cs="Calibri"/>
          <w:b/>
          <w:bCs/>
          <w:color w:val="4472C4"/>
          <w:sz w:val="22"/>
          <w:szCs w:val="22"/>
          <w:lang w:val="ru-RU"/>
        </w:rPr>
        <w:t>Информационный бюллетень.</w:t>
      </w:r>
      <w:r w:rsidRPr="00416C4A">
        <w:rPr>
          <w:rStyle w:val="Kpr"/>
          <w:rFonts w:ascii="Calibri" w:hAnsi="Calibri" w:cs="Calibri"/>
          <w:color w:val="4472C4"/>
          <w:sz w:val="22"/>
          <w:szCs w:val="22"/>
          <w:lang w:val="ru-RU"/>
        </w:rPr>
        <w:t xml:space="preserve"> </w:t>
      </w:r>
      <w:hyperlink w:anchor="_Fact_Sheet:_Overview" w:history="1">
        <w:r w:rsidRPr="00416C4A">
          <w:rPr>
            <w:rStyle w:val="Kpr"/>
            <w:rFonts w:ascii="Calibri" w:hAnsi="Calibri" w:cs="Calibri"/>
            <w:color w:val="4472C4"/>
            <w:sz w:val="22"/>
            <w:szCs w:val="22"/>
            <w:lang w:val="ru-RU"/>
          </w:rPr>
          <w:t>Обзор основных процессов и методов</w:t>
        </w:r>
      </w:hyperlink>
    </w:p>
    <w:p w:rsidR="0047473A" w:rsidRPr="00416C4A" w:rsidRDefault="0047473A" w:rsidP="00893581">
      <w:pPr>
        <w:spacing w:after="120"/>
        <w:rPr>
          <w:rStyle w:val="Kpr"/>
          <w:rFonts w:ascii="Calibri" w:hAnsi="Calibri" w:cs="Calibri"/>
          <w:color w:val="4472C4"/>
          <w:sz w:val="22"/>
          <w:szCs w:val="22"/>
          <w:lang w:val="ru-RU"/>
        </w:rPr>
      </w:pPr>
      <w:r w:rsidRPr="00416C4A">
        <w:rPr>
          <w:rStyle w:val="Kpr"/>
          <w:rFonts w:ascii="Calibri" w:hAnsi="Calibri" w:cs="Calibri"/>
          <w:b/>
          <w:bCs/>
          <w:color w:val="4472C4"/>
          <w:sz w:val="22"/>
          <w:szCs w:val="22"/>
          <w:lang w:val="ru-RU"/>
        </w:rPr>
        <w:t>Руководство.</w:t>
      </w:r>
      <w:hyperlink w:anchor="_Guidance:_Considerations_for_1" w:history="1">
        <w:r w:rsidRPr="00416C4A">
          <w:rPr>
            <w:rFonts w:ascii="Calibri" w:hAnsi="Calibri" w:cs="Calibri"/>
            <w:lang w:val="ru-RU"/>
          </w:rPr>
          <w:t xml:space="preserve"> </w:t>
        </w:r>
        <w:r w:rsidRPr="00416C4A">
          <w:rPr>
            <w:rStyle w:val="Kpr"/>
            <w:rFonts w:ascii="Calibri" w:hAnsi="Calibri" w:cs="Calibri"/>
            <w:color w:val="4472C4"/>
            <w:sz w:val="22"/>
            <w:szCs w:val="22"/>
            <w:lang w:val="ru-RU"/>
          </w:rPr>
          <w:t xml:space="preserve">Рекомендации по проведению интервью с пациентами в процессе предварительного диалога </w:t>
        </w:r>
      </w:hyperlink>
    </w:p>
    <w:p w:rsidR="0047473A" w:rsidRPr="00416C4A" w:rsidRDefault="0047473A" w:rsidP="00893581">
      <w:pPr>
        <w:spacing w:after="120"/>
        <w:rPr>
          <w:rStyle w:val="Kpr"/>
          <w:rFonts w:ascii="Calibri" w:hAnsi="Calibri" w:cs="Calibri"/>
          <w:color w:val="4472C4"/>
          <w:sz w:val="22"/>
          <w:szCs w:val="22"/>
          <w:lang w:val="ru-RU"/>
        </w:rPr>
      </w:pPr>
      <w:r w:rsidRPr="00416C4A">
        <w:rPr>
          <w:rStyle w:val="Kpr"/>
          <w:rFonts w:ascii="Calibri" w:hAnsi="Calibri" w:cs="Calibri"/>
          <w:b/>
          <w:bCs/>
          <w:color w:val="4472C4"/>
          <w:sz w:val="22"/>
          <w:szCs w:val="22"/>
          <w:lang w:val="ru-RU"/>
        </w:rPr>
        <w:t>Руководство.</w:t>
      </w:r>
      <w:hyperlink w:anchor="_Guidance:_Considerations_for_2" w:history="1">
        <w:r w:rsidRPr="00416C4A">
          <w:rPr>
            <w:rFonts w:ascii="Calibri" w:hAnsi="Calibri" w:cs="Calibri"/>
            <w:lang w:val="ru-RU"/>
          </w:rPr>
          <w:t xml:space="preserve"> </w:t>
        </w:r>
        <w:r w:rsidRPr="00416C4A">
          <w:rPr>
            <w:rStyle w:val="Kpr"/>
            <w:rFonts w:ascii="Calibri" w:hAnsi="Calibri" w:cs="Calibri"/>
            <w:color w:val="4472C4"/>
            <w:sz w:val="22"/>
            <w:szCs w:val="22"/>
            <w:lang w:val="ru-RU"/>
          </w:rPr>
          <w:t xml:space="preserve">Рекомендации по проведению встреч с пациентами в процессе предварительного диалога </w:t>
        </w:r>
      </w:hyperlink>
    </w:p>
    <w:p w:rsidR="0047473A" w:rsidRPr="00416C4A" w:rsidRDefault="0047473A" w:rsidP="00893581">
      <w:pPr>
        <w:spacing w:after="120"/>
        <w:rPr>
          <w:rStyle w:val="Kpr"/>
          <w:rFonts w:ascii="Calibri" w:hAnsi="Calibri" w:cs="Calibri"/>
          <w:color w:val="4472C4"/>
          <w:sz w:val="22"/>
          <w:szCs w:val="22"/>
          <w:lang w:val="ru-RU"/>
        </w:rPr>
      </w:pPr>
      <w:r w:rsidRPr="00416C4A">
        <w:rPr>
          <w:rStyle w:val="Kpr"/>
          <w:rFonts w:ascii="Calibri" w:hAnsi="Calibri" w:cs="Calibri"/>
          <w:b/>
          <w:bCs/>
          <w:color w:val="4472C4"/>
          <w:sz w:val="22"/>
          <w:szCs w:val="22"/>
          <w:lang w:val="ru-RU"/>
        </w:rPr>
        <w:t>Руководство</w:t>
      </w:r>
      <w:r w:rsidRPr="00063B06">
        <w:rPr>
          <w:rStyle w:val="Kpr"/>
          <w:rFonts w:ascii="Calibri" w:hAnsi="Calibri" w:cs="Calibri"/>
          <w:b/>
          <w:bCs/>
          <w:color w:val="4472C4"/>
          <w:sz w:val="22"/>
          <w:szCs w:val="22"/>
          <w:lang w:val="ru-RU"/>
        </w:rPr>
        <w:t>.</w:t>
      </w:r>
      <w:hyperlink w:anchor="_Guidance:_Recruiting_patient" w:history="1">
        <w:r w:rsidRPr="00416C4A">
          <w:rPr>
            <w:rFonts w:ascii="Calibri" w:hAnsi="Calibri" w:cs="Calibri"/>
            <w:lang w:val="ru-RU"/>
          </w:rPr>
          <w:t xml:space="preserve"> </w:t>
        </w:r>
        <w:r w:rsidRPr="00416C4A">
          <w:rPr>
            <w:rStyle w:val="Kpr"/>
            <w:rFonts w:ascii="Calibri" w:hAnsi="Calibri" w:cs="Calibri"/>
            <w:color w:val="4472C4"/>
            <w:sz w:val="22"/>
            <w:szCs w:val="22"/>
            <w:lang w:val="ru-RU"/>
          </w:rPr>
          <w:t>Набор пациентов-экспертов в процесс предварительного диалога</w:t>
        </w:r>
      </w:hyperlink>
    </w:p>
    <w:p w:rsidR="0047473A" w:rsidRPr="00416C4A" w:rsidRDefault="0047473A" w:rsidP="00893581">
      <w:pPr>
        <w:spacing w:after="120"/>
        <w:rPr>
          <w:rStyle w:val="Kpr"/>
          <w:rFonts w:ascii="Calibri" w:hAnsi="Calibri" w:cs="Calibri"/>
          <w:color w:val="4472C4"/>
          <w:sz w:val="22"/>
          <w:szCs w:val="22"/>
          <w:lang w:val="ru-RU"/>
        </w:rPr>
      </w:pPr>
      <w:r w:rsidRPr="00416C4A">
        <w:rPr>
          <w:rStyle w:val="Kpr"/>
          <w:rFonts w:ascii="Calibri" w:hAnsi="Calibri" w:cs="Calibri"/>
          <w:b/>
          <w:bCs/>
          <w:color w:val="4472C4"/>
          <w:sz w:val="22"/>
          <w:szCs w:val="22"/>
          <w:lang w:val="ru-RU"/>
        </w:rPr>
        <w:t>Процесс.</w:t>
      </w:r>
      <w:r w:rsidRPr="00416C4A">
        <w:rPr>
          <w:rStyle w:val="Kpr"/>
          <w:rFonts w:ascii="Calibri" w:hAnsi="Calibri" w:cs="Calibri"/>
          <w:color w:val="4472C4"/>
          <w:sz w:val="22"/>
          <w:szCs w:val="22"/>
          <w:lang w:val="ru-RU"/>
        </w:rPr>
        <w:t xml:space="preserve"> </w:t>
      </w:r>
      <w:hyperlink w:anchor="_Process:_Recruiting_and_1" w:history="1">
        <w:r w:rsidRPr="00416C4A">
          <w:rPr>
            <w:rStyle w:val="Kpr"/>
            <w:rFonts w:ascii="Calibri" w:hAnsi="Calibri" w:cs="Calibri"/>
            <w:color w:val="4472C4"/>
            <w:sz w:val="22"/>
            <w:szCs w:val="22"/>
            <w:lang w:val="ru-RU"/>
          </w:rPr>
          <w:t xml:space="preserve">Набор пациентов-экспертов в процесс предварительного диалога и заключение с ними контрактов </w:t>
        </w:r>
      </w:hyperlink>
    </w:p>
    <w:p w:rsidR="0047473A" w:rsidRPr="00416C4A" w:rsidRDefault="0047473A" w:rsidP="00893581">
      <w:pPr>
        <w:spacing w:after="120"/>
        <w:rPr>
          <w:rStyle w:val="Kpr"/>
          <w:rFonts w:ascii="Calibri" w:hAnsi="Calibri" w:cs="Calibri"/>
          <w:color w:val="4472C4"/>
          <w:sz w:val="22"/>
          <w:szCs w:val="22"/>
          <w:lang w:val="ru-RU"/>
        </w:rPr>
      </w:pPr>
      <w:r w:rsidRPr="00416C4A">
        <w:rPr>
          <w:rStyle w:val="Kpr"/>
          <w:rFonts w:ascii="Calibri" w:hAnsi="Calibri" w:cs="Calibri"/>
          <w:b/>
          <w:bCs/>
          <w:color w:val="4472C4"/>
          <w:sz w:val="22"/>
          <w:szCs w:val="22"/>
          <w:lang w:val="ru-RU"/>
        </w:rPr>
        <w:t>Контрольный список.</w:t>
      </w:r>
      <w:hyperlink w:anchor="_Checklist:_Recruiting_and" w:history="1">
        <w:r w:rsidRPr="00416C4A">
          <w:rPr>
            <w:rFonts w:ascii="Calibri" w:hAnsi="Calibri" w:cs="Calibri"/>
            <w:lang w:val="ru-RU"/>
          </w:rPr>
          <w:t xml:space="preserve"> </w:t>
        </w:r>
        <w:r w:rsidRPr="00416C4A">
          <w:rPr>
            <w:rStyle w:val="Kpr"/>
            <w:rFonts w:ascii="Calibri" w:hAnsi="Calibri" w:cs="Calibri"/>
            <w:color w:val="4472C4"/>
            <w:sz w:val="22"/>
            <w:szCs w:val="22"/>
            <w:lang w:val="ru-RU"/>
          </w:rPr>
          <w:t xml:space="preserve">Набор пациентов-экспертов в процесс предварительного диалога и заключение с ними контрактов </w:t>
        </w:r>
      </w:hyperlink>
    </w:p>
    <w:p w:rsidR="0047473A" w:rsidRPr="00416C4A" w:rsidRDefault="0047473A" w:rsidP="00893581">
      <w:pPr>
        <w:spacing w:after="120"/>
        <w:rPr>
          <w:rStyle w:val="Kpr"/>
          <w:rFonts w:ascii="Calibri" w:hAnsi="Calibri" w:cs="Calibri"/>
          <w:color w:val="4472C4"/>
          <w:sz w:val="22"/>
          <w:szCs w:val="22"/>
          <w:lang w:val="ru-RU"/>
        </w:rPr>
      </w:pPr>
      <w:r w:rsidRPr="00416C4A">
        <w:rPr>
          <w:rStyle w:val="Kpr"/>
          <w:rFonts w:ascii="Calibri" w:hAnsi="Calibri" w:cs="Calibri"/>
          <w:b/>
          <w:bCs/>
          <w:color w:val="4472C4"/>
          <w:sz w:val="22"/>
          <w:szCs w:val="22"/>
          <w:lang w:val="ru-RU"/>
        </w:rPr>
        <w:lastRenderedPageBreak/>
        <w:t>Образцы документов.</w:t>
      </w:r>
      <w:hyperlink w:anchor="_Sample_Documents:_Recruiting_1" w:history="1">
        <w:r w:rsidRPr="00416C4A">
          <w:rPr>
            <w:rFonts w:ascii="Calibri" w:hAnsi="Calibri" w:cs="Calibri"/>
            <w:lang w:val="ru-RU"/>
          </w:rPr>
          <w:t xml:space="preserve"> </w:t>
        </w:r>
        <w:r w:rsidRPr="00416C4A">
          <w:rPr>
            <w:rStyle w:val="Kpr"/>
            <w:rFonts w:ascii="Calibri" w:hAnsi="Calibri" w:cs="Calibri"/>
            <w:color w:val="4472C4"/>
            <w:sz w:val="22"/>
            <w:szCs w:val="22"/>
            <w:lang w:val="ru-RU"/>
          </w:rPr>
          <w:t xml:space="preserve">Набор пациентов-экспертов в процесс предварительного диалога и заключение с ними контрактов </w:t>
        </w:r>
      </w:hyperlink>
    </w:p>
    <w:p w:rsidR="0047473A" w:rsidRPr="00416C4A" w:rsidRDefault="0047473A" w:rsidP="00893581">
      <w:pPr>
        <w:spacing w:after="120"/>
        <w:rPr>
          <w:rStyle w:val="Kpr"/>
          <w:rFonts w:ascii="Calibri" w:hAnsi="Calibri" w:cs="Calibri"/>
          <w:color w:val="4472C4"/>
          <w:sz w:val="22"/>
          <w:szCs w:val="22"/>
          <w:lang w:val="ru-RU"/>
        </w:rPr>
      </w:pPr>
      <w:r w:rsidRPr="00416C4A">
        <w:rPr>
          <w:rStyle w:val="Kpr"/>
          <w:rFonts w:ascii="Calibri" w:hAnsi="Calibri" w:cs="Calibri"/>
          <w:b/>
          <w:bCs/>
          <w:color w:val="4472C4"/>
          <w:sz w:val="22"/>
          <w:szCs w:val="22"/>
          <w:lang w:val="ru-RU"/>
        </w:rPr>
        <w:t>Контрольный список.</w:t>
      </w:r>
      <w:r w:rsidRPr="00416C4A">
        <w:rPr>
          <w:rStyle w:val="Kpr"/>
          <w:rFonts w:ascii="Calibri" w:hAnsi="Calibri" w:cs="Calibri"/>
          <w:color w:val="4472C4"/>
          <w:sz w:val="22"/>
          <w:szCs w:val="22"/>
          <w:lang w:val="ru-RU"/>
        </w:rPr>
        <w:t xml:space="preserve"> </w:t>
      </w:r>
      <w:hyperlink w:anchor="_Checklist:_Preparing_for" w:history="1">
        <w:r w:rsidRPr="00416C4A">
          <w:rPr>
            <w:rStyle w:val="Kpr"/>
            <w:rFonts w:ascii="Calibri" w:hAnsi="Calibri" w:cs="Calibri"/>
            <w:color w:val="4472C4"/>
            <w:sz w:val="22"/>
            <w:szCs w:val="22"/>
            <w:lang w:val="ru-RU"/>
          </w:rPr>
          <w:t>Подготовка к очной встрече</w:t>
        </w:r>
      </w:hyperlink>
      <w:r w:rsidRPr="00416C4A">
        <w:rPr>
          <w:rFonts w:ascii="Calibri" w:hAnsi="Calibri" w:cs="Calibri"/>
          <w:lang w:val="ru-RU"/>
        </w:rPr>
        <w:t xml:space="preserve"> </w:t>
      </w:r>
    </w:p>
    <w:p w:rsidR="0047473A" w:rsidRPr="00416C4A" w:rsidRDefault="0047473A" w:rsidP="00893581">
      <w:pPr>
        <w:spacing w:after="120"/>
        <w:rPr>
          <w:rStyle w:val="Kpr"/>
          <w:rFonts w:ascii="Calibri" w:hAnsi="Calibri" w:cs="Calibri"/>
          <w:color w:val="4472C4"/>
          <w:sz w:val="22"/>
          <w:szCs w:val="22"/>
          <w:lang w:val="ru-RU"/>
        </w:rPr>
      </w:pPr>
      <w:r w:rsidRPr="00416C4A">
        <w:rPr>
          <w:rStyle w:val="Kpr"/>
          <w:rFonts w:ascii="Calibri" w:hAnsi="Calibri" w:cs="Calibri"/>
          <w:b/>
          <w:bCs/>
          <w:color w:val="4472C4"/>
          <w:sz w:val="22"/>
          <w:szCs w:val="22"/>
          <w:lang w:val="ru-RU"/>
        </w:rPr>
        <w:t>Руководство.</w:t>
      </w:r>
      <w:hyperlink w:anchor="_Guidance:_Patient_considerations_1" w:history="1">
        <w:r w:rsidRPr="00416C4A">
          <w:rPr>
            <w:rFonts w:ascii="Calibri" w:hAnsi="Calibri" w:cs="Calibri"/>
            <w:lang w:val="ru-RU"/>
          </w:rPr>
          <w:t xml:space="preserve"> </w:t>
        </w:r>
        <w:r w:rsidRPr="00416C4A">
          <w:rPr>
            <w:rStyle w:val="Kpr"/>
            <w:rFonts w:ascii="Calibri" w:hAnsi="Calibri" w:cs="Calibri"/>
            <w:color w:val="4472C4"/>
            <w:sz w:val="22"/>
            <w:szCs w:val="22"/>
            <w:lang w:val="ru-RU"/>
          </w:rPr>
          <w:t xml:space="preserve">Рассмотрение кандидатур пациентов для проведения телеконференций и виртуальных встреч </w:t>
        </w:r>
      </w:hyperlink>
    </w:p>
    <w:p w:rsidR="0047473A" w:rsidRPr="00416C4A" w:rsidRDefault="0047473A" w:rsidP="00893581">
      <w:pPr>
        <w:spacing w:after="120"/>
        <w:rPr>
          <w:rStyle w:val="Kpr"/>
          <w:rFonts w:ascii="Calibri" w:hAnsi="Calibri" w:cs="Calibri"/>
          <w:color w:val="4472C4"/>
          <w:sz w:val="22"/>
          <w:szCs w:val="22"/>
          <w:lang w:val="ru-RU"/>
        </w:rPr>
      </w:pPr>
      <w:r w:rsidRPr="00416C4A">
        <w:rPr>
          <w:rStyle w:val="Kpr"/>
          <w:rFonts w:ascii="Calibri" w:hAnsi="Calibri" w:cs="Calibri"/>
          <w:b/>
          <w:bCs/>
          <w:color w:val="4472C4"/>
          <w:sz w:val="22"/>
          <w:szCs w:val="22"/>
          <w:lang w:val="ru-RU"/>
        </w:rPr>
        <w:t>Контрольный список.</w:t>
      </w:r>
      <w:hyperlink w:anchor="_Checklist:_Preparing_for_1" w:history="1">
        <w:r w:rsidRPr="00416C4A">
          <w:rPr>
            <w:rFonts w:ascii="Calibri" w:hAnsi="Calibri" w:cs="Calibri"/>
            <w:lang w:val="ru-RU"/>
          </w:rPr>
          <w:t xml:space="preserve"> </w:t>
        </w:r>
        <w:r w:rsidRPr="00416C4A">
          <w:rPr>
            <w:rStyle w:val="Kpr"/>
            <w:rFonts w:ascii="Calibri" w:hAnsi="Calibri" w:cs="Calibri"/>
            <w:color w:val="4472C4"/>
            <w:sz w:val="22"/>
            <w:szCs w:val="22"/>
            <w:lang w:val="ru-RU"/>
          </w:rPr>
          <w:t xml:space="preserve">Подготовка к телеконференции или онлайн-встрече </w:t>
        </w:r>
      </w:hyperlink>
    </w:p>
    <w:p w:rsidR="0047473A" w:rsidRPr="00E2014E" w:rsidRDefault="0047473A" w:rsidP="00B060D8">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br/>
      </w:r>
    </w:p>
    <w:p w:rsidR="0047473A" w:rsidRPr="003712E3" w:rsidRDefault="0047473A" w:rsidP="00893581">
      <w:pPr>
        <w:spacing w:after="120"/>
        <w:rPr>
          <w:rFonts w:ascii="Arial" w:hAnsi="Arial" w:cs="Arial"/>
          <w:b/>
          <w:bCs/>
          <w:color w:val="019A84"/>
          <w:sz w:val="36"/>
          <w:szCs w:val="36"/>
          <w:lang w:val="en-US"/>
        </w:rPr>
      </w:pPr>
      <w:r w:rsidRPr="00E2014E">
        <w:rPr>
          <w:rFonts w:ascii="Arial" w:hAnsi="Arial" w:cs="Arial"/>
          <w:b/>
          <w:bCs/>
          <w:color w:val="019A84"/>
          <w:sz w:val="36"/>
          <w:szCs w:val="36"/>
          <w:lang w:val="ru-RU"/>
        </w:rPr>
        <w:t>Дополнительные</w:t>
      </w:r>
      <w:r w:rsidRPr="003712E3">
        <w:rPr>
          <w:rFonts w:ascii="Arial" w:hAnsi="Arial" w:cs="Arial"/>
          <w:b/>
          <w:bCs/>
          <w:color w:val="019A84"/>
          <w:sz w:val="36"/>
          <w:szCs w:val="36"/>
          <w:lang w:val="en-US"/>
        </w:rPr>
        <w:t xml:space="preserve"> </w:t>
      </w:r>
      <w:r w:rsidRPr="00E2014E">
        <w:rPr>
          <w:rFonts w:ascii="Arial" w:hAnsi="Arial" w:cs="Arial"/>
          <w:b/>
          <w:bCs/>
          <w:color w:val="019A84"/>
          <w:sz w:val="36"/>
          <w:szCs w:val="36"/>
          <w:lang w:val="ru-RU"/>
        </w:rPr>
        <w:t>материалы</w:t>
      </w:r>
    </w:p>
    <w:p w:rsidR="0047473A" w:rsidRPr="003712E3" w:rsidRDefault="00604C30" w:rsidP="00CD72DD">
      <w:pPr>
        <w:pStyle w:val="Bodystylecalibrilight"/>
        <w:rPr>
          <w:rFonts w:ascii="Calibri" w:hAnsi="Calibri" w:cs="Calibri"/>
          <w:lang w:val="en-US"/>
        </w:rPr>
      </w:pPr>
      <w:hyperlink r:id="rId54" w:history="1">
        <w:r w:rsidR="0047473A" w:rsidRPr="003712E3">
          <w:rPr>
            <w:rStyle w:val="Kpr"/>
            <w:rFonts w:ascii="Calibri" w:hAnsi="Calibri" w:cs="Calibri"/>
            <w:b/>
            <w:bCs/>
            <w:lang w:val="en-US"/>
          </w:rPr>
          <w:t>G-I-N Public Toolkit: Patient and public involvement guidelines (chapter 4 &amp; 5)</w:t>
        </w:r>
      </w:hyperlink>
    </w:p>
    <w:p w:rsidR="0047473A" w:rsidRPr="00416C4A" w:rsidRDefault="0047473A" w:rsidP="00CD72DD">
      <w:pPr>
        <w:pStyle w:val="Bodystylecalibrilight"/>
        <w:rPr>
          <w:rFonts w:ascii="Calibri" w:hAnsi="Calibri" w:cs="Calibri"/>
          <w:lang w:val="ru-RU"/>
        </w:rPr>
      </w:pPr>
      <w:r w:rsidRPr="00416C4A">
        <w:rPr>
          <w:rFonts w:ascii="Calibri" w:hAnsi="Calibri" w:cs="Calibri"/>
          <w:lang w:val="ru-RU"/>
        </w:rPr>
        <w:t xml:space="preserve">Глава 4. Руководство об отборе и обучении председателей встреч с участием пациентов и представителей общественности. </w:t>
      </w:r>
    </w:p>
    <w:p w:rsidR="0047473A" w:rsidRPr="00416C4A" w:rsidRDefault="0047473A" w:rsidP="00CD72DD">
      <w:pPr>
        <w:pStyle w:val="Bodystylecalibrilight"/>
        <w:rPr>
          <w:rFonts w:ascii="Calibri" w:hAnsi="Calibri" w:cs="Calibri"/>
          <w:lang w:val="ru-RU"/>
        </w:rPr>
      </w:pPr>
    </w:p>
    <w:p w:rsidR="0047473A" w:rsidRPr="003712E3" w:rsidRDefault="00604C30" w:rsidP="00CD72DD">
      <w:pPr>
        <w:pStyle w:val="Bodystylecalibrilight"/>
        <w:rPr>
          <w:rStyle w:val="Kpr"/>
          <w:rFonts w:ascii="Calibri" w:hAnsi="Calibri" w:cs="Calibri"/>
          <w:color w:val="000000"/>
          <w:u w:val="none"/>
          <w:lang w:val="en-US"/>
        </w:rPr>
      </w:pPr>
      <w:hyperlink r:id="rId55" w:history="1">
        <w:r w:rsidR="0047473A" w:rsidRPr="003712E3">
          <w:rPr>
            <w:rStyle w:val="Kpr"/>
            <w:rFonts w:ascii="Calibri" w:hAnsi="Calibri" w:cs="Calibri"/>
            <w:b/>
            <w:bCs/>
            <w:lang w:val="en-US"/>
          </w:rPr>
          <w:t>Patient and public involvement in research groups: Guidance for chairs</w:t>
        </w:r>
      </w:hyperlink>
    </w:p>
    <w:p w:rsidR="0047473A" w:rsidRPr="00416C4A" w:rsidRDefault="0047473A" w:rsidP="00CD72DD">
      <w:pPr>
        <w:pStyle w:val="Bodystylecalibrilight"/>
        <w:rPr>
          <w:rFonts w:ascii="Calibri" w:hAnsi="Calibri" w:cs="Calibri"/>
          <w:lang w:val="ru-RU"/>
        </w:rPr>
      </w:pPr>
      <w:r w:rsidRPr="00416C4A">
        <w:rPr>
          <w:rFonts w:ascii="Calibri" w:hAnsi="Calibri" w:cs="Calibri"/>
          <w:lang w:val="ru-RU"/>
        </w:rPr>
        <w:t>Общее руководство для председателей встреч с участием пациентов и представителей общественности.</w:t>
      </w:r>
    </w:p>
    <w:p w:rsidR="0047473A" w:rsidRPr="00416C4A" w:rsidRDefault="0047473A" w:rsidP="00CD72DD">
      <w:pPr>
        <w:tabs>
          <w:tab w:val="left" w:pos="2143"/>
        </w:tabs>
        <w:rPr>
          <w:rFonts w:ascii="Calibri" w:hAnsi="Calibri" w:cs="Calibri"/>
          <w:sz w:val="22"/>
          <w:szCs w:val="22"/>
          <w:lang w:val="ru-RU"/>
        </w:rPr>
      </w:pPr>
    </w:p>
    <w:p w:rsidR="0047473A" w:rsidRPr="003712E3" w:rsidRDefault="00604C30" w:rsidP="00CD72DD">
      <w:pPr>
        <w:pStyle w:val="Bodystylecalibrilight"/>
        <w:rPr>
          <w:rStyle w:val="Kpr"/>
          <w:rFonts w:ascii="Calibri" w:hAnsi="Calibri" w:cs="Calibri"/>
          <w:b/>
          <w:bCs/>
          <w:color w:val="189279"/>
          <w:sz w:val="21"/>
          <w:szCs w:val="21"/>
          <w:u w:val="none"/>
          <w:lang w:val="en-US"/>
        </w:rPr>
      </w:pPr>
      <w:hyperlink r:id="rId56" w:history="1">
        <w:r w:rsidR="0047473A" w:rsidRPr="003712E3">
          <w:rPr>
            <w:rStyle w:val="Kpr"/>
            <w:rFonts w:ascii="Calibri" w:hAnsi="Calibri" w:cs="Calibri"/>
            <w:b/>
            <w:bCs/>
            <w:lang w:val="en-US"/>
          </w:rPr>
          <w:t xml:space="preserve">NIHR Involve: Things to think about if you are </w:t>
        </w:r>
        <w:proofErr w:type="spellStart"/>
        <w:r w:rsidR="0047473A" w:rsidRPr="003712E3">
          <w:rPr>
            <w:rStyle w:val="Kpr"/>
            <w:rFonts w:ascii="Calibri" w:hAnsi="Calibri" w:cs="Calibri"/>
            <w:b/>
            <w:bCs/>
            <w:lang w:val="en-US"/>
          </w:rPr>
          <w:t>organising</w:t>
        </w:r>
        <w:proofErr w:type="spellEnd"/>
        <w:r w:rsidR="0047473A" w:rsidRPr="003712E3">
          <w:rPr>
            <w:rStyle w:val="Kpr"/>
            <w:rFonts w:ascii="Calibri" w:hAnsi="Calibri" w:cs="Calibri"/>
            <w:b/>
            <w:bCs/>
            <w:lang w:val="en-US"/>
          </w:rPr>
          <w:t xml:space="preserve"> a meeting</w:t>
        </w:r>
      </w:hyperlink>
    </w:p>
    <w:p w:rsidR="0047473A" w:rsidRPr="00416C4A" w:rsidRDefault="0047473A" w:rsidP="00CD72DD">
      <w:pPr>
        <w:pStyle w:val="Bodystylecalibrilight"/>
        <w:rPr>
          <w:rFonts w:ascii="Calibri" w:hAnsi="Calibri" w:cs="Calibri"/>
          <w:lang w:val="ru-RU"/>
        </w:rPr>
      </w:pPr>
      <w:r w:rsidRPr="00416C4A">
        <w:rPr>
          <w:rFonts w:ascii="Calibri" w:hAnsi="Calibri" w:cs="Calibri"/>
          <w:lang w:val="ru-RU"/>
        </w:rPr>
        <w:t>Краткое руководство, охватывающее вопросы планировани</w:t>
      </w:r>
      <w:r>
        <w:rPr>
          <w:rFonts w:ascii="Calibri" w:hAnsi="Calibri" w:cs="Calibri"/>
          <w:lang w:val="ru-RU"/>
        </w:rPr>
        <w:t>я</w:t>
      </w:r>
      <w:r w:rsidRPr="00416C4A">
        <w:rPr>
          <w:rFonts w:ascii="Calibri" w:hAnsi="Calibri" w:cs="Calibri"/>
          <w:lang w:val="ru-RU"/>
        </w:rPr>
        <w:t xml:space="preserve"> и проведения встреч с участием пациентов или представителей общественности. Данный документ также включает шаблонные формы основных правил проведения встреч и описание ролей участников.</w:t>
      </w:r>
    </w:p>
    <w:p w:rsidR="0047473A" w:rsidRPr="00E2014E" w:rsidRDefault="0047473A" w:rsidP="0077234F">
      <w:pPr>
        <w:spacing w:line="280" w:lineRule="exact"/>
        <w:rPr>
          <w:rFonts w:ascii="Arial" w:hAnsi="Arial" w:cs="Arial"/>
          <w:color w:val="7F7F7F"/>
          <w:sz w:val="21"/>
          <w:szCs w:val="21"/>
          <w:lang w:val="ru-RU"/>
        </w:rPr>
      </w:pPr>
    </w:p>
    <w:p w:rsidR="0047473A" w:rsidRPr="00E2014E" w:rsidRDefault="00604C30" w:rsidP="003E64BD">
      <w:pPr>
        <w:spacing w:line="280" w:lineRule="exact"/>
        <w:rPr>
          <w:rFonts w:ascii="Arial" w:hAnsi="Arial" w:cs="Arial"/>
          <w:b/>
          <w:bCs/>
          <w:color w:val="7F7F7F"/>
          <w:sz w:val="21"/>
          <w:szCs w:val="21"/>
          <w:lang w:val="ru-RU"/>
        </w:rPr>
      </w:pPr>
      <w:hyperlink w:anchor="Contents" w:history="1">
        <w:r w:rsidR="0047473A" w:rsidRPr="00E2014E">
          <w:rPr>
            <w:rStyle w:val="Kpr"/>
            <w:rFonts w:ascii="Arial" w:hAnsi="Arial" w:cs="Arial"/>
            <w:b/>
            <w:bCs/>
            <w:sz w:val="21"/>
            <w:szCs w:val="21"/>
            <w:lang w:val="ru-RU"/>
          </w:rPr>
          <w:t>[Назад к странице «Содержание»]</w:t>
        </w:r>
      </w:hyperlink>
    </w:p>
    <w:p w:rsidR="0047473A" w:rsidRPr="00E2014E" w:rsidRDefault="0047473A" w:rsidP="003E64BD">
      <w:pPr>
        <w:rPr>
          <w:rFonts w:ascii="Arial" w:hAnsi="Arial" w:cs="Arial"/>
          <w:color w:val="7F7F7F"/>
          <w:sz w:val="21"/>
          <w:szCs w:val="21"/>
          <w:lang w:val="ru-RU"/>
        </w:rPr>
      </w:pPr>
    </w:p>
    <w:p w:rsidR="0047473A" w:rsidRPr="00E2014E" w:rsidRDefault="00604C30">
      <w:pPr>
        <w:rPr>
          <w:rFonts w:ascii="Arial" w:hAnsi="Arial" w:cs="Arial"/>
          <w:color w:val="7F7F7F"/>
          <w:sz w:val="21"/>
          <w:szCs w:val="21"/>
          <w:lang w:val="ru-RU"/>
        </w:rPr>
      </w:pPr>
      <w:hyperlink w:anchor="_SECTION_3:_Resources_1" w:history="1">
        <w:r w:rsidR="0047473A" w:rsidRPr="00E2014E">
          <w:rPr>
            <w:rStyle w:val="Kpr"/>
            <w:rFonts w:ascii="Arial" w:hAnsi="Arial" w:cs="Arial"/>
            <w:b/>
            <w:bCs/>
            <w:sz w:val="21"/>
            <w:szCs w:val="21"/>
            <w:lang w:val="ru-RU"/>
          </w:rPr>
          <w:t>[Назад к началу Раздела 3. Ресурсы в помощь ОТЗ в целях вовлечения пациентов в предварительные диалоги]</w:t>
        </w:r>
      </w:hyperlink>
      <w:r w:rsidR="0047473A" w:rsidRPr="00E2014E">
        <w:rPr>
          <w:rFonts w:ascii="Arial" w:hAnsi="Arial" w:cs="Arial"/>
          <w:color w:val="7F7F7F"/>
          <w:sz w:val="21"/>
          <w:szCs w:val="21"/>
          <w:lang w:val="ru-RU"/>
        </w:rPr>
        <w:br w:type="page"/>
      </w:r>
    </w:p>
    <w:p w:rsidR="0047473A" w:rsidRPr="00E2014E" w:rsidRDefault="0047473A" w:rsidP="00EA76AA">
      <w:pPr>
        <w:spacing w:line="280" w:lineRule="exact"/>
        <w:rPr>
          <w:rFonts w:ascii="Arial" w:hAnsi="Arial" w:cs="Arial"/>
          <w:color w:val="7F7F7F"/>
          <w:sz w:val="21"/>
          <w:szCs w:val="21"/>
          <w:lang w:val="ru-RU"/>
        </w:rPr>
      </w:pPr>
    </w:p>
    <w:p w:rsidR="0047473A" w:rsidRPr="00E2014E" w:rsidRDefault="0047473A" w:rsidP="00EA76AA">
      <w:pPr>
        <w:spacing w:line="280" w:lineRule="exact"/>
        <w:rPr>
          <w:rFonts w:ascii="Arial" w:hAnsi="Arial" w:cs="Arial"/>
          <w:color w:val="7F7F7F"/>
          <w:sz w:val="21"/>
          <w:szCs w:val="21"/>
          <w:lang w:val="ru-RU"/>
        </w:rPr>
      </w:pPr>
    </w:p>
    <w:p w:rsidR="0047473A" w:rsidRPr="00E2014E" w:rsidRDefault="0047473A" w:rsidP="00C876E9">
      <w:pPr>
        <w:spacing w:after="120"/>
        <w:rPr>
          <w:rFonts w:ascii="Arial" w:hAnsi="Arial" w:cs="Arial"/>
          <w:b/>
          <w:bCs/>
          <w:color w:val="019A84"/>
          <w:sz w:val="36"/>
          <w:szCs w:val="36"/>
          <w:lang w:val="ru-RU"/>
        </w:rPr>
      </w:pPr>
      <w:r w:rsidRPr="00E2014E">
        <w:rPr>
          <w:rFonts w:ascii="Arial" w:hAnsi="Arial" w:cs="Arial"/>
          <w:b/>
          <w:bCs/>
          <w:color w:val="019A84"/>
          <w:sz w:val="36"/>
          <w:szCs w:val="36"/>
          <w:lang w:val="ru-RU"/>
        </w:rPr>
        <w:t xml:space="preserve">Об этом инструменте: </w:t>
      </w:r>
    </w:p>
    <w:p w:rsidR="0047473A" w:rsidRPr="00E2014E" w:rsidRDefault="0047473A" w:rsidP="0064157E">
      <w:pPr>
        <w:pStyle w:val="Balk2"/>
        <w:rPr>
          <w:sz w:val="22"/>
          <w:szCs w:val="22"/>
          <w:lang w:val="ru-RU"/>
        </w:rPr>
      </w:pPr>
      <w:bookmarkStart w:id="68" w:name="_Checklist:_Preparing_for_1"/>
      <w:bookmarkStart w:id="69" w:name="_Toc55767119"/>
      <w:bookmarkEnd w:id="68"/>
      <w:r w:rsidRPr="00E2014E">
        <w:rPr>
          <w:lang w:val="ru-RU"/>
        </w:rPr>
        <w:t xml:space="preserve">Контрольный список. </w:t>
      </w:r>
      <w:r w:rsidRPr="00E2014E">
        <w:rPr>
          <w:color w:val="000000"/>
          <w:lang w:val="ru-RU"/>
        </w:rPr>
        <w:t>Подготовка к телеконференции или онлайн-встрече</w:t>
      </w:r>
      <w:bookmarkEnd w:id="69"/>
      <w:r w:rsidRPr="00E2014E">
        <w:rPr>
          <w:color w:val="000000"/>
          <w:lang w:val="ru-RU"/>
        </w:rPr>
        <w:br/>
      </w:r>
      <w:r w:rsidRPr="00E2014E">
        <w:rPr>
          <w:lang w:val="ru-RU"/>
        </w:rPr>
        <w:br/>
      </w:r>
    </w:p>
    <w:tbl>
      <w:tblPr>
        <w:tblW w:w="910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428"/>
        <w:gridCol w:w="6675"/>
      </w:tblGrid>
      <w:tr w:rsidR="0047473A" w:rsidRPr="009909B1" w:rsidTr="007B56BE">
        <w:trPr>
          <w:trHeight w:val="694"/>
        </w:trPr>
        <w:tc>
          <w:tcPr>
            <w:tcW w:w="2428" w:type="dxa"/>
            <w:shd w:val="clear" w:color="auto" w:fill="189279"/>
            <w:vAlign w:val="center"/>
          </w:tcPr>
          <w:p w:rsidR="0047473A" w:rsidRPr="00E2014E" w:rsidRDefault="0047473A" w:rsidP="00FC46E3">
            <w:pPr>
              <w:rPr>
                <w:rFonts w:ascii="Arial" w:hAnsi="Arial" w:cs="Arial"/>
                <w:b/>
                <w:bCs/>
                <w:color w:val="FFFFFF"/>
                <w:lang w:val="ru-RU"/>
              </w:rPr>
            </w:pPr>
            <w:r w:rsidRPr="00E2014E">
              <w:rPr>
                <w:rFonts w:ascii="Arial" w:hAnsi="Arial" w:cs="Arial"/>
                <w:b/>
                <w:bCs/>
                <w:color w:val="FFFFFF"/>
                <w:sz w:val="22"/>
                <w:szCs w:val="22"/>
                <w:lang w:val="ru-RU"/>
              </w:rPr>
              <w:t>Для кого это предназначено?</w:t>
            </w:r>
          </w:p>
        </w:tc>
        <w:tc>
          <w:tcPr>
            <w:tcW w:w="6675" w:type="dxa"/>
            <w:vAlign w:val="center"/>
          </w:tcPr>
          <w:p w:rsidR="0047473A" w:rsidRPr="00416C4A" w:rsidRDefault="0047473A" w:rsidP="00893581">
            <w:pPr>
              <w:pStyle w:val="Bodystylecalibrilight"/>
              <w:rPr>
                <w:rFonts w:ascii="Calibri" w:hAnsi="Calibri" w:cs="Calibri"/>
                <w:lang w:val="ru-RU"/>
              </w:rPr>
            </w:pPr>
            <w:r w:rsidRPr="00416C4A">
              <w:rPr>
                <w:rFonts w:ascii="Calibri" w:hAnsi="Calibri" w:cs="Calibri"/>
                <w:lang w:val="ru-RU"/>
              </w:rPr>
              <w:t>Для органов ОТЗ, готовящих проведение телеконференции или онлайн-встречи с участием пациентов-экспертов.</w:t>
            </w:r>
          </w:p>
        </w:tc>
      </w:tr>
      <w:tr w:rsidR="0047473A" w:rsidRPr="009909B1" w:rsidTr="007B56BE">
        <w:trPr>
          <w:trHeight w:val="1025"/>
        </w:trPr>
        <w:tc>
          <w:tcPr>
            <w:tcW w:w="2428" w:type="dxa"/>
            <w:shd w:val="clear" w:color="auto" w:fill="189279"/>
            <w:vAlign w:val="center"/>
          </w:tcPr>
          <w:p w:rsidR="0047473A" w:rsidRPr="00E2014E" w:rsidRDefault="0047473A" w:rsidP="00FC46E3">
            <w:pPr>
              <w:rPr>
                <w:rFonts w:ascii="Arial" w:hAnsi="Arial" w:cs="Arial"/>
                <w:b/>
                <w:bCs/>
                <w:color w:val="FFFFFF"/>
                <w:lang w:val="ru-RU"/>
              </w:rPr>
            </w:pPr>
            <w:r w:rsidRPr="00E2014E">
              <w:rPr>
                <w:rFonts w:ascii="Arial" w:hAnsi="Arial" w:cs="Arial"/>
                <w:b/>
                <w:bCs/>
                <w:color w:val="FFFFFF"/>
                <w:sz w:val="22"/>
                <w:szCs w:val="22"/>
                <w:lang w:val="ru-RU"/>
              </w:rPr>
              <w:t>Какова его цель?</w:t>
            </w:r>
          </w:p>
        </w:tc>
        <w:tc>
          <w:tcPr>
            <w:tcW w:w="6675" w:type="dxa"/>
            <w:vAlign w:val="center"/>
          </w:tcPr>
          <w:p w:rsidR="0047473A" w:rsidRPr="00416C4A" w:rsidRDefault="0047473A" w:rsidP="00893581">
            <w:pPr>
              <w:pStyle w:val="Bodystylecalibrilight"/>
              <w:rPr>
                <w:rFonts w:ascii="Calibri" w:hAnsi="Calibri" w:cs="Calibri"/>
                <w:lang w:val="ru-RU"/>
              </w:rPr>
            </w:pPr>
            <w:r w:rsidRPr="00416C4A">
              <w:rPr>
                <w:rFonts w:ascii="Calibri" w:hAnsi="Calibri" w:cs="Calibri"/>
                <w:lang w:val="ru-RU"/>
              </w:rPr>
              <w:t xml:space="preserve">Подготовить обобщенный контрольный список вопросов для рассмотрения. </w:t>
            </w:r>
          </w:p>
        </w:tc>
      </w:tr>
    </w:tbl>
    <w:p w:rsidR="0047473A" w:rsidRPr="00E2014E" w:rsidRDefault="0047473A" w:rsidP="00C876E9">
      <w:pPr>
        <w:rPr>
          <w:rFonts w:ascii="Arial" w:hAnsi="Arial" w:cs="Arial"/>
          <w:color w:val="7F7F7F"/>
          <w:sz w:val="22"/>
          <w:szCs w:val="22"/>
          <w:lang w:val="ru-RU"/>
        </w:rPr>
      </w:pPr>
    </w:p>
    <w:p w:rsidR="0047473A" w:rsidRPr="00E2014E" w:rsidRDefault="0047473A" w:rsidP="00C876E9">
      <w:pPr>
        <w:rPr>
          <w:rFonts w:ascii="Arial" w:hAnsi="Arial" w:cs="Arial"/>
          <w:sz w:val="22"/>
          <w:szCs w:val="22"/>
          <w:lang w:val="ru-RU"/>
        </w:rPr>
      </w:pPr>
    </w:p>
    <w:p w:rsidR="0047473A" w:rsidRPr="00E2014E" w:rsidRDefault="0047473A" w:rsidP="00C876E9">
      <w:pPr>
        <w:rPr>
          <w:rFonts w:ascii="Arial" w:hAnsi="Arial" w:cs="Arial"/>
          <w:sz w:val="22"/>
          <w:szCs w:val="22"/>
          <w:lang w:val="ru-RU"/>
        </w:rPr>
      </w:pPr>
    </w:p>
    <w:p w:rsidR="0047473A" w:rsidRPr="00E2014E" w:rsidRDefault="0047473A" w:rsidP="00C876E9">
      <w:pPr>
        <w:rPr>
          <w:rFonts w:ascii="Arial" w:hAnsi="Arial" w:cs="Arial"/>
          <w:sz w:val="22"/>
          <w:szCs w:val="22"/>
          <w:lang w:val="ru-RU"/>
        </w:rPr>
      </w:pPr>
    </w:p>
    <w:p w:rsidR="0047473A" w:rsidRPr="00E2014E" w:rsidRDefault="0047473A" w:rsidP="00C876E9">
      <w:pPr>
        <w:rPr>
          <w:rFonts w:ascii="Arial" w:hAnsi="Arial" w:cs="Arial"/>
          <w:sz w:val="22"/>
          <w:szCs w:val="22"/>
          <w:lang w:val="ru-RU"/>
        </w:rPr>
      </w:pPr>
    </w:p>
    <w:p w:rsidR="0047473A" w:rsidRPr="00E2014E" w:rsidRDefault="0047473A" w:rsidP="00C876E9">
      <w:pPr>
        <w:rPr>
          <w:rFonts w:ascii="Arial" w:hAnsi="Arial" w:cs="Arial"/>
          <w:sz w:val="22"/>
          <w:szCs w:val="22"/>
          <w:lang w:val="ru-RU"/>
        </w:rPr>
      </w:pPr>
    </w:p>
    <w:p w:rsidR="0047473A" w:rsidRPr="00E2014E" w:rsidRDefault="0047473A" w:rsidP="00C876E9">
      <w:pPr>
        <w:rPr>
          <w:rFonts w:ascii="Arial" w:hAnsi="Arial" w:cs="Arial"/>
          <w:sz w:val="22"/>
          <w:szCs w:val="22"/>
          <w:lang w:val="ru-RU"/>
        </w:rPr>
      </w:pPr>
    </w:p>
    <w:p w:rsidR="0047473A" w:rsidRPr="00E2014E" w:rsidRDefault="0047473A" w:rsidP="00C876E9">
      <w:pPr>
        <w:tabs>
          <w:tab w:val="left" w:pos="1371"/>
        </w:tabs>
        <w:rPr>
          <w:rFonts w:ascii="Arial" w:hAnsi="Arial" w:cs="Arial"/>
          <w:sz w:val="21"/>
          <w:szCs w:val="21"/>
          <w:lang w:val="ru-RU"/>
        </w:rPr>
      </w:pPr>
    </w:p>
    <w:p w:rsidR="0047473A" w:rsidRPr="00E2014E" w:rsidRDefault="0047473A" w:rsidP="00C876E9">
      <w:pPr>
        <w:tabs>
          <w:tab w:val="left" w:pos="1371"/>
        </w:tabs>
        <w:rPr>
          <w:rFonts w:ascii="Arial" w:hAnsi="Arial" w:cs="Arial"/>
          <w:sz w:val="21"/>
          <w:szCs w:val="21"/>
          <w:lang w:val="ru-RU"/>
        </w:rPr>
      </w:pPr>
    </w:p>
    <w:p w:rsidR="0047473A" w:rsidRPr="00E2014E" w:rsidRDefault="0047473A" w:rsidP="00C876E9">
      <w:pPr>
        <w:tabs>
          <w:tab w:val="left" w:pos="1371"/>
        </w:tabs>
        <w:rPr>
          <w:rFonts w:ascii="Arial" w:hAnsi="Arial" w:cs="Arial"/>
          <w:sz w:val="21"/>
          <w:szCs w:val="21"/>
          <w:lang w:val="ru-RU"/>
        </w:rPr>
      </w:pPr>
    </w:p>
    <w:p w:rsidR="0047473A" w:rsidRPr="00E2014E" w:rsidRDefault="0047473A" w:rsidP="00C876E9">
      <w:pPr>
        <w:tabs>
          <w:tab w:val="left" w:pos="1371"/>
        </w:tabs>
        <w:rPr>
          <w:rFonts w:ascii="Arial" w:hAnsi="Arial" w:cs="Arial"/>
          <w:sz w:val="21"/>
          <w:szCs w:val="21"/>
          <w:lang w:val="ru-RU"/>
        </w:rPr>
      </w:pPr>
    </w:p>
    <w:p w:rsidR="0047473A" w:rsidRPr="00E2014E" w:rsidRDefault="0047473A" w:rsidP="00C876E9">
      <w:pPr>
        <w:tabs>
          <w:tab w:val="left" w:pos="1371"/>
        </w:tabs>
        <w:rPr>
          <w:rFonts w:ascii="Arial" w:hAnsi="Arial" w:cs="Arial"/>
          <w:sz w:val="21"/>
          <w:szCs w:val="21"/>
          <w:lang w:val="ru-RU"/>
        </w:rPr>
      </w:pPr>
    </w:p>
    <w:p w:rsidR="0047473A" w:rsidRPr="00E2014E" w:rsidRDefault="0047473A" w:rsidP="00C876E9">
      <w:pPr>
        <w:tabs>
          <w:tab w:val="left" w:pos="1371"/>
        </w:tabs>
        <w:rPr>
          <w:rFonts w:ascii="Arial" w:hAnsi="Arial" w:cs="Arial"/>
          <w:sz w:val="21"/>
          <w:szCs w:val="21"/>
          <w:lang w:val="ru-RU"/>
        </w:rPr>
      </w:pPr>
    </w:p>
    <w:p w:rsidR="0047473A" w:rsidRPr="00E2014E" w:rsidRDefault="0047473A" w:rsidP="00C876E9">
      <w:pPr>
        <w:tabs>
          <w:tab w:val="left" w:pos="1371"/>
        </w:tabs>
        <w:rPr>
          <w:rFonts w:ascii="Arial" w:hAnsi="Arial" w:cs="Arial"/>
          <w:sz w:val="21"/>
          <w:szCs w:val="21"/>
          <w:lang w:val="ru-RU"/>
        </w:rPr>
      </w:pPr>
    </w:p>
    <w:p w:rsidR="0047473A" w:rsidRPr="00E2014E" w:rsidRDefault="0047473A" w:rsidP="00C876E9">
      <w:pPr>
        <w:tabs>
          <w:tab w:val="left" w:pos="1371"/>
        </w:tabs>
        <w:rPr>
          <w:rFonts w:ascii="Arial" w:hAnsi="Arial" w:cs="Arial"/>
          <w:sz w:val="21"/>
          <w:szCs w:val="21"/>
          <w:lang w:val="ru-RU"/>
        </w:rPr>
      </w:pPr>
    </w:p>
    <w:p w:rsidR="0047473A" w:rsidRPr="00E2014E" w:rsidRDefault="0047473A" w:rsidP="00C876E9">
      <w:pPr>
        <w:tabs>
          <w:tab w:val="left" w:pos="1371"/>
        </w:tabs>
        <w:rPr>
          <w:rFonts w:ascii="Arial" w:hAnsi="Arial" w:cs="Arial"/>
          <w:sz w:val="21"/>
          <w:szCs w:val="21"/>
          <w:lang w:val="ru-RU"/>
        </w:rPr>
      </w:pPr>
    </w:p>
    <w:p w:rsidR="0047473A" w:rsidRPr="00E2014E" w:rsidRDefault="0047473A" w:rsidP="00C876E9">
      <w:pPr>
        <w:tabs>
          <w:tab w:val="left" w:pos="1371"/>
        </w:tabs>
        <w:rPr>
          <w:rFonts w:ascii="Arial" w:hAnsi="Arial" w:cs="Arial"/>
          <w:sz w:val="21"/>
          <w:szCs w:val="21"/>
          <w:lang w:val="ru-RU"/>
        </w:rPr>
      </w:pPr>
    </w:p>
    <w:p w:rsidR="0047473A" w:rsidRPr="00E2014E" w:rsidRDefault="0047473A" w:rsidP="00C876E9">
      <w:pPr>
        <w:tabs>
          <w:tab w:val="left" w:pos="1371"/>
        </w:tabs>
        <w:rPr>
          <w:rFonts w:ascii="Arial" w:hAnsi="Arial" w:cs="Arial"/>
          <w:sz w:val="21"/>
          <w:szCs w:val="21"/>
          <w:lang w:val="ru-RU"/>
        </w:rPr>
      </w:pPr>
    </w:p>
    <w:p w:rsidR="0047473A" w:rsidRPr="00E2014E" w:rsidRDefault="0047473A" w:rsidP="00C876E9">
      <w:pPr>
        <w:tabs>
          <w:tab w:val="left" w:pos="1371"/>
        </w:tabs>
        <w:rPr>
          <w:rFonts w:ascii="Arial" w:hAnsi="Arial" w:cs="Arial"/>
          <w:sz w:val="21"/>
          <w:szCs w:val="21"/>
          <w:lang w:val="ru-RU"/>
        </w:rPr>
      </w:pPr>
    </w:p>
    <w:p w:rsidR="0047473A" w:rsidRPr="00E2014E" w:rsidRDefault="0047473A" w:rsidP="00C876E9">
      <w:pPr>
        <w:tabs>
          <w:tab w:val="left" w:pos="1371"/>
        </w:tabs>
        <w:rPr>
          <w:rFonts w:ascii="Arial" w:hAnsi="Arial" w:cs="Arial"/>
          <w:sz w:val="21"/>
          <w:szCs w:val="21"/>
          <w:lang w:val="ru-RU"/>
        </w:rPr>
      </w:pPr>
    </w:p>
    <w:p w:rsidR="0047473A" w:rsidRPr="00E2014E" w:rsidRDefault="0047473A" w:rsidP="00C876E9">
      <w:pPr>
        <w:tabs>
          <w:tab w:val="left" w:pos="1371"/>
        </w:tabs>
        <w:rPr>
          <w:rFonts w:ascii="Arial" w:hAnsi="Arial" w:cs="Arial"/>
          <w:sz w:val="21"/>
          <w:szCs w:val="21"/>
          <w:lang w:val="ru-RU"/>
        </w:rPr>
      </w:pPr>
    </w:p>
    <w:p w:rsidR="0047473A" w:rsidRPr="00E2014E" w:rsidRDefault="0047473A" w:rsidP="00C876E9">
      <w:pPr>
        <w:rPr>
          <w:rFonts w:ascii="Arial" w:hAnsi="Arial" w:cs="Arial"/>
          <w:color w:val="7F7F7F"/>
          <w:sz w:val="21"/>
          <w:szCs w:val="21"/>
          <w:lang w:val="ru-RU"/>
        </w:rPr>
      </w:pPr>
      <w:r w:rsidRPr="00E2014E">
        <w:rPr>
          <w:rFonts w:ascii="Arial" w:hAnsi="Arial" w:cs="Arial"/>
          <w:color w:val="7F7F7F"/>
          <w:sz w:val="21"/>
          <w:szCs w:val="21"/>
          <w:lang w:val="ru-RU"/>
        </w:rPr>
        <w:br w:type="page"/>
      </w:r>
    </w:p>
    <w:p w:rsidR="0047473A" w:rsidRPr="00E2014E" w:rsidRDefault="0047473A" w:rsidP="00C876E9">
      <w:pPr>
        <w:spacing w:after="120"/>
        <w:rPr>
          <w:rFonts w:ascii="Arial" w:hAnsi="Arial" w:cs="Arial"/>
          <w:b/>
          <w:bCs/>
          <w:color w:val="DD405D"/>
          <w:sz w:val="36"/>
          <w:szCs w:val="36"/>
          <w:lang w:val="ru-RU"/>
        </w:rPr>
      </w:pPr>
    </w:p>
    <w:p w:rsidR="0047473A" w:rsidRPr="00E2014E" w:rsidRDefault="0047473A" w:rsidP="00C876E9">
      <w:pPr>
        <w:spacing w:after="120"/>
        <w:rPr>
          <w:rFonts w:ascii="Arial" w:hAnsi="Arial" w:cs="Arial"/>
          <w:color w:val="7F7F7F"/>
          <w:sz w:val="21"/>
          <w:szCs w:val="21"/>
          <w:lang w:val="ru-RU"/>
        </w:rPr>
      </w:pPr>
      <w:r w:rsidRPr="00E2014E">
        <w:rPr>
          <w:rFonts w:ascii="Arial" w:hAnsi="Arial" w:cs="Arial"/>
          <w:b/>
          <w:bCs/>
          <w:color w:val="019A84"/>
          <w:sz w:val="36"/>
          <w:szCs w:val="36"/>
          <w:lang w:val="ru-RU"/>
        </w:rPr>
        <w:t xml:space="preserve">Контрольный список. </w:t>
      </w:r>
      <w:r w:rsidRPr="00E2014E">
        <w:rPr>
          <w:rFonts w:ascii="Arial" w:hAnsi="Arial" w:cs="Arial"/>
          <w:b/>
          <w:bCs/>
          <w:color w:val="000000"/>
          <w:sz w:val="36"/>
          <w:szCs w:val="36"/>
          <w:lang w:val="ru-RU"/>
        </w:rPr>
        <w:t>Подготовка к телеконференции</w:t>
      </w:r>
      <w:r w:rsidRPr="00E2014E">
        <w:rPr>
          <w:rFonts w:ascii="Arial" w:hAnsi="Arial" w:cs="Arial"/>
          <w:b/>
          <w:bCs/>
          <w:color w:val="189279"/>
          <w:sz w:val="36"/>
          <w:szCs w:val="36"/>
          <w:lang w:val="ru-RU"/>
        </w:rPr>
        <w:br/>
      </w:r>
    </w:p>
    <w:p w:rsidR="0047473A" w:rsidRPr="00416C4A" w:rsidRDefault="0047473A" w:rsidP="00C876E9">
      <w:pPr>
        <w:spacing w:after="120"/>
        <w:rPr>
          <w:rFonts w:ascii="Calibri" w:hAnsi="Calibri" w:cs="Calibri"/>
          <w:b/>
          <w:bCs/>
          <w:color w:val="000000"/>
          <w:sz w:val="22"/>
          <w:szCs w:val="22"/>
          <w:lang w:val="ru-RU"/>
        </w:rPr>
      </w:pPr>
      <w:r w:rsidRPr="00416C4A">
        <w:rPr>
          <w:rFonts w:ascii="Calibri" w:hAnsi="Calibri" w:cs="Calibri"/>
          <w:color w:val="000000"/>
          <w:sz w:val="22"/>
          <w:szCs w:val="22"/>
          <w:lang w:val="ru-RU"/>
        </w:rPr>
        <w:t>Приглашая пациентов-экспертов на телеконференцию в рамках предварительного диалога, важно учесть следующие вопросы:</w:t>
      </w:r>
    </w:p>
    <w:p w:rsidR="0047473A" w:rsidRPr="00E2014E" w:rsidRDefault="0047473A" w:rsidP="00C876E9">
      <w:pPr>
        <w:spacing w:line="280" w:lineRule="exact"/>
        <w:rPr>
          <w:rFonts w:ascii="Calibri Light" w:hAnsi="Calibri Light" w:cs="Calibri Light"/>
          <w:color w:val="000000"/>
          <w:sz w:val="22"/>
          <w:szCs w:val="22"/>
          <w:lang w:val="ru-RU"/>
        </w:rPr>
      </w:pPr>
    </w:p>
    <w:tbl>
      <w:tblPr>
        <w:tblW w:w="0" w:type="auto"/>
        <w:tblLook w:val="00A0" w:firstRow="1" w:lastRow="0" w:firstColumn="1" w:lastColumn="0" w:noHBand="0" w:noVBand="0"/>
      </w:tblPr>
      <w:tblGrid>
        <w:gridCol w:w="421"/>
        <w:gridCol w:w="8595"/>
      </w:tblGrid>
      <w:tr w:rsidR="0047473A" w:rsidRPr="009909B1" w:rsidTr="007B56BE">
        <w:tc>
          <w:tcPr>
            <w:tcW w:w="9016" w:type="dxa"/>
            <w:gridSpan w:val="2"/>
          </w:tcPr>
          <w:p w:rsidR="0047473A" w:rsidRPr="00E2014E" w:rsidRDefault="0047473A" w:rsidP="007B56BE">
            <w:pPr>
              <w:spacing w:line="280" w:lineRule="exact"/>
              <w:rPr>
                <w:rFonts w:ascii="Calibri Light" w:hAnsi="Calibri Light" w:cs="Calibri Light"/>
                <w:b/>
                <w:bCs/>
                <w:color w:val="000000"/>
                <w:lang w:val="ru-RU"/>
              </w:rPr>
            </w:pPr>
            <w:r w:rsidRPr="00E2014E">
              <w:rPr>
                <w:rFonts w:ascii="Calibri Light Cyr" w:hAnsi="Calibri Light Cyr" w:cs="Calibri Light Cyr"/>
                <w:b/>
                <w:bCs/>
                <w:color w:val="000000"/>
                <w:sz w:val="22"/>
                <w:szCs w:val="22"/>
                <w:lang w:val="ru-RU"/>
              </w:rPr>
              <w:t>В ходе процесса набора пациентов-экспертов</w:t>
            </w:r>
            <w:r w:rsidRPr="00E2014E">
              <w:rPr>
                <w:rFonts w:ascii="Calibri Light Cyr" w:hAnsi="Calibri Light Cyr" w:cs="Calibri Light Cyr"/>
                <w:b/>
                <w:bCs/>
                <w:color w:val="000000"/>
                <w:sz w:val="22"/>
                <w:szCs w:val="22"/>
                <w:lang w:val="ru-RU"/>
              </w:rPr>
              <w:br/>
            </w:r>
            <w:r w:rsidRPr="00E2014E">
              <w:rPr>
                <w:rFonts w:ascii="Calibri Light Cyr" w:hAnsi="Calibri Light Cyr" w:cs="Calibri Light Cyr"/>
                <w:b/>
                <w:bCs/>
                <w:i/>
                <w:iCs/>
                <w:color w:val="000000"/>
                <w:sz w:val="22"/>
                <w:szCs w:val="22"/>
                <w:lang w:val="ru-RU"/>
              </w:rPr>
              <w:t>(См. отдельный контрольный список вопросов, касающихся процесса набора (</w:t>
            </w:r>
            <w:hyperlink w:anchor="_Checklist:_Recruiting_and" w:history="1">
              <w:r w:rsidRPr="00E2014E">
                <w:rPr>
                  <w:rStyle w:val="Kpr"/>
                  <w:rFonts w:ascii="Calibri Light Cyr" w:hAnsi="Calibri Light Cyr" w:cs="Calibri Light Cyr"/>
                  <w:b/>
                  <w:bCs/>
                  <w:i/>
                  <w:iCs/>
                  <w:color w:val="4472C4"/>
                  <w:sz w:val="22"/>
                  <w:szCs w:val="22"/>
                  <w:lang w:val="ru-RU"/>
                </w:rPr>
                <w:t>ССЫЛКА</w:t>
              </w:r>
            </w:hyperlink>
            <w:r w:rsidRPr="00E2014E">
              <w:rPr>
                <w:rFonts w:ascii="Calibri Light" w:hAnsi="Calibri Light" w:cs="Calibri Light"/>
                <w:b/>
                <w:bCs/>
                <w:i/>
                <w:iCs/>
                <w:color w:val="000000"/>
                <w:sz w:val="22"/>
                <w:szCs w:val="22"/>
                <w:lang w:val="ru-RU"/>
              </w:rPr>
              <w:t>))</w:t>
            </w:r>
          </w:p>
        </w:tc>
      </w:tr>
      <w:tr w:rsidR="0047473A" w:rsidRPr="009909B1" w:rsidTr="007B56BE">
        <w:tc>
          <w:tcPr>
            <w:tcW w:w="421" w:type="dxa"/>
          </w:tcPr>
          <w:p w:rsidR="0047473A" w:rsidRPr="00416C4A" w:rsidRDefault="0047473A" w:rsidP="007B56BE">
            <w:pPr>
              <w:spacing w:line="280" w:lineRule="exact"/>
              <w:rPr>
                <w:rFonts w:ascii="Calibri" w:hAnsi="Calibri" w:cs="Calibri"/>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416C4A" w:rsidRDefault="0047473A" w:rsidP="00AA4233">
            <w:pPr>
              <w:rPr>
                <w:rFonts w:ascii="Calibri" w:hAnsi="Calibri" w:cs="Calibri"/>
                <w:lang w:val="ru-RU"/>
              </w:rPr>
            </w:pPr>
            <w:r w:rsidRPr="00416C4A">
              <w:rPr>
                <w:rFonts w:ascii="Calibri" w:hAnsi="Calibri" w:cs="Calibri"/>
                <w:sz w:val="22"/>
                <w:szCs w:val="22"/>
                <w:lang w:val="ru-RU"/>
              </w:rPr>
              <w:t>Потенциальным пациентам-экспертам сообщено о времени и месте проведения телеконференции.</w:t>
            </w:r>
          </w:p>
        </w:tc>
      </w:tr>
      <w:tr w:rsidR="0047473A" w:rsidRPr="009909B1" w:rsidTr="007B56BE">
        <w:tc>
          <w:tcPr>
            <w:tcW w:w="421" w:type="dxa"/>
          </w:tcPr>
          <w:p w:rsidR="0047473A" w:rsidRPr="00416C4A" w:rsidRDefault="0047473A" w:rsidP="007B56BE">
            <w:pPr>
              <w:spacing w:line="280" w:lineRule="exact"/>
              <w:rPr>
                <w:rFonts w:ascii="Calibri" w:hAnsi="Calibri" w:cs="Calibri"/>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416C4A" w:rsidRDefault="0047473A" w:rsidP="00AA4233">
            <w:pPr>
              <w:rPr>
                <w:rFonts w:ascii="Calibri" w:hAnsi="Calibri" w:cs="Calibri"/>
                <w:lang w:val="ru-RU"/>
              </w:rPr>
            </w:pPr>
            <w:r w:rsidRPr="00416C4A">
              <w:rPr>
                <w:rFonts w:ascii="Calibri" w:hAnsi="Calibri" w:cs="Calibri"/>
                <w:sz w:val="22"/>
                <w:szCs w:val="22"/>
                <w:lang w:val="ru-RU"/>
              </w:rPr>
              <w:t xml:space="preserve">Формат, структура и цель телеконференции в рамках предварительного диалога разъяснены.  </w:t>
            </w:r>
          </w:p>
        </w:tc>
      </w:tr>
      <w:tr w:rsidR="0047473A" w:rsidRPr="009909B1" w:rsidTr="007B56BE">
        <w:tc>
          <w:tcPr>
            <w:tcW w:w="421" w:type="dxa"/>
          </w:tcPr>
          <w:p w:rsidR="0047473A" w:rsidRPr="00416C4A" w:rsidRDefault="0047473A" w:rsidP="007B56BE">
            <w:pPr>
              <w:spacing w:line="280" w:lineRule="exact"/>
              <w:rPr>
                <w:rFonts w:ascii="Calibri" w:hAnsi="Calibri" w:cs="Calibri"/>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416C4A" w:rsidRDefault="0047473A" w:rsidP="007B56BE">
            <w:pPr>
              <w:spacing w:line="280" w:lineRule="exact"/>
              <w:rPr>
                <w:rFonts w:ascii="Calibri" w:hAnsi="Calibri" w:cs="Calibri"/>
                <w:color w:val="000000"/>
                <w:lang w:val="ru-RU"/>
              </w:rPr>
            </w:pPr>
            <w:r w:rsidRPr="00416C4A">
              <w:rPr>
                <w:rFonts w:ascii="Calibri" w:hAnsi="Calibri" w:cs="Calibri"/>
                <w:sz w:val="22"/>
                <w:szCs w:val="22"/>
                <w:lang w:val="ru-RU"/>
              </w:rPr>
              <w:t>Выяснены конкретные проблемы, которые могут помешать участию в телеконференции.</w:t>
            </w:r>
          </w:p>
        </w:tc>
      </w:tr>
      <w:tr w:rsidR="0047473A" w:rsidRPr="009909B1" w:rsidTr="007B56BE">
        <w:tc>
          <w:tcPr>
            <w:tcW w:w="421" w:type="dxa"/>
          </w:tcPr>
          <w:p w:rsidR="0047473A" w:rsidRPr="00416C4A" w:rsidRDefault="0047473A" w:rsidP="007B56BE">
            <w:pPr>
              <w:spacing w:line="280" w:lineRule="exact"/>
              <w:rPr>
                <w:rFonts w:ascii="Calibri" w:hAnsi="Calibri" w:cs="Calibri"/>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416C4A" w:rsidRDefault="0047473A" w:rsidP="007B56BE">
            <w:pPr>
              <w:spacing w:line="280" w:lineRule="exact"/>
              <w:rPr>
                <w:rFonts w:ascii="Calibri" w:hAnsi="Calibri" w:cs="Calibri"/>
                <w:color w:val="000000"/>
                <w:lang w:val="ru-RU"/>
              </w:rPr>
            </w:pPr>
            <w:r w:rsidRPr="00416C4A">
              <w:rPr>
                <w:rFonts w:ascii="Calibri" w:hAnsi="Calibri" w:cs="Calibri"/>
                <w:color w:val="000000"/>
                <w:sz w:val="22"/>
                <w:szCs w:val="22"/>
                <w:lang w:val="ru-RU"/>
              </w:rPr>
              <w:t>Отдельно рассмотрены возможные проблемы со слухом, зрением и языком проведения.</w:t>
            </w:r>
          </w:p>
        </w:tc>
      </w:tr>
      <w:tr w:rsidR="0047473A" w:rsidRPr="009909B1" w:rsidTr="007B56BE">
        <w:tc>
          <w:tcPr>
            <w:tcW w:w="421" w:type="dxa"/>
          </w:tcPr>
          <w:p w:rsidR="0047473A" w:rsidRPr="00416C4A" w:rsidRDefault="0047473A" w:rsidP="007B56BE">
            <w:pPr>
              <w:spacing w:line="280" w:lineRule="exact"/>
              <w:rPr>
                <w:rFonts w:ascii="Calibri" w:hAnsi="Calibri" w:cs="Calibri"/>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416C4A" w:rsidRDefault="0047473A" w:rsidP="007B56BE">
            <w:pPr>
              <w:spacing w:line="280" w:lineRule="exact"/>
              <w:rPr>
                <w:rFonts w:ascii="Calibri" w:hAnsi="Calibri" w:cs="Calibri"/>
                <w:color w:val="000000"/>
                <w:lang w:val="ru-RU"/>
              </w:rPr>
            </w:pPr>
            <w:r w:rsidRPr="00416C4A">
              <w:rPr>
                <w:rFonts w:ascii="Calibri" w:hAnsi="Calibri" w:cs="Calibri"/>
                <w:color w:val="000000"/>
                <w:sz w:val="22"/>
                <w:szCs w:val="22"/>
                <w:lang w:val="ru-RU"/>
              </w:rPr>
              <w:t>Определено место проживания пациента-эксперта, чтобы ему можно было прислать детали звонка по местному телефонному номеру.</w:t>
            </w:r>
            <w:r w:rsidRPr="00416C4A">
              <w:rPr>
                <w:rFonts w:ascii="Calibri" w:hAnsi="Calibri" w:cs="Calibri"/>
                <w:color w:val="000000"/>
                <w:sz w:val="22"/>
                <w:szCs w:val="22"/>
                <w:lang w:val="ru-RU"/>
              </w:rPr>
              <w:br/>
            </w:r>
          </w:p>
        </w:tc>
      </w:tr>
      <w:tr w:rsidR="0047473A" w:rsidRPr="009909B1" w:rsidTr="007B56BE">
        <w:tc>
          <w:tcPr>
            <w:tcW w:w="9016" w:type="dxa"/>
            <w:gridSpan w:val="2"/>
          </w:tcPr>
          <w:p w:rsidR="0047473A" w:rsidRPr="00416C4A" w:rsidRDefault="0047473A" w:rsidP="007B56BE">
            <w:pPr>
              <w:spacing w:line="280" w:lineRule="exact"/>
              <w:rPr>
                <w:rFonts w:ascii="Calibri" w:hAnsi="Calibri" w:cs="Calibri"/>
                <w:b/>
                <w:bCs/>
                <w:color w:val="000000"/>
                <w:lang w:val="ru-RU"/>
              </w:rPr>
            </w:pPr>
            <w:r w:rsidRPr="00416C4A">
              <w:rPr>
                <w:rFonts w:ascii="Calibri" w:hAnsi="Calibri" w:cs="Calibri"/>
                <w:b/>
                <w:bCs/>
                <w:color w:val="000000"/>
                <w:sz w:val="22"/>
                <w:szCs w:val="22"/>
                <w:lang w:val="ru-RU"/>
              </w:rPr>
              <w:t xml:space="preserve">Подготовка пациентов-экспертов к встрече </w:t>
            </w:r>
          </w:p>
        </w:tc>
      </w:tr>
      <w:tr w:rsidR="0047473A" w:rsidRPr="009909B1" w:rsidTr="007B56BE">
        <w:tc>
          <w:tcPr>
            <w:tcW w:w="421" w:type="dxa"/>
          </w:tcPr>
          <w:p w:rsidR="0047473A" w:rsidRPr="00416C4A" w:rsidRDefault="0047473A" w:rsidP="007B56BE">
            <w:pPr>
              <w:spacing w:line="280" w:lineRule="exact"/>
              <w:rPr>
                <w:rFonts w:ascii="Calibri" w:hAnsi="Calibri" w:cs="Calibri"/>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416C4A" w:rsidRDefault="0047473A" w:rsidP="007B56BE">
            <w:pPr>
              <w:spacing w:line="280" w:lineRule="exact"/>
              <w:rPr>
                <w:rFonts w:ascii="Calibri" w:hAnsi="Calibri" w:cs="Calibri"/>
                <w:color w:val="000000"/>
                <w:lang w:val="ru-RU"/>
              </w:rPr>
            </w:pPr>
            <w:r w:rsidRPr="00416C4A">
              <w:rPr>
                <w:rFonts w:ascii="Calibri" w:hAnsi="Calibri" w:cs="Calibri"/>
                <w:sz w:val="22"/>
                <w:szCs w:val="22"/>
                <w:lang w:val="ru-RU"/>
              </w:rPr>
              <w:t>Предоставлен</w:t>
            </w:r>
            <w:r>
              <w:rPr>
                <w:rFonts w:ascii="Calibri" w:hAnsi="Calibri" w:cs="Calibri"/>
                <w:sz w:val="22"/>
                <w:szCs w:val="22"/>
                <w:lang w:val="ru-RU"/>
              </w:rPr>
              <w:t>о</w:t>
            </w:r>
            <w:r w:rsidRPr="00416C4A">
              <w:rPr>
                <w:rFonts w:ascii="Calibri" w:hAnsi="Calibri" w:cs="Calibri"/>
                <w:sz w:val="22"/>
                <w:szCs w:val="22"/>
                <w:lang w:val="ru-RU"/>
              </w:rPr>
              <w:t xml:space="preserve"> письменн</w:t>
            </w:r>
            <w:r>
              <w:rPr>
                <w:rFonts w:ascii="Calibri" w:hAnsi="Calibri" w:cs="Calibri"/>
                <w:sz w:val="22"/>
                <w:szCs w:val="22"/>
                <w:lang w:val="ru-RU"/>
              </w:rPr>
              <w:t>ое руководство</w:t>
            </w:r>
            <w:r w:rsidRPr="00416C4A">
              <w:rPr>
                <w:rFonts w:ascii="Calibri" w:hAnsi="Calibri" w:cs="Calibri"/>
                <w:sz w:val="22"/>
                <w:szCs w:val="22"/>
                <w:lang w:val="ru-RU"/>
              </w:rPr>
              <w:t xml:space="preserve"> о цел</w:t>
            </w:r>
            <w:r>
              <w:rPr>
                <w:rFonts w:ascii="Calibri" w:hAnsi="Calibri" w:cs="Calibri"/>
                <w:sz w:val="22"/>
                <w:szCs w:val="22"/>
                <w:lang w:val="ru-RU"/>
              </w:rPr>
              <w:t>и</w:t>
            </w:r>
            <w:r w:rsidRPr="00416C4A">
              <w:rPr>
                <w:rFonts w:ascii="Calibri" w:hAnsi="Calibri" w:cs="Calibri"/>
                <w:sz w:val="22"/>
                <w:szCs w:val="22"/>
                <w:lang w:val="ru-RU"/>
              </w:rPr>
              <w:t xml:space="preserve"> и формате телеконференции.</w:t>
            </w:r>
          </w:p>
        </w:tc>
      </w:tr>
      <w:tr w:rsidR="0047473A" w:rsidRPr="009909B1" w:rsidTr="007B56BE">
        <w:tc>
          <w:tcPr>
            <w:tcW w:w="421" w:type="dxa"/>
          </w:tcPr>
          <w:p w:rsidR="0047473A" w:rsidRPr="00416C4A" w:rsidRDefault="0047473A" w:rsidP="007B56BE">
            <w:pPr>
              <w:spacing w:line="280" w:lineRule="exact"/>
              <w:rPr>
                <w:rFonts w:ascii="Calibri" w:hAnsi="Calibri" w:cs="Calibri"/>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416C4A" w:rsidRDefault="0047473A" w:rsidP="007B56BE">
            <w:pPr>
              <w:spacing w:line="280" w:lineRule="exact"/>
              <w:rPr>
                <w:rFonts w:ascii="Calibri" w:hAnsi="Calibri" w:cs="Calibri"/>
                <w:color w:val="000000"/>
                <w:lang w:val="ru-RU"/>
              </w:rPr>
            </w:pPr>
            <w:r w:rsidRPr="00416C4A">
              <w:rPr>
                <w:rFonts w:ascii="Calibri" w:hAnsi="Calibri" w:cs="Calibri"/>
                <w:sz w:val="22"/>
                <w:szCs w:val="22"/>
                <w:lang w:val="ru-RU"/>
              </w:rPr>
              <w:t>Разъяснена роль пациентов-экспертов и других участников телеконференции.</w:t>
            </w:r>
          </w:p>
        </w:tc>
      </w:tr>
      <w:tr w:rsidR="0047473A" w:rsidRPr="009909B1" w:rsidTr="007B56BE">
        <w:tc>
          <w:tcPr>
            <w:tcW w:w="421" w:type="dxa"/>
          </w:tcPr>
          <w:p w:rsidR="0047473A" w:rsidRPr="00416C4A" w:rsidRDefault="0047473A" w:rsidP="007B56BE">
            <w:pPr>
              <w:spacing w:line="280" w:lineRule="exact"/>
              <w:rPr>
                <w:rFonts w:ascii="Calibri" w:hAnsi="Calibri" w:cs="Calibri"/>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416C4A" w:rsidRDefault="0047473A" w:rsidP="007B56BE">
            <w:pPr>
              <w:spacing w:line="280" w:lineRule="exact"/>
              <w:rPr>
                <w:rFonts w:ascii="Calibri" w:hAnsi="Calibri" w:cs="Calibri"/>
                <w:color w:val="000000"/>
                <w:lang w:val="ru-RU"/>
              </w:rPr>
            </w:pPr>
            <w:r w:rsidRPr="00416C4A">
              <w:rPr>
                <w:rFonts w:ascii="Calibri" w:hAnsi="Calibri" w:cs="Calibri"/>
                <w:sz w:val="22"/>
                <w:szCs w:val="22"/>
                <w:lang w:val="ru-RU"/>
              </w:rPr>
              <w:t>Предоставлен материал для предварительного ознакомления с темами этого предварительного диалога (например, Кратк</w:t>
            </w:r>
            <w:r>
              <w:rPr>
                <w:rFonts w:ascii="Calibri" w:hAnsi="Calibri" w:cs="Calibri"/>
                <w:sz w:val="22"/>
                <w:szCs w:val="22"/>
                <w:lang w:val="ru-RU"/>
              </w:rPr>
              <w:t>ое резюме</w:t>
            </w:r>
            <w:r w:rsidRPr="00416C4A">
              <w:rPr>
                <w:rFonts w:ascii="Calibri" w:hAnsi="Calibri" w:cs="Calibri"/>
                <w:sz w:val="22"/>
                <w:szCs w:val="22"/>
                <w:lang w:val="ru-RU"/>
              </w:rPr>
              <w:t>).</w:t>
            </w:r>
            <w:r w:rsidRPr="00416C4A">
              <w:rPr>
                <w:rFonts w:ascii="Calibri" w:hAnsi="Calibri" w:cs="Calibri"/>
                <w:color w:val="000000"/>
                <w:sz w:val="22"/>
                <w:szCs w:val="22"/>
                <w:lang w:val="ru-RU"/>
              </w:rPr>
              <w:t xml:space="preserve"> </w:t>
            </w:r>
          </w:p>
        </w:tc>
      </w:tr>
      <w:tr w:rsidR="0047473A" w:rsidRPr="009909B1" w:rsidTr="007B56BE">
        <w:tc>
          <w:tcPr>
            <w:tcW w:w="421" w:type="dxa"/>
          </w:tcPr>
          <w:p w:rsidR="0047473A" w:rsidRPr="00416C4A" w:rsidRDefault="0047473A" w:rsidP="007B56BE">
            <w:pPr>
              <w:spacing w:line="280" w:lineRule="exact"/>
              <w:rPr>
                <w:rFonts w:ascii="Calibri" w:hAnsi="Calibri" w:cs="Calibri"/>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416C4A" w:rsidRDefault="0047473A" w:rsidP="007B56BE">
            <w:pPr>
              <w:spacing w:line="280" w:lineRule="exact"/>
              <w:rPr>
                <w:rFonts w:ascii="Calibri" w:hAnsi="Calibri" w:cs="Calibri"/>
                <w:color w:val="000000"/>
                <w:lang w:val="ru-RU"/>
              </w:rPr>
            </w:pPr>
            <w:r w:rsidRPr="00416C4A">
              <w:rPr>
                <w:rFonts w:ascii="Calibri" w:hAnsi="Calibri" w:cs="Calibri"/>
                <w:sz w:val="22"/>
                <w:szCs w:val="22"/>
                <w:lang w:val="ru-RU"/>
              </w:rPr>
              <w:t>Пациентам-экспертам предоставлена возможность связаться с командой по любым вопросам.</w:t>
            </w:r>
          </w:p>
        </w:tc>
      </w:tr>
      <w:tr w:rsidR="0047473A" w:rsidRPr="009909B1" w:rsidTr="007B56BE">
        <w:tc>
          <w:tcPr>
            <w:tcW w:w="421" w:type="dxa"/>
          </w:tcPr>
          <w:p w:rsidR="0047473A" w:rsidRPr="00416C4A" w:rsidRDefault="0047473A" w:rsidP="007B56BE">
            <w:pPr>
              <w:spacing w:line="280" w:lineRule="exact"/>
              <w:rPr>
                <w:rFonts w:ascii="Calibri" w:hAnsi="Calibri" w:cs="Calibri"/>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416C4A" w:rsidRDefault="0047473A" w:rsidP="007B56BE">
            <w:pPr>
              <w:spacing w:line="280" w:lineRule="exact"/>
              <w:rPr>
                <w:rFonts w:ascii="Calibri" w:hAnsi="Calibri" w:cs="Calibri"/>
                <w:color w:val="000000"/>
                <w:lang w:val="ru-RU"/>
              </w:rPr>
            </w:pPr>
            <w:r w:rsidRPr="00416C4A">
              <w:rPr>
                <w:rFonts w:ascii="Calibri" w:hAnsi="Calibri" w:cs="Calibri"/>
                <w:color w:val="000000"/>
                <w:sz w:val="22"/>
                <w:szCs w:val="22"/>
                <w:lang w:val="ru-RU"/>
              </w:rPr>
              <w:t xml:space="preserve">При проведении телеконференции с участием нескольких заинтересованных сторон </w:t>
            </w:r>
            <w:r w:rsidRPr="00416C4A">
              <w:rPr>
                <w:rFonts w:ascii="Calibri" w:hAnsi="Calibri" w:cs="Calibri"/>
                <w:sz w:val="22"/>
                <w:szCs w:val="22"/>
                <w:lang w:val="ru-RU"/>
              </w:rPr>
              <w:t>пациентам-экспертам отправлены биографии участников с фотографиями.</w:t>
            </w:r>
            <w:r w:rsidRPr="00416C4A">
              <w:rPr>
                <w:rFonts w:ascii="Calibri" w:hAnsi="Calibri" w:cs="Calibri"/>
                <w:color w:val="000000"/>
                <w:sz w:val="22"/>
                <w:szCs w:val="22"/>
                <w:lang w:val="ru-RU"/>
              </w:rPr>
              <w:br/>
            </w:r>
          </w:p>
        </w:tc>
      </w:tr>
      <w:tr w:rsidR="0047473A" w:rsidRPr="009909B1" w:rsidTr="007B56BE">
        <w:tc>
          <w:tcPr>
            <w:tcW w:w="9016" w:type="dxa"/>
            <w:gridSpan w:val="2"/>
          </w:tcPr>
          <w:p w:rsidR="0047473A" w:rsidRPr="00416C4A" w:rsidRDefault="0047473A" w:rsidP="007B56BE">
            <w:pPr>
              <w:spacing w:line="280" w:lineRule="exact"/>
              <w:rPr>
                <w:rFonts w:ascii="Calibri" w:hAnsi="Calibri" w:cs="Calibri"/>
                <w:b/>
                <w:bCs/>
                <w:color w:val="000000"/>
                <w:lang w:val="ru-RU"/>
              </w:rPr>
            </w:pPr>
            <w:r w:rsidRPr="00416C4A">
              <w:rPr>
                <w:rFonts w:ascii="Calibri" w:hAnsi="Calibri" w:cs="Calibri"/>
                <w:b/>
                <w:bCs/>
                <w:color w:val="000000"/>
                <w:sz w:val="22"/>
                <w:szCs w:val="22"/>
                <w:lang w:val="ru-RU"/>
              </w:rPr>
              <w:t>Подготовка председателя (при проведении телеконференции с участием нескольких заинтересованных сторон)</w:t>
            </w:r>
          </w:p>
        </w:tc>
      </w:tr>
      <w:tr w:rsidR="0047473A" w:rsidRPr="009909B1" w:rsidTr="007B56BE">
        <w:tc>
          <w:tcPr>
            <w:tcW w:w="421" w:type="dxa"/>
          </w:tcPr>
          <w:p w:rsidR="0047473A" w:rsidRPr="00416C4A" w:rsidRDefault="0047473A" w:rsidP="007B56BE">
            <w:pPr>
              <w:spacing w:line="280" w:lineRule="exact"/>
              <w:rPr>
                <w:rFonts w:ascii="Calibri" w:hAnsi="Calibri" w:cs="Calibri"/>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416C4A" w:rsidRDefault="0047473A" w:rsidP="007B56BE">
            <w:pPr>
              <w:spacing w:line="280" w:lineRule="exact"/>
              <w:rPr>
                <w:rFonts w:ascii="Calibri" w:hAnsi="Calibri" w:cs="Calibri"/>
                <w:color w:val="000000"/>
                <w:lang w:val="ru-RU"/>
              </w:rPr>
            </w:pPr>
            <w:r w:rsidRPr="00416C4A">
              <w:rPr>
                <w:rFonts w:ascii="Calibri" w:hAnsi="Calibri" w:cs="Calibri"/>
                <w:sz w:val="22"/>
                <w:szCs w:val="22"/>
                <w:lang w:val="ru-RU"/>
              </w:rPr>
              <w:t>Обсуждены любые изменения в правилах телеконференции, необходимые для обеспечения активного участия (например, если у пациента-эксперта есть проблемы со слухом или речью</w:t>
            </w:r>
            <w:r w:rsidRPr="00416C4A">
              <w:rPr>
                <w:rFonts w:ascii="Calibri" w:hAnsi="Calibri" w:cs="Calibri"/>
                <w:color w:val="000000"/>
                <w:sz w:val="22"/>
                <w:szCs w:val="22"/>
                <w:lang w:val="ru-RU"/>
              </w:rPr>
              <w:t>).</w:t>
            </w:r>
          </w:p>
        </w:tc>
      </w:tr>
      <w:tr w:rsidR="0047473A" w:rsidRPr="009909B1" w:rsidTr="007B56BE">
        <w:tc>
          <w:tcPr>
            <w:tcW w:w="421" w:type="dxa"/>
          </w:tcPr>
          <w:p w:rsidR="0047473A" w:rsidRPr="00416C4A" w:rsidRDefault="0047473A" w:rsidP="007B56BE">
            <w:pPr>
              <w:spacing w:line="280" w:lineRule="exact"/>
              <w:rPr>
                <w:rFonts w:ascii="Calibri" w:hAnsi="Calibri" w:cs="Calibri"/>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416C4A" w:rsidRDefault="0047473A" w:rsidP="007B56BE">
            <w:pPr>
              <w:spacing w:line="280" w:lineRule="exact"/>
              <w:rPr>
                <w:rFonts w:ascii="Calibri" w:hAnsi="Calibri" w:cs="Calibri"/>
                <w:color w:val="000000"/>
                <w:lang w:val="ru-RU"/>
              </w:rPr>
            </w:pPr>
            <w:r w:rsidRPr="00416C4A">
              <w:rPr>
                <w:rFonts w:ascii="Calibri" w:hAnsi="Calibri" w:cs="Calibri"/>
                <w:sz w:val="22"/>
                <w:szCs w:val="22"/>
                <w:lang w:val="ru-RU"/>
              </w:rPr>
              <w:t xml:space="preserve">Председатель проинформирован о ключевых вопросах, которые, скорее всего, поднимут на телеконференции пациенты </w:t>
            </w:r>
            <w:r w:rsidRPr="00416C4A">
              <w:rPr>
                <w:rFonts w:ascii="Calibri" w:hAnsi="Calibri" w:cs="Calibri"/>
                <w:color w:val="000000"/>
                <w:sz w:val="22"/>
                <w:szCs w:val="22"/>
                <w:lang w:val="ru-RU"/>
              </w:rPr>
              <w:t xml:space="preserve">(по итогам обсуждений с командой предварительного диалога, уже проведенных с пациентами-экспертами). </w:t>
            </w:r>
          </w:p>
        </w:tc>
      </w:tr>
      <w:tr w:rsidR="0047473A" w:rsidRPr="009909B1" w:rsidTr="007B56BE">
        <w:tc>
          <w:tcPr>
            <w:tcW w:w="421" w:type="dxa"/>
          </w:tcPr>
          <w:p w:rsidR="0047473A" w:rsidRPr="00416C4A" w:rsidRDefault="0047473A" w:rsidP="007B56BE">
            <w:pPr>
              <w:spacing w:line="280" w:lineRule="exact"/>
              <w:rPr>
                <w:rFonts w:ascii="Calibri" w:hAnsi="Calibri" w:cs="Calibri"/>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416C4A" w:rsidRDefault="0047473A" w:rsidP="007B56BE">
            <w:pPr>
              <w:spacing w:line="280" w:lineRule="exact"/>
              <w:rPr>
                <w:rFonts w:ascii="Calibri" w:hAnsi="Calibri" w:cs="Calibri"/>
                <w:color w:val="000000"/>
                <w:lang w:val="ru-RU"/>
              </w:rPr>
            </w:pPr>
            <w:r w:rsidRPr="00416C4A">
              <w:rPr>
                <w:rFonts w:ascii="Calibri" w:hAnsi="Calibri" w:cs="Calibri"/>
                <w:color w:val="000000"/>
                <w:sz w:val="22"/>
                <w:szCs w:val="22"/>
                <w:lang w:val="ru-RU"/>
              </w:rPr>
              <w:t xml:space="preserve">Председатель понимает любые проблемы, которые могут помешать активному участию пациентов-экспертов (например, проблемы со слухом, зрением, языком общения…). </w:t>
            </w:r>
          </w:p>
        </w:tc>
      </w:tr>
      <w:tr w:rsidR="0047473A" w:rsidRPr="009909B1" w:rsidTr="007B56BE">
        <w:tc>
          <w:tcPr>
            <w:tcW w:w="421" w:type="dxa"/>
          </w:tcPr>
          <w:p w:rsidR="0047473A" w:rsidRPr="00416C4A" w:rsidRDefault="0047473A" w:rsidP="007B56BE">
            <w:pPr>
              <w:spacing w:line="280" w:lineRule="exact"/>
              <w:rPr>
                <w:rFonts w:ascii="Calibri" w:hAnsi="Calibri" w:cs="Calibri"/>
                <w:color w:val="000000"/>
                <w:lang w:val="ru-RU"/>
              </w:rPr>
            </w:pPr>
          </w:p>
        </w:tc>
        <w:tc>
          <w:tcPr>
            <w:tcW w:w="8595" w:type="dxa"/>
          </w:tcPr>
          <w:p w:rsidR="0047473A" w:rsidRPr="00416C4A" w:rsidRDefault="0047473A" w:rsidP="007B56BE">
            <w:pPr>
              <w:spacing w:line="280" w:lineRule="exact"/>
              <w:rPr>
                <w:rFonts w:ascii="Calibri" w:hAnsi="Calibri" w:cs="Calibri"/>
                <w:color w:val="000000"/>
                <w:lang w:val="ru-RU"/>
              </w:rPr>
            </w:pPr>
          </w:p>
        </w:tc>
      </w:tr>
      <w:tr w:rsidR="0047473A" w:rsidRPr="00416C4A" w:rsidTr="007B56BE">
        <w:tc>
          <w:tcPr>
            <w:tcW w:w="9016" w:type="dxa"/>
            <w:gridSpan w:val="2"/>
          </w:tcPr>
          <w:p w:rsidR="0047473A" w:rsidRPr="00416C4A" w:rsidRDefault="0047473A" w:rsidP="007B56BE">
            <w:pPr>
              <w:spacing w:line="280" w:lineRule="exact"/>
              <w:rPr>
                <w:rFonts w:ascii="Calibri" w:hAnsi="Calibri" w:cs="Calibri"/>
                <w:b/>
                <w:bCs/>
                <w:color w:val="000000"/>
                <w:lang w:val="ru-RU"/>
              </w:rPr>
            </w:pPr>
            <w:r w:rsidRPr="00416C4A">
              <w:rPr>
                <w:rFonts w:ascii="Calibri" w:hAnsi="Calibri" w:cs="Calibri"/>
                <w:b/>
                <w:bCs/>
                <w:color w:val="000000"/>
                <w:sz w:val="22"/>
                <w:szCs w:val="22"/>
                <w:lang w:val="ru-RU"/>
              </w:rPr>
              <w:t>Во время телеконференции</w:t>
            </w:r>
          </w:p>
        </w:tc>
      </w:tr>
      <w:tr w:rsidR="0047473A" w:rsidRPr="009909B1" w:rsidTr="007B56BE">
        <w:tc>
          <w:tcPr>
            <w:tcW w:w="421" w:type="dxa"/>
          </w:tcPr>
          <w:p w:rsidR="0047473A" w:rsidRPr="00416C4A" w:rsidRDefault="0047473A" w:rsidP="007B56BE">
            <w:pPr>
              <w:spacing w:line="280" w:lineRule="exact"/>
              <w:rPr>
                <w:rFonts w:ascii="Calibri" w:hAnsi="Calibri" w:cs="Calibri"/>
                <w:color w:val="000000"/>
                <w:lang w:val="ru-RU"/>
              </w:rPr>
            </w:pPr>
            <w:r w:rsidRPr="00E2014E">
              <w:rPr>
                <w:rFonts w:ascii="Segoe UI Symbol" w:hAnsi="Segoe UI Symbol" w:cs="Segoe UI Symbol"/>
                <w:color w:val="000000"/>
                <w:sz w:val="22"/>
                <w:szCs w:val="22"/>
                <w:lang w:val="ru-RU"/>
              </w:rPr>
              <w:lastRenderedPageBreak/>
              <w:t>☐</w:t>
            </w:r>
          </w:p>
        </w:tc>
        <w:tc>
          <w:tcPr>
            <w:tcW w:w="8595" w:type="dxa"/>
          </w:tcPr>
          <w:p w:rsidR="0047473A" w:rsidRPr="00416C4A" w:rsidRDefault="0047473A" w:rsidP="007B56BE">
            <w:pPr>
              <w:spacing w:line="280" w:lineRule="exact"/>
              <w:rPr>
                <w:rFonts w:ascii="Calibri" w:hAnsi="Calibri" w:cs="Calibri"/>
                <w:color w:val="000000"/>
                <w:lang w:val="ru-RU"/>
              </w:rPr>
            </w:pPr>
            <w:r w:rsidRPr="00416C4A">
              <w:rPr>
                <w:rFonts w:ascii="Calibri" w:hAnsi="Calibri" w:cs="Calibri"/>
                <w:color w:val="000000"/>
                <w:sz w:val="22"/>
                <w:szCs w:val="22"/>
                <w:lang w:val="ru-RU"/>
              </w:rPr>
              <w:t>Распространены инструкции, чтобы все понимали, кто участвует в звонке и их соответствующие роли; участникам рекомендуется представляться перед выступлением.</w:t>
            </w:r>
          </w:p>
        </w:tc>
      </w:tr>
      <w:tr w:rsidR="0047473A" w:rsidRPr="009909B1" w:rsidTr="007B56BE">
        <w:tc>
          <w:tcPr>
            <w:tcW w:w="421" w:type="dxa"/>
          </w:tcPr>
          <w:p w:rsidR="0047473A" w:rsidRPr="00416C4A" w:rsidRDefault="0047473A" w:rsidP="007B56BE">
            <w:pPr>
              <w:spacing w:line="280" w:lineRule="exact"/>
              <w:rPr>
                <w:rFonts w:ascii="Calibri" w:hAnsi="Calibri" w:cs="Calibri"/>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416C4A" w:rsidRDefault="0047473A" w:rsidP="007B56BE">
            <w:pPr>
              <w:spacing w:line="280" w:lineRule="exact"/>
              <w:rPr>
                <w:rFonts w:ascii="Calibri" w:hAnsi="Calibri" w:cs="Calibri"/>
                <w:color w:val="000000"/>
                <w:lang w:val="ru-RU"/>
              </w:rPr>
            </w:pPr>
            <w:r w:rsidRPr="00416C4A">
              <w:rPr>
                <w:rFonts w:ascii="Calibri" w:hAnsi="Calibri" w:cs="Calibri"/>
                <w:sz w:val="22"/>
                <w:szCs w:val="22"/>
                <w:lang w:val="ru-RU"/>
              </w:rPr>
              <w:t>Любые изменения в правилах телеконференции, вносимые с целью удовлетворения потребностей пациентов-экспертов, разъяснены и понятны всем участникам</w:t>
            </w:r>
            <w:r w:rsidRPr="00416C4A">
              <w:rPr>
                <w:rFonts w:ascii="Calibri" w:hAnsi="Calibri" w:cs="Calibri"/>
                <w:color w:val="000000"/>
                <w:sz w:val="22"/>
                <w:szCs w:val="22"/>
                <w:lang w:val="ru-RU"/>
              </w:rPr>
              <w:t>.</w:t>
            </w:r>
          </w:p>
        </w:tc>
      </w:tr>
      <w:tr w:rsidR="0047473A" w:rsidRPr="009909B1" w:rsidTr="007B56BE">
        <w:tc>
          <w:tcPr>
            <w:tcW w:w="421" w:type="dxa"/>
          </w:tcPr>
          <w:p w:rsidR="0047473A" w:rsidRPr="00416C4A" w:rsidRDefault="0047473A" w:rsidP="007B56BE">
            <w:pPr>
              <w:spacing w:line="280" w:lineRule="exact"/>
              <w:rPr>
                <w:rFonts w:ascii="Calibri" w:hAnsi="Calibri" w:cs="Calibri"/>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416C4A" w:rsidRDefault="0047473A" w:rsidP="007B56BE">
            <w:pPr>
              <w:spacing w:line="280" w:lineRule="exact"/>
              <w:rPr>
                <w:rFonts w:ascii="Calibri" w:hAnsi="Calibri" w:cs="Calibri"/>
                <w:color w:val="000000"/>
                <w:lang w:val="ru-RU"/>
              </w:rPr>
            </w:pPr>
            <w:r w:rsidRPr="00416C4A">
              <w:rPr>
                <w:rFonts w:ascii="Calibri" w:hAnsi="Calibri" w:cs="Calibri"/>
                <w:color w:val="000000"/>
                <w:sz w:val="22"/>
                <w:szCs w:val="22"/>
                <w:lang w:val="ru-RU"/>
              </w:rPr>
              <w:t>Выделить время, чтобы проверить, все ли понятно, чтобы пациенты-эксперты могли поделиться своей информацией.</w:t>
            </w:r>
          </w:p>
        </w:tc>
      </w:tr>
    </w:tbl>
    <w:p w:rsidR="0047473A" w:rsidRPr="00416C4A" w:rsidRDefault="0047473A" w:rsidP="00EA76AA">
      <w:pPr>
        <w:spacing w:line="280" w:lineRule="exact"/>
        <w:rPr>
          <w:rFonts w:ascii="Calibri" w:hAnsi="Calibri" w:cs="Calibri"/>
          <w:color w:val="7F7F7F"/>
          <w:sz w:val="21"/>
          <w:szCs w:val="21"/>
          <w:lang w:val="ru-RU"/>
        </w:rPr>
      </w:pPr>
    </w:p>
    <w:p w:rsidR="0047473A" w:rsidRPr="00E2014E" w:rsidRDefault="0047473A" w:rsidP="00EA76AA">
      <w:pPr>
        <w:spacing w:line="280" w:lineRule="exact"/>
        <w:rPr>
          <w:rFonts w:ascii="Arial" w:hAnsi="Arial" w:cs="Arial"/>
          <w:color w:val="7F7F7F"/>
          <w:sz w:val="21"/>
          <w:szCs w:val="21"/>
          <w:lang w:val="ru-RU"/>
        </w:rPr>
      </w:pPr>
    </w:p>
    <w:p w:rsidR="0047473A" w:rsidRPr="00E2014E" w:rsidRDefault="00604C30" w:rsidP="003E64BD">
      <w:pPr>
        <w:spacing w:line="280" w:lineRule="exact"/>
        <w:rPr>
          <w:rFonts w:ascii="Arial" w:hAnsi="Arial" w:cs="Arial"/>
          <w:b/>
          <w:bCs/>
          <w:color w:val="7F7F7F"/>
          <w:sz w:val="21"/>
          <w:szCs w:val="21"/>
          <w:lang w:val="ru-RU"/>
        </w:rPr>
      </w:pPr>
      <w:hyperlink w:anchor="Contents" w:history="1">
        <w:r w:rsidR="0047473A" w:rsidRPr="00E2014E">
          <w:rPr>
            <w:rStyle w:val="Kpr"/>
            <w:rFonts w:ascii="Arial" w:hAnsi="Arial" w:cs="Arial"/>
            <w:b/>
            <w:bCs/>
            <w:sz w:val="21"/>
            <w:szCs w:val="21"/>
            <w:lang w:val="ru-RU"/>
          </w:rPr>
          <w:t>[Назад к странице «Содержание»]</w:t>
        </w:r>
      </w:hyperlink>
    </w:p>
    <w:p w:rsidR="0047473A" w:rsidRPr="00E2014E" w:rsidRDefault="0047473A" w:rsidP="003E64BD">
      <w:pPr>
        <w:rPr>
          <w:rFonts w:ascii="Arial" w:hAnsi="Arial" w:cs="Arial"/>
          <w:color w:val="7F7F7F"/>
          <w:sz w:val="21"/>
          <w:szCs w:val="21"/>
          <w:lang w:val="ru-RU"/>
        </w:rPr>
      </w:pPr>
    </w:p>
    <w:p w:rsidR="0047473A" w:rsidRPr="00E2014E" w:rsidRDefault="00604C30" w:rsidP="003E64BD">
      <w:pPr>
        <w:rPr>
          <w:rFonts w:ascii="Arial" w:hAnsi="Arial" w:cs="Arial"/>
          <w:color w:val="7F7F7F"/>
          <w:sz w:val="21"/>
          <w:szCs w:val="21"/>
          <w:lang w:val="ru-RU"/>
        </w:rPr>
      </w:pPr>
      <w:hyperlink w:anchor="_SECTION_3:_Resources_1" w:history="1">
        <w:proofErr w:type="gramStart"/>
        <w:r w:rsidR="0047473A" w:rsidRPr="00E2014E">
          <w:rPr>
            <w:rStyle w:val="Kpr"/>
            <w:rFonts w:ascii="Arial" w:hAnsi="Arial" w:cs="Arial"/>
            <w:b/>
            <w:bCs/>
            <w:sz w:val="21"/>
            <w:szCs w:val="21"/>
            <w:lang w:val="ru-RU"/>
          </w:rPr>
          <w:t>[</w:t>
        </w:r>
        <w:r w:rsidR="0047473A" w:rsidRPr="00E2014E">
          <w:rPr>
            <w:lang w:val="ru-RU"/>
          </w:rPr>
          <w:t xml:space="preserve"> </w:t>
        </w:r>
        <w:r w:rsidR="0047473A" w:rsidRPr="00E2014E">
          <w:rPr>
            <w:rStyle w:val="Kpr"/>
            <w:rFonts w:ascii="Arial" w:hAnsi="Arial" w:cs="Arial"/>
            <w:b/>
            <w:bCs/>
            <w:sz w:val="21"/>
            <w:szCs w:val="21"/>
            <w:lang w:val="ru-RU"/>
          </w:rPr>
          <w:t>Назад</w:t>
        </w:r>
        <w:proofErr w:type="gramEnd"/>
        <w:r w:rsidR="0047473A" w:rsidRPr="00E2014E">
          <w:rPr>
            <w:rStyle w:val="Kpr"/>
            <w:rFonts w:ascii="Arial" w:hAnsi="Arial" w:cs="Arial"/>
            <w:b/>
            <w:bCs/>
            <w:sz w:val="21"/>
            <w:szCs w:val="21"/>
            <w:lang w:val="ru-RU"/>
          </w:rPr>
          <w:t xml:space="preserve"> к началу Раздела 3. Ресурсы в помощь ОТЗ в целях вовлечения пациентов в предварительные диалоги]</w:t>
        </w:r>
      </w:hyperlink>
    </w:p>
    <w:p w:rsidR="0047473A" w:rsidRPr="00E2014E" w:rsidRDefault="0047473A">
      <w:pPr>
        <w:rPr>
          <w:rFonts w:ascii="Arial" w:hAnsi="Arial" w:cs="Arial"/>
          <w:b/>
          <w:bCs/>
          <w:color w:val="DD405D"/>
          <w:sz w:val="36"/>
          <w:szCs w:val="36"/>
          <w:lang w:val="ru-RU"/>
        </w:rPr>
      </w:pPr>
      <w:r w:rsidRPr="00E2014E">
        <w:rPr>
          <w:rFonts w:ascii="Arial" w:hAnsi="Arial" w:cs="Arial"/>
          <w:b/>
          <w:bCs/>
          <w:color w:val="DD405D"/>
          <w:sz w:val="36"/>
          <w:szCs w:val="36"/>
          <w:lang w:val="ru-RU"/>
        </w:rPr>
        <w:br w:type="page"/>
      </w:r>
    </w:p>
    <w:p w:rsidR="0047473A" w:rsidRPr="00E2014E" w:rsidRDefault="0047473A" w:rsidP="00077078">
      <w:pPr>
        <w:spacing w:after="120"/>
        <w:rPr>
          <w:rFonts w:ascii="Arial" w:hAnsi="Arial" w:cs="Arial"/>
          <w:color w:val="7F7F7F"/>
          <w:sz w:val="21"/>
          <w:szCs w:val="21"/>
          <w:lang w:val="ru-RU"/>
        </w:rPr>
      </w:pPr>
      <w:r w:rsidRPr="00E2014E">
        <w:rPr>
          <w:rFonts w:ascii="Arial" w:hAnsi="Arial" w:cs="Arial"/>
          <w:b/>
          <w:bCs/>
          <w:color w:val="019A84"/>
          <w:sz w:val="36"/>
          <w:szCs w:val="36"/>
          <w:lang w:val="ru-RU"/>
        </w:rPr>
        <w:lastRenderedPageBreak/>
        <w:t xml:space="preserve">Контрольный список. </w:t>
      </w:r>
      <w:r w:rsidRPr="00E2014E">
        <w:rPr>
          <w:rFonts w:ascii="Arial" w:hAnsi="Arial" w:cs="Arial"/>
          <w:b/>
          <w:bCs/>
          <w:color w:val="000000"/>
          <w:sz w:val="36"/>
          <w:szCs w:val="36"/>
          <w:lang w:val="ru-RU"/>
        </w:rPr>
        <w:t>Подготовка к онлайновой (виртуальной) встрече</w:t>
      </w:r>
      <w:r w:rsidRPr="00E2014E">
        <w:rPr>
          <w:rFonts w:ascii="Arial" w:hAnsi="Arial" w:cs="Arial"/>
          <w:b/>
          <w:bCs/>
          <w:color w:val="189279"/>
          <w:sz w:val="36"/>
          <w:szCs w:val="36"/>
          <w:lang w:val="ru-RU"/>
        </w:rPr>
        <w:t xml:space="preserve"> </w:t>
      </w:r>
      <w:r w:rsidRPr="00E2014E">
        <w:rPr>
          <w:rFonts w:ascii="Arial" w:hAnsi="Arial" w:cs="Arial"/>
          <w:b/>
          <w:bCs/>
          <w:color w:val="189279"/>
          <w:sz w:val="36"/>
          <w:szCs w:val="36"/>
          <w:lang w:val="ru-RU"/>
        </w:rPr>
        <w:br/>
      </w:r>
    </w:p>
    <w:p w:rsidR="0047473A" w:rsidRPr="00416C4A" w:rsidRDefault="0047473A" w:rsidP="008E157D">
      <w:pPr>
        <w:pStyle w:val="Bodystylecalibrilight"/>
        <w:rPr>
          <w:rFonts w:ascii="Calibri" w:hAnsi="Calibri" w:cs="Calibri"/>
          <w:lang w:val="ru-RU"/>
        </w:rPr>
      </w:pPr>
      <w:r w:rsidRPr="00416C4A">
        <w:rPr>
          <w:rFonts w:ascii="Calibri" w:hAnsi="Calibri" w:cs="Calibri"/>
          <w:lang w:val="ru-RU"/>
        </w:rPr>
        <w:t xml:space="preserve">Приглашая пациентов-экспертов к участию в виртуальной встрече в рамках предварительного диалога, важно изучить контрольный список вопросов для организации </w:t>
      </w:r>
      <w:r w:rsidRPr="00416C4A">
        <w:rPr>
          <w:rFonts w:ascii="Calibri" w:hAnsi="Calibri" w:cs="Calibri"/>
          <w:b/>
          <w:bCs/>
          <w:lang w:val="ru-RU"/>
        </w:rPr>
        <w:t>телеконференций</w:t>
      </w:r>
      <w:r w:rsidRPr="00416C4A">
        <w:rPr>
          <w:rFonts w:ascii="Calibri" w:hAnsi="Calibri" w:cs="Calibri"/>
          <w:lang w:val="ru-RU"/>
        </w:rPr>
        <w:t>, а кроме того, учесть следующие моменты:</w:t>
      </w:r>
    </w:p>
    <w:tbl>
      <w:tblPr>
        <w:tblW w:w="0" w:type="auto"/>
        <w:tblLook w:val="00A0" w:firstRow="1" w:lastRow="0" w:firstColumn="1" w:lastColumn="0" w:noHBand="0" w:noVBand="0"/>
      </w:tblPr>
      <w:tblGrid>
        <w:gridCol w:w="421"/>
        <w:gridCol w:w="8595"/>
      </w:tblGrid>
      <w:tr w:rsidR="0047473A" w:rsidRPr="00416C4A" w:rsidTr="007B56BE">
        <w:tc>
          <w:tcPr>
            <w:tcW w:w="9016" w:type="dxa"/>
            <w:gridSpan w:val="2"/>
          </w:tcPr>
          <w:p w:rsidR="0047473A" w:rsidRPr="00416C4A" w:rsidRDefault="0047473A" w:rsidP="007B56BE">
            <w:pPr>
              <w:spacing w:line="280" w:lineRule="exact"/>
              <w:rPr>
                <w:rFonts w:ascii="Calibri" w:hAnsi="Calibri" w:cs="Calibri"/>
                <w:b/>
                <w:bCs/>
                <w:color w:val="000000"/>
                <w:lang w:val="ru-RU"/>
              </w:rPr>
            </w:pPr>
          </w:p>
          <w:p w:rsidR="0047473A" w:rsidRPr="00416C4A" w:rsidRDefault="0047473A" w:rsidP="007B56BE">
            <w:pPr>
              <w:spacing w:line="280" w:lineRule="exact"/>
              <w:rPr>
                <w:rFonts w:ascii="Calibri" w:hAnsi="Calibri" w:cs="Calibri"/>
                <w:b/>
                <w:bCs/>
                <w:color w:val="000000"/>
                <w:lang w:val="ru-RU"/>
              </w:rPr>
            </w:pPr>
            <w:r w:rsidRPr="00416C4A">
              <w:rPr>
                <w:rFonts w:ascii="Calibri" w:hAnsi="Calibri" w:cs="Calibri"/>
                <w:b/>
                <w:bCs/>
                <w:color w:val="000000"/>
                <w:sz w:val="22"/>
                <w:szCs w:val="22"/>
                <w:lang w:val="ru-RU"/>
              </w:rPr>
              <w:t xml:space="preserve">Программная платформа </w:t>
            </w:r>
          </w:p>
        </w:tc>
      </w:tr>
      <w:tr w:rsidR="0047473A" w:rsidRPr="009909B1" w:rsidTr="007B56BE">
        <w:tc>
          <w:tcPr>
            <w:tcW w:w="421" w:type="dxa"/>
          </w:tcPr>
          <w:p w:rsidR="0047473A" w:rsidRPr="00E2014E" w:rsidRDefault="0047473A" w:rsidP="007B56BE">
            <w:pPr>
              <w:spacing w:line="280" w:lineRule="exact"/>
              <w:rPr>
                <w:rFonts w:ascii="Calibri Light" w:hAnsi="Calibri Light" w:cs="Calibri Light"/>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E2014E" w:rsidRDefault="0047473A" w:rsidP="00AA4233">
            <w:pPr>
              <w:rPr>
                <w:rFonts w:ascii="Calibri" w:hAnsi="Calibri"/>
                <w:lang w:val="ru-RU"/>
              </w:rPr>
            </w:pPr>
            <w:r w:rsidRPr="00E2014E">
              <w:rPr>
                <w:rFonts w:ascii="Calibri" w:hAnsi="Calibri"/>
                <w:sz w:val="22"/>
                <w:szCs w:val="22"/>
                <w:lang w:val="ru-RU"/>
              </w:rPr>
              <w:t xml:space="preserve">Технические требования к программному обеспечению разосланы участникам. </w:t>
            </w:r>
          </w:p>
        </w:tc>
      </w:tr>
      <w:tr w:rsidR="0047473A" w:rsidRPr="009909B1" w:rsidTr="007B56BE">
        <w:tc>
          <w:tcPr>
            <w:tcW w:w="421" w:type="dxa"/>
          </w:tcPr>
          <w:p w:rsidR="0047473A" w:rsidRPr="00E2014E" w:rsidRDefault="0047473A" w:rsidP="007B56BE">
            <w:pPr>
              <w:spacing w:line="280" w:lineRule="exact"/>
              <w:rPr>
                <w:rFonts w:ascii="Calibri Light" w:hAnsi="Calibri Light" w:cs="Calibri Light"/>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E2014E" w:rsidRDefault="0047473A" w:rsidP="00AA4233">
            <w:pPr>
              <w:rPr>
                <w:rFonts w:ascii="Calibri" w:hAnsi="Calibri"/>
                <w:lang w:val="ru-RU"/>
              </w:rPr>
            </w:pPr>
            <w:r w:rsidRPr="00E2014E">
              <w:rPr>
                <w:rFonts w:ascii="Calibri" w:hAnsi="Calibri"/>
                <w:sz w:val="22"/>
                <w:szCs w:val="22"/>
                <w:lang w:val="ru-RU"/>
              </w:rPr>
              <w:t>Предоставлена ссылка для загрузки необходимого программного обеспечения</w:t>
            </w:r>
            <w:r>
              <w:rPr>
                <w:rFonts w:ascii="Calibri" w:hAnsi="Calibri"/>
                <w:sz w:val="22"/>
                <w:szCs w:val="22"/>
                <w:lang w:val="ru-RU"/>
              </w:rPr>
              <w:t>.</w:t>
            </w:r>
          </w:p>
        </w:tc>
      </w:tr>
      <w:tr w:rsidR="0047473A" w:rsidRPr="009909B1" w:rsidTr="007B56BE">
        <w:tc>
          <w:tcPr>
            <w:tcW w:w="421" w:type="dxa"/>
          </w:tcPr>
          <w:p w:rsidR="0047473A" w:rsidRPr="00E2014E" w:rsidRDefault="0047473A" w:rsidP="007B56BE">
            <w:pPr>
              <w:spacing w:line="280" w:lineRule="exact"/>
              <w:rPr>
                <w:rFonts w:ascii="Calibri Light" w:hAnsi="Calibri Light" w:cs="Calibri Light"/>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E2014E" w:rsidRDefault="0047473A" w:rsidP="00AA4233">
            <w:pPr>
              <w:rPr>
                <w:rFonts w:ascii="Calibri" w:hAnsi="Calibri"/>
                <w:lang w:val="ru-RU"/>
              </w:rPr>
            </w:pPr>
            <w:r w:rsidRPr="00E2014E">
              <w:rPr>
                <w:rFonts w:ascii="Calibri" w:hAnsi="Calibri"/>
                <w:sz w:val="22"/>
                <w:szCs w:val="22"/>
                <w:lang w:val="ru-RU"/>
              </w:rPr>
              <w:t>Руководство по использованию программного обеспечения, написанное четким и понятным языком разослано участникам.</w:t>
            </w:r>
          </w:p>
        </w:tc>
      </w:tr>
      <w:tr w:rsidR="0047473A" w:rsidRPr="009909B1" w:rsidTr="007B56BE">
        <w:tc>
          <w:tcPr>
            <w:tcW w:w="421" w:type="dxa"/>
          </w:tcPr>
          <w:p w:rsidR="0047473A" w:rsidRPr="00E2014E" w:rsidRDefault="0047473A" w:rsidP="007B56BE">
            <w:pPr>
              <w:spacing w:line="280" w:lineRule="exact"/>
              <w:rPr>
                <w:rFonts w:ascii="Calibri Light" w:hAnsi="Calibri Light" w:cs="Calibri Light"/>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E2014E" w:rsidRDefault="0047473A" w:rsidP="00AA4233">
            <w:pPr>
              <w:rPr>
                <w:rFonts w:ascii="Calibri" w:hAnsi="Calibri"/>
                <w:lang w:val="ru-RU"/>
              </w:rPr>
            </w:pPr>
            <w:r w:rsidRPr="00E2014E">
              <w:rPr>
                <w:rFonts w:ascii="Calibri" w:hAnsi="Calibri"/>
                <w:sz w:val="22"/>
                <w:szCs w:val="22"/>
                <w:lang w:val="ru-RU"/>
              </w:rPr>
              <w:t>Предоставлен контакт службы технической поддержки для оказания помощи в установке программного обеспечения.</w:t>
            </w:r>
          </w:p>
        </w:tc>
      </w:tr>
      <w:tr w:rsidR="0047473A" w:rsidRPr="009909B1" w:rsidTr="007B56BE">
        <w:tc>
          <w:tcPr>
            <w:tcW w:w="9016" w:type="dxa"/>
            <w:gridSpan w:val="2"/>
          </w:tcPr>
          <w:p w:rsidR="0047473A" w:rsidRPr="00E2014E" w:rsidRDefault="0047473A" w:rsidP="007B56BE">
            <w:pPr>
              <w:spacing w:line="280" w:lineRule="exact"/>
              <w:rPr>
                <w:rFonts w:ascii="Calibri Light" w:hAnsi="Calibri Light" w:cs="Calibri Light"/>
                <w:b/>
                <w:bCs/>
                <w:color w:val="000000"/>
                <w:lang w:val="ru-RU"/>
              </w:rPr>
            </w:pPr>
          </w:p>
        </w:tc>
      </w:tr>
      <w:tr w:rsidR="0047473A" w:rsidRPr="00E2014E" w:rsidTr="007B56BE">
        <w:tc>
          <w:tcPr>
            <w:tcW w:w="9016" w:type="dxa"/>
            <w:gridSpan w:val="2"/>
          </w:tcPr>
          <w:p w:rsidR="0047473A" w:rsidRPr="00E2014E" w:rsidRDefault="0047473A" w:rsidP="007B56BE">
            <w:pPr>
              <w:spacing w:line="280" w:lineRule="exact"/>
              <w:rPr>
                <w:rFonts w:ascii="Calibri Light" w:hAnsi="Calibri Light" w:cs="Calibri Light"/>
                <w:b/>
                <w:bCs/>
                <w:color w:val="000000"/>
                <w:lang w:val="ru-RU"/>
              </w:rPr>
            </w:pPr>
            <w:r w:rsidRPr="00E2014E">
              <w:rPr>
                <w:rFonts w:ascii="Calibri Light Cyr" w:hAnsi="Calibri Light Cyr" w:cs="Calibri Light Cyr"/>
                <w:b/>
                <w:bCs/>
                <w:color w:val="000000"/>
                <w:sz w:val="22"/>
                <w:szCs w:val="22"/>
                <w:lang w:val="ru-RU"/>
              </w:rPr>
              <w:t>Описание методов интерактивного общения</w:t>
            </w:r>
          </w:p>
        </w:tc>
      </w:tr>
      <w:tr w:rsidR="0047473A" w:rsidRPr="009909B1" w:rsidTr="007B56BE">
        <w:tc>
          <w:tcPr>
            <w:tcW w:w="421" w:type="dxa"/>
          </w:tcPr>
          <w:p w:rsidR="0047473A" w:rsidRPr="00E2014E" w:rsidRDefault="0047473A" w:rsidP="007B56BE">
            <w:pPr>
              <w:spacing w:line="280" w:lineRule="exact"/>
              <w:rPr>
                <w:rFonts w:ascii="Calibri Light" w:hAnsi="Calibri Light" w:cs="Calibri Light"/>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E2014E" w:rsidRDefault="0047473A" w:rsidP="00AA4233">
            <w:pPr>
              <w:rPr>
                <w:rFonts w:ascii="Calibri" w:hAnsi="Calibri"/>
                <w:lang w:val="ru-RU"/>
              </w:rPr>
            </w:pPr>
            <w:r w:rsidRPr="00E2014E">
              <w:rPr>
                <w:rFonts w:ascii="Calibri" w:hAnsi="Calibri"/>
                <w:sz w:val="22"/>
                <w:szCs w:val="22"/>
                <w:lang w:val="ru-RU"/>
              </w:rPr>
              <w:t>Определены функции, которые будут использоваться в ходе виртуальной встречи (голосовая связь, видеосвязь, чат).</w:t>
            </w:r>
          </w:p>
        </w:tc>
      </w:tr>
      <w:tr w:rsidR="0047473A" w:rsidRPr="009909B1" w:rsidTr="007B56BE">
        <w:tc>
          <w:tcPr>
            <w:tcW w:w="421" w:type="dxa"/>
          </w:tcPr>
          <w:p w:rsidR="0047473A" w:rsidRPr="00E2014E" w:rsidRDefault="0047473A" w:rsidP="007B56BE">
            <w:pPr>
              <w:spacing w:line="280" w:lineRule="exact"/>
              <w:rPr>
                <w:rFonts w:ascii="Calibri Light" w:hAnsi="Calibri Light" w:cs="Calibri Light"/>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E2014E" w:rsidRDefault="0047473A" w:rsidP="00AA4233">
            <w:pPr>
              <w:rPr>
                <w:rFonts w:ascii="Calibri" w:hAnsi="Calibri"/>
                <w:lang w:val="ru-RU"/>
              </w:rPr>
            </w:pPr>
            <w:r w:rsidRPr="00E2014E">
              <w:rPr>
                <w:rFonts w:ascii="Calibri" w:hAnsi="Calibri"/>
                <w:sz w:val="22"/>
                <w:szCs w:val="22"/>
                <w:lang w:val="ru-RU"/>
              </w:rPr>
              <w:t>Пациенты-эксперты опрошены о том, удобно ли им использовать эти интерактивные методы общения.</w:t>
            </w:r>
          </w:p>
        </w:tc>
      </w:tr>
      <w:tr w:rsidR="0047473A" w:rsidRPr="009909B1" w:rsidTr="007B56BE">
        <w:tc>
          <w:tcPr>
            <w:tcW w:w="421" w:type="dxa"/>
          </w:tcPr>
          <w:p w:rsidR="0047473A" w:rsidRPr="00E2014E" w:rsidRDefault="0047473A" w:rsidP="007B56BE">
            <w:pPr>
              <w:spacing w:line="280" w:lineRule="exact"/>
              <w:rPr>
                <w:rFonts w:ascii="Calibri Light" w:hAnsi="Calibri Light" w:cs="Calibri Light"/>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E2014E" w:rsidRDefault="0047473A" w:rsidP="009B31EF">
            <w:pPr>
              <w:rPr>
                <w:rFonts w:ascii="Calibri" w:hAnsi="Calibri"/>
                <w:lang w:val="ru-RU"/>
              </w:rPr>
            </w:pPr>
            <w:r w:rsidRPr="00E2014E">
              <w:rPr>
                <w:rFonts w:ascii="Calibri" w:hAnsi="Calibri"/>
                <w:sz w:val="22"/>
                <w:szCs w:val="22"/>
                <w:lang w:val="ru-RU"/>
              </w:rPr>
              <w:t xml:space="preserve">Определены барьеры, </w:t>
            </w:r>
            <w:r>
              <w:rPr>
                <w:rFonts w:ascii="Calibri" w:hAnsi="Calibri"/>
                <w:sz w:val="22"/>
                <w:szCs w:val="22"/>
                <w:lang w:val="ru-RU"/>
              </w:rPr>
              <w:t>например,</w:t>
            </w:r>
            <w:r w:rsidRPr="00E2014E">
              <w:rPr>
                <w:rFonts w:ascii="Calibri" w:hAnsi="Calibri"/>
                <w:sz w:val="22"/>
                <w:szCs w:val="22"/>
                <w:lang w:val="ru-RU"/>
              </w:rPr>
              <w:t xml:space="preserve"> нарушения слуха и зрения, которые необходимо учитывать в ходе интерактивного общения.</w:t>
            </w:r>
          </w:p>
        </w:tc>
      </w:tr>
      <w:tr w:rsidR="0047473A" w:rsidRPr="009909B1" w:rsidTr="007B56BE">
        <w:tc>
          <w:tcPr>
            <w:tcW w:w="421" w:type="dxa"/>
          </w:tcPr>
          <w:p w:rsidR="0047473A" w:rsidRPr="00E2014E" w:rsidRDefault="0047473A" w:rsidP="007B56BE">
            <w:pPr>
              <w:spacing w:line="280" w:lineRule="exact"/>
              <w:rPr>
                <w:rFonts w:ascii="Calibri Light" w:hAnsi="Calibri Light" w:cs="Calibri Light"/>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E2014E" w:rsidRDefault="0047473A" w:rsidP="00AA4233">
            <w:pPr>
              <w:rPr>
                <w:rFonts w:ascii="Calibri" w:hAnsi="Calibri"/>
                <w:lang w:val="ru-RU"/>
              </w:rPr>
            </w:pPr>
            <w:r w:rsidRPr="00E2014E">
              <w:rPr>
                <w:rFonts w:ascii="Calibri" w:hAnsi="Calibri"/>
                <w:sz w:val="22"/>
                <w:szCs w:val="22"/>
                <w:lang w:val="ru-RU"/>
              </w:rPr>
              <w:t>Выявлены возможные проблемы с использованием клавиатуры, компьютерной мыши или гарнитуры.</w:t>
            </w:r>
          </w:p>
        </w:tc>
      </w:tr>
      <w:tr w:rsidR="0047473A" w:rsidRPr="009909B1" w:rsidTr="007B56BE">
        <w:tc>
          <w:tcPr>
            <w:tcW w:w="421" w:type="dxa"/>
          </w:tcPr>
          <w:p w:rsidR="0047473A" w:rsidRPr="00E2014E" w:rsidRDefault="0047473A" w:rsidP="007B56BE">
            <w:pPr>
              <w:spacing w:line="280" w:lineRule="exact"/>
              <w:rPr>
                <w:rFonts w:ascii="Calibri Light" w:hAnsi="Calibri Light" w:cs="Calibri Light"/>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E2014E" w:rsidRDefault="0047473A" w:rsidP="00AA4233">
            <w:pPr>
              <w:rPr>
                <w:rFonts w:ascii="Calibri" w:hAnsi="Calibri"/>
                <w:lang w:val="ru-RU"/>
              </w:rPr>
            </w:pPr>
            <w:r w:rsidRPr="00E2014E">
              <w:rPr>
                <w:rFonts w:ascii="Calibri" w:hAnsi="Calibri"/>
                <w:sz w:val="22"/>
                <w:szCs w:val="22"/>
                <w:lang w:val="ru-RU"/>
              </w:rPr>
              <w:t>При необходимости, методы интерактивного общения адаптированы с учетом потребностей пациентов-экспертов.</w:t>
            </w:r>
          </w:p>
        </w:tc>
      </w:tr>
      <w:tr w:rsidR="0047473A" w:rsidRPr="00416C4A" w:rsidTr="007B56BE">
        <w:tc>
          <w:tcPr>
            <w:tcW w:w="9016" w:type="dxa"/>
            <w:gridSpan w:val="2"/>
          </w:tcPr>
          <w:p w:rsidR="0047473A" w:rsidRPr="00416C4A" w:rsidRDefault="0047473A" w:rsidP="007B56BE">
            <w:pPr>
              <w:spacing w:line="280" w:lineRule="exact"/>
              <w:rPr>
                <w:rFonts w:ascii="Calibri" w:hAnsi="Calibri" w:cs="Calibri"/>
                <w:b/>
                <w:bCs/>
                <w:color w:val="000000"/>
                <w:lang w:val="ru-RU"/>
              </w:rPr>
            </w:pPr>
          </w:p>
          <w:p w:rsidR="0047473A" w:rsidRPr="00416C4A" w:rsidRDefault="0047473A" w:rsidP="007B56BE">
            <w:pPr>
              <w:spacing w:line="280" w:lineRule="exact"/>
              <w:rPr>
                <w:rFonts w:ascii="Calibri" w:hAnsi="Calibri" w:cs="Calibri"/>
                <w:b/>
                <w:bCs/>
                <w:color w:val="000000"/>
                <w:lang w:val="ru-RU"/>
              </w:rPr>
            </w:pPr>
            <w:r w:rsidRPr="00416C4A">
              <w:rPr>
                <w:rFonts w:ascii="Calibri" w:hAnsi="Calibri" w:cs="Calibri"/>
                <w:b/>
                <w:bCs/>
                <w:color w:val="000000"/>
                <w:sz w:val="22"/>
                <w:szCs w:val="22"/>
                <w:lang w:val="ru-RU"/>
              </w:rPr>
              <w:t xml:space="preserve">Подготовка к виртуальной встрече  </w:t>
            </w:r>
          </w:p>
        </w:tc>
      </w:tr>
      <w:tr w:rsidR="0047473A" w:rsidRPr="00416C4A" w:rsidTr="007B56BE">
        <w:tc>
          <w:tcPr>
            <w:tcW w:w="421" w:type="dxa"/>
          </w:tcPr>
          <w:p w:rsidR="0047473A" w:rsidRPr="00416C4A" w:rsidRDefault="0047473A" w:rsidP="007B56BE">
            <w:pPr>
              <w:spacing w:line="280" w:lineRule="exact"/>
              <w:rPr>
                <w:rFonts w:ascii="Calibri" w:hAnsi="Calibri" w:cs="Calibri"/>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416C4A" w:rsidRDefault="0047473A" w:rsidP="007B56BE">
            <w:pPr>
              <w:spacing w:line="280" w:lineRule="exact"/>
              <w:rPr>
                <w:rFonts w:ascii="Calibri" w:hAnsi="Calibri" w:cs="Calibri"/>
                <w:color w:val="000000"/>
                <w:lang w:val="ru-RU"/>
              </w:rPr>
            </w:pPr>
            <w:r w:rsidRPr="00416C4A">
              <w:rPr>
                <w:rFonts w:ascii="Calibri" w:hAnsi="Calibri" w:cs="Calibri"/>
                <w:color w:val="000000"/>
                <w:sz w:val="22"/>
                <w:szCs w:val="22"/>
                <w:lang w:val="ru-RU"/>
              </w:rPr>
              <w:t>Разъяснены правила виртуальной встречи.</w:t>
            </w:r>
          </w:p>
        </w:tc>
      </w:tr>
      <w:tr w:rsidR="0047473A" w:rsidRPr="009909B1" w:rsidTr="007B56BE">
        <w:tc>
          <w:tcPr>
            <w:tcW w:w="421" w:type="dxa"/>
          </w:tcPr>
          <w:p w:rsidR="0047473A" w:rsidRPr="00416C4A" w:rsidRDefault="0047473A" w:rsidP="007B56BE">
            <w:pPr>
              <w:spacing w:line="280" w:lineRule="exact"/>
              <w:rPr>
                <w:rFonts w:ascii="Calibri" w:hAnsi="Calibri" w:cs="Calibri"/>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416C4A" w:rsidRDefault="0047473A" w:rsidP="007B56BE">
            <w:pPr>
              <w:spacing w:line="280" w:lineRule="exact"/>
              <w:rPr>
                <w:rFonts w:ascii="Calibri" w:hAnsi="Calibri" w:cs="Calibri"/>
                <w:color w:val="000000"/>
                <w:lang w:val="ru-RU"/>
              </w:rPr>
            </w:pPr>
            <w:r w:rsidRPr="00416C4A">
              <w:rPr>
                <w:rFonts w:ascii="Calibri" w:hAnsi="Calibri" w:cs="Calibri"/>
                <w:color w:val="000000"/>
                <w:sz w:val="22"/>
                <w:szCs w:val="22"/>
                <w:lang w:val="ru-RU"/>
              </w:rPr>
              <w:t>При использовании функции текстового чата следует объяснить, кто будет видеть тексты в чате, и проинструктировать о том, как и когда можно будет использовать эту функцию.</w:t>
            </w:r>
          </w:p>
        </w:tc>
      </w:tr>
      <w:tr w:rsidR="0047473A" w:rsidRPr="009909B1" w:rsidTr="007B56BE">
        <w:tc>
          <w:tcPr>
            <w:tcW w:w="421" w:type="dxa"/>
          </w:tcPr>
          <w:p w:rsidR="0047473A" w:rsidRPr="00416C4A" w:rsidRDefault="0047473A" w:rsidP="007B56BE">
            <w:pPr>
              <w:spacing w:line="280" w:lineRule="exact"/>
              <w:rPr>
                <w:rFonts w:ascii="Calibri" w:hAnsi="Calibri" w:cs="Calibri"/>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416C4A" w:rsidRDefault="0047473A" w:rsidP="007B56BE">
            <w:pPr>
              <w:spacing w:line="280" w:lineRule="exact"/>
              <w:rPr>
                <w:rFonts w:ascii="Calibri" w:hAnsi="Calibri" w:cs="Calibri"/>
                <w:color w:val="000000"/>
                <w:lang w:val="ru-RU"/>
              </w:rPr>
            </w:pPr>
            <w:r w:rsidRPr="00416C4A">
              <w:rPr>
                <w:rFonts w:ascii="Calibri" w:hAnsi="Calibri" w:cs="Calibri"/>
                <w:color w:val="000000"/>
                <w:sz w:val="22"/>
                <w:szCs w:val="22"/>
                <w:lang w:val="ru-RU"/>
              </w:rPr>
              <w:t>Определены потребности в перерывах в ходе виртуальной встречи.</w:t>
            </w:r>
          </w:p>
        </w:tc>
      </w:tr>
      <w:tr w:rsidR="0047473A" w:rsidRPr="009909B1" w:rsidTr="007B56BE">
        <w:tc>
          <w:tcPr>
            <w:tcW w:w="421" w:type="dxa"/>
          </w:tcPr>
          <w:p w:rsidR="0047473A" w:rsidRPr="00416C4A" w:rsidRDefault="0047473A" w:rsidP="007B56BE">
            <w:pPr>
              <w:spacing w:line="280" w:lineRule="exact"/>
              <w:rPr>
                <w:rFonts w:ascii="Calibri" w:hAnsi="Calibri" w:cs="Calibri"/>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416C4A" w:rsidRDefault="0047473A" w:rsidP="007B56BE">
            <w:pPr>
              <w:spacing w:line="280" w:lineRule="exact"/>
              <w:rPr>
                <w:rFonts w:ascii="Calibri" w:hAnsi="Calibri" w:cs="Calibri"/>
                <w:color w:val="000000"/>
                <w:lang w:val="ru-RU"/>
              </w:rPr>
            </w:pPr>
            <w:r w:rsidRPr="00416C4A">
              <w:rPr>
                <w:rFonts w:ascii="Calibri" w:hAnsi="Calibri" w:cs="Calibri"/>
                <w:color w:val="000000"/>
                <w:sz w:val="22"/>
                <w:szCs w:val="22"/>
                <w:lang w:val="ru-RU"/>
              </w:rPr>
              <w:t>Запланирован предварительный прогон, чтобы убедиться, что пациентам-экспертам удобно пользоваться функциями программы, и что они ознакомлены с правилами встречи.</w:t>
            </w:r>
          </w:p>
          <w:p w:rsidR="0047473A" w:rsidRPr="00416C4A" w:rsidRDefault="0047473A" w:rsidP="007B56BE">
            <w:pPr>
              <w:spacing w:line="280" w:lineRule="exact"/>
              <w:rPr>
                <w:rFonts w:ascii="Calibri" w:hAnsi="Calibri" w:cs="Calibri"/>
                <w:color w:val="000000"/>
                <w:lang w:val="ru-RU"/>
              </w:rPr>
            </w:pPr>
          </w:p>
        </w:tc>
      </w:tr>
      <w:tr w:rsidR="0047473A" w:rsidRPr="009909B1" w:rsidTr="007B56BE">
        <w:tc>
          <w:tcPr>
            <w:tcW w:w="9016" w:type="dxa"/>
            <w:gridSpan w:val="2"/>
          </w:tcPr>
          <w:p w:rsidR="0047473A" w:rsidRPr="00416C4A" w:rsidRDefault="0047473A" w:rsidP="007B56BE">
            <w:pPr>
              <w:spacing w:line="280" w:lineRule="exact"/>
              <w:rPr>
                <w:rFonts w:ascii="Calibri" w:hAnsi="Calibri" w:cs="Calibri"/>
                <w:b/>
                <w:bCs/>
                <w:color w:val="000000"/>
                <w:lang w:val="ru-RU"/>
              </w:rPr>
            </w:pPr>
            <w:r w:rsidRPr="00416C4A">
              <w:rPr>
                <w:rFonts w:ascii="Calibri" w:hAnsi="Calibri" w:cs="Calibri"/>
                <w:b/>
                <w:bCs/>
                <w:color w:val="000000"/>
                <w:sz w:val="22"/>
                <w:szCs w:val="22"/>
                <w:lang w:val="ru-RU"/>
              </w:rPr>
              <w:t>Обеспечение доступности «комнаты виртуальной встречи»</w:t>
            </w:r>
          </w:p>
        </w:tc>
      </w:tr>
      <w:tr w:rsidR="0047473A" w:rsidRPr="009909B1" w:rsidTr="007B56BE">
        <w:tc>
          <w:tcPr>
            <w:tcW w:w="421" w:type="dxa"/>
          </w:tcPr>
          <w:p w:rsidR="0047473A" w:rsidRPr="00416C4A" w:rsidRDefault="0047473A" w:rsidP="007B56BE">
            <w:pPr>
              <w:spacing w:line="280" w:lineRule="exact"/>
              <w:rPr>
                <w:rFonts w:ascii="Calibri" w:hAnsi="Calibri" w:cs="Calibri"/>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416C4A" w:rsidRDefault="0047473A" w:rsidP="007B56BE">
            <w:pPr>
              <w:spacing w:line="280" w:lineRule="exact"/>
              <w:rPr>
                <w:rFonts w:ascii="Calibri" w:hAnsi="Calibri" w:cs="Calibri"/>
                <w:color w:val="000000"/>
                <w:lang w:val="ru-RU"/>
              </w:rPr>
            </w:pPr>
            <w:r w:rsidRPr="00416C4A">
              <w:rPr>
                <w:rFonts w:ascii="Calibri" w:hAnsi="Calibri" w:cs="Calibri"/>
                <w:color w:val="000000"/>
                <w:sz w:val="22"/>
                <w:szCs w:val="22"/>
                <w:lang w:val="ru-RU"/>
              </w:rPr>
              <w:t xml:space="preserve">Всем участникам разосланы простые письменные инструкции о требованиях к оформлению комнаты/офиса, чтобы их можно было хорошо видеть и слышать. </w:t>
            </w:r>
          </w:p>
        </w:tc>
      </w:tr>
      <w:tr w:rsidR="0047473A" w:rsidRPr="009909B1" w:rsidTr="007B56BE">
        <w:tc>
          <w:tcPr>
            <w:tcW w:w="421" w:type="dxa"/>
          </w:tcPr>
          <w:p w:rsidR="0047473A" w:rsidRPr="00416C4A" w:rsidRDefault="0047473A" w:rsidP="007B56BE">
            <w:pPr>
              <w:spacing w:line="280" w:lineRule="exact"/>
              <w:rPr>
                <w:rFonts w:ascii="Calibri" w:hAnsi="Calibri" w:cs="Calibri"/>
                <w:color w:val="000000"/>
                <w:lang w:val="ru-RU"/>
              </w:rPr>
            </w:pPr>
            <w:r w:rsidRPr="00E2014E">
              <w:rPr>
                <w:rFonts w:ascii="Segoe UI Symbol" w:hAnsi="Segoe UI Symbol" w:cs="Segoe UI Symbol"/>
                <w:color w:val="000000"/>
                <w:sz w:val="22"/>
                <w:szCs w:val="22"/>
                <w:lang w:val="ru-RU"/>
              </w:rPr>
              <w:t>☐</w:t>
            </w:r>
          </w:p>
        </w:tc>
        <w:tc>
          <w:tcPr>
            <w:tcW w:w="8595" w:type="dxa"/>
          </w:tcPr>
          <w:p w:rsidR="0047473A" w:rsidRPr="00416C4A" w:rsidRDefault="0047473A" w:rsidP="007B56BE">
            <w:pPr>
              <w:spacing w:line="280" w:lineRule="exact"/>
              <w:rPr>
                <w:rFonts w:ascii="Calibri" w:hAnsi="Calibri" w:cs="Calibri"/>
                <w:color w:val="000000"/>
                <w:lang w:val="ru-RU"/>
              </w:rPr>
            </w:pPr>
            <w:r w:rsidRPr="00416C4A">
              <w:rPr>
                <w:rFonts w:ascii="Calibri" w:hAnsi="Calibri" w:cs="Calibri"/>
                <w:color w:val="000000"/>
                <w:sz w:val="22"/>
                <w:szCs w:val="22"/>
                <w:lang w:val="ru-RU"/>
              </w:rPr>
              <w:t>Всем участникам разосланы простые письменные инструкции об обеспечении «читаемости» любых материалов, которые будут продемонстрированы на встрече (например, размер шрифта, язык, отказ от сокращений и т.п.).</w:t>
            </w:r>
          </w:p>
        </w:tc>
      </w:tr>
      <w:tr w:rsidR="0047473A" w:rsidRPr="009909B1" w:rsidTr="007B56BE">
        <w:tc>
          <w:tcPr>
            <w:tcW w:w="421" w:type="dxa"/>
          </w:tcPr>
          <w:p w:rsidR="0047473A" w:rsidRPr="00416C4A" w:rsidRDefault="0047473A" w:rsidP="007B56BE">
            <w:pPr>
              <w:spacing w:line="280" w:lineRule="exact"/>
              <w:rPr>
                <w:rFonts w:ascii="Calibri" w:hAnsi="Calibri" w:cs="Calibri"/>
                <w:color w:val="000000"/>
                <w:lang w:val="ru-RU"/>
              </w:rPr>
            </w:pPr>
          </w:p>
        </w:tc>
        <w:tc>
          <w:tcPr>
            <w:tcW w:w="8595" w:type="dxa"/>
          </w:tcPr>
          <w:p w:rsidR="0047473A" w:rsidRPr="00416C4A" w:rsidRDefault="0047473A" w:rsidP="007B56BE">
            <w:pPr>
              <w:spacing w:line="280" w:lineRule="exact"/>
              <w:rPr>
                <w:rFonts w:ascii="Calibri" w:hAnsi="Calibri" w:cs="Calibri"/>
                <w:color w:val="000000"/>
                <w:lang w:val="ru-RU"/>
              </w:rPr>
            </w:pPr>
          </w:p>
        </w:tc>
      </w:tr>
      <w:tr w:rsidR="0047473A" w:rsidRPr="00416C4A" w:rsidTr="007B56BE">
        <w:tc>
          <w:tcPr>
            <w:tcW w:w="9016" w:type="dxa"/>
            <w:gridSpan w:val="2"/>
          </w:tcPr>
          <w:p w:rsidR="0047473A" w:rsidRPr="00416C4A" w:rsidRDefault="0047473A" w:rsidP="007B56BE">
            <w:pPr>
              <w:spacing w:line="280" w:lineRule="exact"/>
              <w:rPr>
                <w:rFonts w:ascii="Calibri" w:hAnsi="Calibri" w:cs="Calibri"/>
                <w:b/>
                <w:bCs/>
                <w:color w:val="000000"/>
                <w:lang w:val="ru-RU"/>
              </w:rPr>
            </w:pPr>
            <w:r w:rsidRPr="00416C4A">
              <w:rPr>
                <w:rFonts w:ascii="Calibri" w:hAnsi="Calibri" w:cs="Calibri"/>
                <w:b/>
                <w:bCs/>
                <w:color w:val="000000"/>
                <w:sz w:val="22"/>
                <w:szCs w:val="22"/>
                <w:lang w:val="ru-RU"/>
              </w:rPr>
              <w:t>В день виртуальной встречи</w:t>
            </w:r>
          </w:p>
        </w:tc>
      </w:tr>
      <w:tr w:rsidR="0047473A" w:rsidRPr="009909B1" w:rsidTr="007B56BE">
        <w:tc>
          <w:tcPr>
            <w:tcW w:w="421" w:type="dxa"/>
          </w:tcPr>
          <w:p w:rsidR="0047473A" w:rsidRPr="00416C4A" w:rsidRDefault="0047473A" w:rsidP="007B56BE">
            <w:pPr>
              <w:spacing w:line="280" w:lineRule="exact"/>
              <w:rPr>
                <w:rFonts w:ascii="Calibri" w:hAnsi="Calibri" w:cs="Calibri"/>
                <w:color w:val="000000"/>
                <w:lang w:val="ru-RU"/>
              </w:rPr>
            </w:pPr>
            <w:r w:rsidRPr="00E2014E">
              <w:rPr>
                <w:rFonts w:ascii="Segoe UI Symbol" w:hAnsi="Segoe UI Symbol" w:cs="Segoe UI Symbol"/>
                <w:color w:val="000000"/>
                <w:sz w:val="22"/>
                <w:szCs w:val="22"/>
                <w:lang w:val="ru-RU"/>
              </w:rPr>
              <w:lastRenderedPageBreak/>
              <w:t>☐</w:t>
            </w:r>
          </w:p>
        </w:tc>
        <w:tc>
          <w:tcPr>
            <w:tcW w:w="8595" w:type="dxa"/>
          </w:tcPr>
          <w:p w:rsidR="0047473A" w:rsidRPr="00416C4A" w:rsidRDefault="0047473A" w:rsidP="007B56BE">
            <w:pPr>
              <w:spacing w:line="280" w:lineRule="exact"/>
              <w:rPr>
                <w:rFonts w:ascii="Calibri" w:hAnsi="Calibri" w:cs="Calibri"/>
                <w:color w:val="000000"/>
                <w:lang w:val="ru-RU"/>
              </w:rPr>
            </w:pPr>
            <w:r w:rsidRPr="00416C4A">
              <w:rPr>
                <w:rFonts w:ascii="Calibri" w:hAnsi="Calibri" w:cs="Calibri"/>
                <w:color w:val="000000"/>
                <w:sz w:val="22"/>
                <w:szCs w:val="22"/>
                <w:lang w:val="ru-RU"/>
              </w:rPr>
              <w:t>Служба технической поддержки в режиме готовности, чтобы помочь участникам подключиться к встрече.</w:t>
            </w:r>
          </w:p>
        </w:tc>
      </w:tr>
    </w:tbl>
    <w:p w:rsidR="0047473A" w:rsidRPr="00E2014E" w:rsidRDefault="0047473A" w:rsidP="00EA76AA">
      <w:pPr>
        <w:spacing w:line="280" w:lineRule="exact"/>
        <w:rPr>
          <w:rFonts w:ascii="Arial" w:hAnsi="Arial" w:cs="Arial"/>
          <w:color w:val="7F7F7F"/>
          <w:sz w:val="21"/>
          <w:szCs w:val="21"/>
          <w:lang w:val="ru-RU"/>
        </w:rPr>
      </w:pPr>
    </w:p>
    <w:p w:rsidR="0047473A" w:rsidRPr="00E2014E" w:rsidRDefault="0047473A" w:rsidP="00EA76AA">
      <w:pPr>
        <w:spacing w:line="280" w:lineRule="exact"/>
        <w:rPr>
          <w:rFonts w:ascii="Arial" w:hAnsi="Arial" w:cs="Arial"/>
          <w:color w:val="7F7F7F"/>
          <w:sz w:val="21"/>
          <w:szCs w:val="21"/>
          <w:lang w:val="ru-RU"/>
        </w:rPr>
      </w:pPr>
    </w:p>
    <w:p w:rsidR="0047473A" w:rsidRPr="00E2014E" w:rsidRDefault="0047473A" w:rsidP="00EA76AA">
      <w:pPr>
        <w:spacing w:line="280" w:lineRule="exact"/>
        <w:rPr>
          <w:rFonts w:ascii="Arial" w:hAnsi="Arial" w:cs="Arial"/>
          <w:color w:val="7F7F7F"/>
          <w:sz w:val="21"/>
          <w:szCs w:val="21"/>
          <w:lang w:val="ru-RU"/>
        </w:rPr>
      </w:pPr>
    </w:p>
    <w:p w:rsidR="0047473A" w:rsidRPr="00E2014E" w:rsidRDefault="00604C30" w:rsidP="003E64BD">
      <w:pPr>
        <w:spacing w:line="280" w:lineRule="exact"/>
        <w:rPr>
          <w:rFonts w:ascii="Arial" w:hAnsi="Arial" w:cs="Arial"/>
          <w:b/>
          <w:bCs/>
          <w:color w:val="7F7F7F"/>
          <w:sz w:val="21"/>
          <w:szCs w:val="21"/>
          <w:lang w:val="ru-RU"/>
        </w:rPr>
      </w:pPr>
      <w:hyperlink w:anchor="Contents" w:history="1">
        <w:r w:rsidR="0047473A" w:rsidRPr="00E2014E">
          <w:rPr>
            <w:rStyle w:val="Kpr"/>
            <w:rFonts w:ascii="Arial" w:hAnsi="Arial" w:cs="Arial"/>
            <w:b/>
            <w:bCs/>
            <w:sz w:val="21"/>
            <w:szCs w:val="21"/>
            <w:lang w:val="ru-RU"/>
          </w:rPr>
          <w:t>[Назад к странице «Содержание»]</w:t>
        </w:r>
      </w:hyperlink>
    </w:p>
    <w:p w:rsidR="0047473A" w:rsidRPr="00E2014E" w:rsidRDefault="0047473A" w:rsidP="003E64BD">
      <w:pPr>
        <w:rPr>
          <w:rFonts w:ascii="Arial" w:hAnsi="Arial" w:cs="Arial"/>
          <w:color w:val="7F7F7F"/>
          <w:sz w:val="21"/>
          <w:szCs w:val="21"/>
          <w:lang w:val="ru-RU"/>
        </w:rPr>
      </w:pPr>
    </w:p>
    <w:p w:rsidR="0047473A" w:rsidRPr="00E2014E" w:rsidRDefault="00604C30" w:rsidP="008E157D">
      <w:pPr>
        <w:rPr>
          <w:rFonts w:ascii="Arial" w:hAnsi="Arial" w:cs="Arial"/>
          <w:color w:val="7F7F7F"/>
          <w:sz w:val="21"/>
          <w:szCs w:val="21"/>
          <w:lang w:val="ru-RU"/>
        </w:rPr>
      </w:pPr>
      <w:hyperlink w:anchor="_SECTION_3:_Resources_1" w:history="1">
        <w:r w:rsidR="0047473A" w:rsidRPr="00E2014E">
          <w:rPr>
            <w:rStyle w:val="Kpr"/>
            <w:rFonts w:ascii="Arial" w:hAnsi="Arial" w:cs="Arial"/>
            <w:b/>
            <w:bCs/>
            <w:sz w:val="21"/>
            <w:szCs w:val="21"/>
            <w:lang w:val="ru-RU"/>
          </w:rPr>
          <w:t>[Назад к началу Раздела 3. Ресурсы в помощь ОТЗ в целях вовлечения пациентов в предварительные диалоги]</w:t>
        </w:r>
      </w:hyperlink>
    </w:p>
    <w:p w:rsidR="0047473A" w:rsidRPr="00E2014E" w:rsidRDefault="0047473A">
      <w:pPr>
        <w:rPr>
          <w:rFonts w:ascii="Arial" w:hAnsi="Arial" w:cs="Arial"/>
          <w:color w:val="7F7F7F"/>
          <w:sz w:val="21"/>
          <w:szCs w:val="21"/>
          <w:lang w:val="ru-RU"/>
        </w:rPr>
      </w:pPr>
      <w:r w:rsidRPr="00E2014E">
        <w:rPr>
          <w:rFonts w:ascii="Arial" w:hAnsi="Arial" w:cs="Arial"/>
          <w:color w:val="7F7F7F"/>
          <w:sz w:val="21"/>
          <w:szCs w:val="21"/>
          <w:lang w:val="ru-RU"/>
        </w:rPr>
        <w:br w:type="page"/>
      </w:r>
    </w:p>
    <w:p w:rsidR="0047473A" w:rsidRPr="00E2014E" w:rsidRDefault="0047473A" w:rsidP="00875923">
      <w:pPr>
        <w:spacing w:after="120"/>
        <w:rPr>
          <w:rFonts w:ascii="Arial" w:hAnsi="Arial" w:cs="Arial"/>
          <w:b/>
          <w:bCs/>
          <w:color w:val="019A84"/>
          <w:sz w:val="36"/>
          <w:szCs w:val="36"/>
          <w:lang w:val="ru-RU"/>
        </w:rPr>
      </w:pPr>
      <w:r w:rsidRPr="00E2014E">
        <w:rPr>
          <w:rFonts w:ascii="Arial" w:hAnsi="Arial" w:cs="Arial"/>
          <w:b/>
          <w:bCs/>
          <w:color w:val="019A84"/>
          <w:sz w:val="36"/>
          <w:szCs w:val="36"/>
          <w:lang w:val="ru-RU"/>
        </w:rPr>
        <w:lastRenderedPageBreak/>
        <w:t xml:space="preserve">Об этом инструменте: </w:t>
      </w:r>
    </w:p>
    <w:p w:rsidR="0047473A" w:rsidRPr="00E2014E" w:rsidRDefault="0047473A" w:rsidP="0064157E">
      <w:pPr>
        <w:pStyle w:val="Balk2"/>
        <w:rPr>
          <w:color w:val="000000"/>
          <w:lang w:val="ru-RU"/>
        </w:rPr>
      </w:pPr>
      <w:bookmarkStart w:id="70" w:name="_Template:_Feedback_form"/>
      <w:bookmarkStart w:id="71" w:name="_Toc55767120"/>
      <w:bookmarkEnd w:id="70"/>
      <w:r w:rsidRPr="00E2014E">
        <w:rPr>
          <w:lang w:val="ru-RU"/>
        </w:rPr>
        <w:t xml:space="preserve">Шаблон. </w:t>
      </w:r>
      <w:r w:rsidRPr="00E2014E">
        <w:rPr>
          <w:color w:val="000000"/>
          <w:lang w:val="ru-RU"/>
        </w:rPr>
        <w:t>Комментарии обратной связи от пациентов-экспертов, участвовавших в очной встрече</w:t>
      </w:r>
      <w:bookmarkEnd w:id="71"/>
    </w:p>
    <w:p w:rsidR="0047473A" w:rsidRPr="00E2014E" w:rsidRDefault="0047473A" w:rsidP="00875923">
      <w:pPr>
        <w:spacing w:after="120"/>
        <w:rPr>
          <w:rFonts w:ascii="Arial" w:hAnsi="Arial" w:cs="Arial"/>
          <w:color w:val="7F7F7F"/>
          <w:sz w:val="22"/>
          <w:szCs w:val="22"/>
          <w:lang w:val="ru-RU"/>
        </w:rPr>
      </w:pPr>
      <w:r w:rsidRPr="00E2014E">
        <w:rPr>
          <w:rFonts w:ascii="Arial" w:hAnsi="Arial" w:cs="Arial"/>
          <w:b/>
          <w:bCs/>
          <w:color w:val="7F7F7F"/>
          <w:sz w:val="28"/>
          <w:szCs w:val="28"/>
          <w:lang w:val="ru-RU"/>
        </w:rPr>
        <w:br/>
      </w:r>
      <w:r w:rsidRPr="00E2014E">
        <w:rPr>
          <w:rFonts w:ascii="Arial" w:hAnsi="Arial" w:cs="Arial"/>
          <w:b/>
          <w:bCs/>
          <w:color w:val="7F7F7F"/>
          <w:sz w:val="28"/>
          <w:szCs w:val="28"/>
          <w:lang w:val="ru-RU"/>
        </w:rPr>
        <w:br/>
      </w:r>
    </w:p>
    <w:tbl>
      <w:tblPr>
        <w:tblW w:w="910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428"/>
        <w:gridCol w:w="6675"/>
      </w:tblGrid>
      <w:tr w:rsidR="0047473A" w:rsidRPr="009909B1" w:rsidTr="007B56BE">
        <w:trPr>
          <w:trHeight w:val="694"/>
        </w:trPr>
        <w:tc>
          <w:tcPr>
            <w:tcW w:w="2428" w:type="dxa"/>
            <w:shd w:val="clear" w:color="auto" w:fill="189279"/>
            <w:vAlign w:val="center"/>
          </w:tcPr>
          <w:p w:rsidR="0047473A" w:rsidRPr="00E2014E" w:rsidRDefault="0047473A" w:rsidP="00FC46E3">
            <w:pPr>
              <w:rPr>
                <w:rFonts w:ascii="Arial" w:hAnsi="Arial" w:cs="Arial"/>
                <w:b/>
                <w:bCs/>
                <w:color w:val="FFFFFF"/>
                <w:lang w:val="ru-RU"/>
              </w:rPr>
            </w:pPr>
            <w:r w:rsidRPr="00E2014E">
              <w:rPr>
                <w:rFonts w:ascii="Arial" w:hAnsi="Arial" w:cs="Arial"/>
                <w:b/>
                <w:bCs/>
                <w:color w:val="FFFFFF"/>
                <w:sz w:val="22"/>
                <w:szCs w:val="22"/>
                <w:lang w:val="ru-RU"/>
              </w:rPr>
              <w:t>Для кого это предназначено?</w:t>
            </w:r>
          </w:p>
        </w:tc>
        <w:tc>
          <w:tcPr>
            <w:tcW w:w="6675" w:type="dxa"/>
            <w:vAlign w:val="center"/>
          </w:tcPr>
          <w:p w:rsidR="0047473A" w:rsidRPr="00416C4A" w:rsidRDefault="0047473A" w:rsidP="008E157D">
            <w:pPr>
              <w:pStyle w:val="Bodystylecalibrilight"/>
              <w:rPr>
                <w:rFonts w:ascii="Calibri" w:hAnsi="Calibri" w:cs="Calibri"/>
                <w:lang w:val="ru-RU"/>
              </w:rPr>
            </w:pPr>
            <w:r w:rsidRPr="00416C4A">
              <w:rPr>
                <w:rFonts w:ascii="Calibri" w:hAnsi="Calibri" w:cs="Calibri"/>
                <w:lang w:val="ru-RU"/>
              </w:rPr>
              <w:t>Для органов ОТЗ, проводящих очные встречи с пациентами-экспертами.</w:t>
            </w:r>
          </w:p>
        </w:tc>
      </w:tr>
      <w:tr w:rsidR="0047473A" w:rsidRPr="009909B1" w:rsidTr="007B56BE">
        <w:trPr>
          <w:trHeight w:val="1025"/>
        </w:trPr>
        <w:tc>
          <w:tcPr>
            <w:tcW w:w="2428" w:type="dxa"/>
            <w:shd w:val="clear" w:color="auto" w:fill="189279"/>
            <w:vAlign w:val="center"/>
          </w:tcPr>
          <w:p w:rsidR="0047473A" w:rsidRPr="00E2014E" w:rsidRDefault="0047473A" w:rsidP="00FC46E3">
            <w:pPr>
              <w:rPr>
                <w:rFonts w:ascii="Arial" w:hAnsi="Arial" w:cs="Arial"/>
                <w:b/>
                <w:bCs/>
                <w:color w:val="FFFFFF"/>
                <w:lang w:val="ru-RU"/>
              </w:rPr>
            </w:pPr>
            <w:r w:rsidRPr="00E2014E">
              <w:rPr>
                <w:rFonts w:ascii="Arial" w:hAnsi="Arial" w:cs="Arial"/>
                <w:b/>
                <w:bCs/>
                <w:color w:val="FFFFFF"/>
                <w:sz w:val="22"/>
                <w:szCs w:val="22"/>
                <w:lang w:val="ru-RU"/>
              </w:rPr>
              <w:t>Какова его цель?</w:t>
            </w:r>
          </w:p>
        </w:tc>
        <w:tc>
          <w:tcPr>
            <w:tcW w:w="6675" w:type="dxa"/>
            <w:vAlign w:val="center"/>
          </w:tcPr>
          <w:p w:rsidR="0047473A" w:rsidRPr="00416C4A" w:rsidRDefault="0047473A" w:rsidP="008E157D">
            <w:pPr>
              <w:pStyle w:val="Bodystylecalibrilight"/>
              <w:rPr>
                <w:rFonts w:ascii="Calibri" w:hAnsi="Calibri" w:cs="Calibri"/>
                <w:lang w:val="ru-RU"/>
              </w:rPr>
            </w:pPr>
            <w:r w:rsidRPr="00416C4A">
              <w:rPr>
                <w:rFonts w:ascii="Calibri" w:hAnsi="Calibri" w:cs="Calibri"/>
                <w:lang w:val="ru-RU"/>
              </w:rPr>
              <w:t>Подготовить шаблонную форму для получения комментариев пациентов о встрече и их опыте участия в процессе предварительного диалога.</w:t>
            </w:r>
          </w:p>
        </w:tc>
      </w:tr>
    </w:tbl>
    <w:p w:rsidR="0047473A" w:rsidRPr="00E2014E" w:rsidRDefault="0047473A" w:rsidP="00875923">
      <w:pPr>
        <w:rPr>
          <w:rFonts w:ascii="Arial" w:hAnsi="Arial" w:cs="Arial"/>
          <w:color w:val="7F7F7F"/>
          <w:sz w:val="22"/>
          <w:szCs w:val="22"/>
          <w:lang w:val="ru-RU"/>
        </w:rPr>
      </w:pPr>
    </w:p>
    <w:p w:rsidR="0047473A" w:rsidRPr="00E2014E" w:rsidRDefault="0047473A" w:rsidP="00875923">
      <w:pPr>
        <w:rPr>
          <w:rFonts w:ascii="Arial" w:hAnsi="Arial" w:cs="Arial"/>
          <w:sz w:val="22"/>
          <w:szCs w:val="22"/>
          <w:lang w:val="ru-RU"/>
        </w:rPr>
      </w:pPr>
    </w:p>
    <w:p w:rsidR="0047473A" w:rsidRPr="00E2014E" w:rsidRDefault="0047473A" w:rsidP="00875923">
      <w:pPr>
        <w:rPr>
          <w:rFonts w:ascii="Arial" w:hAnsi="Arial" w:cs="Arial"/>
          <w:sz w:val="22"/>
          <w:szCs w:val="22"/>
          <w:lang w:val="ru-RU"/>
        </w:rPr>
      </w:pPr>
    </w:p>
    <w:p w:rsidR="0047473A" w:rsidRPr="00E2014E" w:rsidRDefault="0047473A" w:rsidP="00875923">
      <w:pPr>
        <w:rPr>
          <w:rFonts w:ascii="Arial" w:hAnsi="Arial" w:cs="Arial"/>
          <w:sz w:val="22"/>
          <w:szCs w:val="22"/>
          <w:lang w:val="ru-RU"/>
        </w:rPr>
      </w:pPr>
    </w:p>
    <w:p w:rsidR="0047473A" w:rsidRPr="00E2014E" w:rsidRDefault="0047473A" w:rsidP="00875923">
      <w:pPr>
        <w:rPr>
          <w:rFonts w:ascii="Arial" w:hAnsi="Arial" w:cs="Arial"/>
          <w:sz w:val="22"/>
          <w:szCs w:val="22"/>
          <w:lang w:val="ru-RU"/>
        </w:rPr>
      </w:pPr>
    </w:p>
    <w:p w:rsidR="0047473A" w:rsidRPr="00E2014E" w:rsidRDefault="0047473A" w:rsidP="00875923">
      <w:pPr>
        <w:rPr>
          <w:rFonts w:ascii="Arial" w:hAnsi="Arial" w:cs="Arial"/>
          <w:sz w:val="22"/>
          <w:szCs w:val="22"/>
          <w:lang w:val="ru-RU"/>
        </w:rPr>
      </w:pPr>
    </w:p>
    <w:p w:rsidR="0047473A" w:rsidRPr="00E2014E" w:rsidRDefault="0047473A" w:rsidP="00875923">
      <w:pPr>
        <w:rPr>
          <w:rFonts w:ascii="Arial" w:hAnsi="Arial" w:cs="Arial"/>
          <w:sz w:val="22"/>
          <w:szCs w:val="22"/>
          <w:lang w:val="ru-RU"/>
        </w:rPr>
      </w:pPr>
    </w:p>
    <w:p w:rsidR="0047473A" w:rsidRPr="00E2014E" w:rsidRDefault="0047473A" w:rsidP="00875923">
      <w:pPr>
        <w:tabs>
          <w:tab w:val="left" w:pos="1371"/>
        </w:tabs>
        <w:rPr>
          <w:rFonts w:ascii="Arial" w:hAnsi="Arial" w:cs="Arial"/>
          <w:sz w:val="21"/>
          <w:szCs w:val="21"/>
          <w:lang w:val="ru-RU"/>
        </w:rPr>
      </w:pPr>
    </w:p>
    <w:p w:rsidR="0047473A" w:rsidRPr="00E2014E" w:rsidRDefault="0047473A" w:rsidP="00875923">
      <w:pPr>
        <w:tabs>
          <w:tab w:val="left" w:pos="1371"/>
        </w:tabs>
        <w:rPr>
          <w:rFonts w:ascii="Arial" w:hAnsi="Arial" w:cs="Arial"/>
          <w:sz w:val="21"/>
          <w:szCs w:val="21"/>
          <w:lang w:val="ru-RU"/>
        </w:rPr>
      </w:pPr>
    </w:p>
    <w:p w:rsidR="0047473A" w:rsidRPr="00E2014E" w:rsidRDefault="0047473A" w:rsidP="00875923">
      <w:pPr>
        <w:tabs>
          <w:tab w:val="left" w:pos="1371"/>
        </w:tabs>
        <w:rPr>
          <w:rFonts w:ascii="Arial" w:hAnsi="Arial" w:cs="Arial"/>
          <w:sz w:val="21"/>
          <w:szCs w:val="21"/>
          <w:lang w:val="ru-RU"/>
        </w:rPr>
      </w:pPr>
    </w:p>
    <w:p w:rsidR="0047473A" w:rsidRPr="00E2014E" w:rsidRDefault="0047473A" w:rsidP="00875923">
      <w:pPr>
        <w:tabs>
          <w:tab w:val="left" w:pos="1371"/>
        </w:tabs>
        <w:rPr>
          <w:rFonts w:ascii="Arial" w:hAnsi="Arial" w:cs="Arial"/>
          <w:sz w:val="21"/>
          <w:szCs w:val="21"/>
          <w:lang w:val="ru-RU"/>
        </w:rPr>
      </w:pPr>
    </w:p>
    <w:p w:rsidR="0047473A" w:rsidRPr="00E2014E" w:rsidRDefault="0047473A" w:rsidP="00875923">
      <w:pPr>
        <w:tabs>
          <w:tab w:val="left" w:pos="1371"/>
        </w:tabs>
        <w:rPr>
          <w:rFonts w:ascii="Arial" w:hAnsi="Arial" w:cs="Arial"/>
          <w:sz w:val="21"/>
          <w:szCs w:val="21"/>
          <w:lang w:val="ru-RU"/>
        </w:rPr>
      </w:pPr>
    </w:p>
    <w:p w:rsidR="0047473A" w:rsidRPr="00E2014E" w:rsidRDefault="0047473A" w:rsidP="00875923">
      <w:pPr>
        <w:tabs>
          <w:tab w:val="left" w:pos="1371"/>
        </w:tabs>
        <w:rPr>
          <w:rFonts w:ascii="Arial" w:hAnsi="Arial" w:cs="Arial"/>
          <w:sz w:val="21"/>
          <w:szCs w:val="21"/>
          <w:lang w:val="ru-RU"/>
        </w:rPr>
      </w:pPr>
    </w:p>
    <w:p w:rsidR="0047473A" w:rsidRPr="00E2014E" w:rsidRDefault="0047473A" w:rsidP="00875923">
      <w:pPr>
        <w:tabs>
          <w:tab w:val="left" w:pos="1371"/>
        </w:tabs>
        <w:rPr>
          <w:rFonts w:ascii="Arial" w:hAnsi="Arial" w:cs="Arial"/>
          <w:sz w:val="21"/>
          <w:szCs w:val="21"/>
          <w:lang w:val="ru-RU"/>
        </w:rPr>
      </w:pPr>
    </w:p>
    <w:p w:rsidR="0047473A" w:rsidRPr="00E2014E" w:rsidRDefault="0047473A" w:rsidP="00875923">
      <w:pPr>
        <w:tabs>
          <w:tab w:val="left" w:pos="1371"/>
        </w:tabs>
        <w:rPr>
          <w:rFonts w:ascii="Arial" w:hAnsi="Arial" w:cs="Arial"/>
          <w:sz w:val="21"/>
          <w:szCs w:val="21"/>
          <w:lang w:val="ru-RU"/>
        </w:rPr>
      </w:pPr>
    </w:p>
    <w:p w:rsidR="0047473A" w:rsidRPr="00E2014E" w:rsidRDefault="0047473A" w:rsidP="00875923">
      <w:pPr>
        <w:tabs>
          <w:tab w:val="left" w:pos="1371"/>
        </w:tabs>
        <w:rPr>
          <w:rFonts w:ascii="Arial" w:hAnsi="Arial" w:cs="Arial"/>
          <w:sz w:val="21"/>
          <w:szCs w:val="21"/>
          <w:lang w:val="ru-RU"/>
        </w:rPr>
      </w:pPr>
    </w:p>
    <w:p w:rsidR="0047473A" w:rsidRPr="00E2014E" w:rsidRDefault="0047473A" w:rsidP="00875923">
      <w:pPr>
        <w:tabs>
          <w:tab w:val="left" w:pos="1371"/>
        </w:tabs>
        <w:rPr>
          <w:rFonts w:ascii="Arial" w:hAnsi="Arial" w:cs="Arial"/>
          <w:sz w:val="21"/>
          <w:szCs w:val="21"/>
          <w:lang w:val="ru-RU"/>
        </w:rPr>
      </w:pPr>
    </w:p>
    <w:p w:rsidR="0047473A" w:rsidRPr="00E2014E" w:rsidRDefault="0047473A" w:rsidP="00875923">
      <w:pPr>
        <w:tabs>
          <w:tab w:val="left" w:pos="1371"/>
        </w:tabs>
        <w:rPr>
          <w:rFonts w:ascii="Arial" w:hAnsi="Arial" w:cs="Arial"/>
          <w:sz w:val="21"/>
          <w:szCs w:val="21"/>
          <w:lang w:val="ru-RU"/>
        </w:rPr>
      </w:pPr>
    </w:p>
    <w:p w:rsidR="0047473A" w:rsidRPr="00E2014E" w:rsidRDefault="0047473A" w:rsidP="00875923">
      <w:pPr>
        <w:tabs>
          <w:tab w:val="left" w:pos="1371"/>
        </w:tabs>
        <w:rPr>
          <w:rFonts w:ascii="Arial" w:hAnsi="Arial" w:cs="Arial"/>
          <w:sz w:val="21"/>
          <w:szCs w:val="21"/>
          <w:lang w:val="ru-RU"/>
        </w:rPr>
      </w:pPr>
    </w:p>
    <w:p w:rsidR="0047473A" w:rsidRPr="00E2014E" w:rsidRDefault="0047473A" w:rsidP="00875923">
      <w:pPr>
        <w:tabs>
          <w:tab w:val="left" w:pos="1371"/>
        </w:tabs>
        <w:rPr>
          <w:rFonts w:ascii="Arial" w:hAnsi="Arial" w:cs="Arial"/>
          <w:sz w:val="21"/>
          <w:szCs w:val="21"/>
          <w:lang w:val="ru-RU"/>
        </w:rPr>
      </w:pPr>
    </w:p>
    <w:p w:rsidR="0047473A" w:rsidRPr="00E2014E" w:rsidRDefault="0047473A" w:rsidP="00875923">
      <w:pPr>
        <w:tabs>
          <w:tab w:val="left" w:pos="1371"/>
        </w:tabs>
        <w:rPr>
          <w:rFonts w:ascii="Arial" w:hAnsi="Arial" w:cs="Arial"/>
          <w:sz w:val="21"/>
          <w:szCs w:val="21"/>
          <w:lang w:val="ru-RU"/>
        </w:rPr>
      </w:pPr>
    </w:p>
    <w:p w:rsidR="0047473A" w:rsidRPr="00E2014E" w:rsidRDefault="0047473A" w:rsidP="00875923">
      <w:pPr>
        <w:rPr>
          <w:rFonts w:ascii="Arial" w:hAnsi="Arial" w:cs="Arial"/>
          <w:sz w:val="21"/>
          <w:szCs w:val="21"/>
          <w:lang w:val="ru-RU"/>
        </w:rPr>
      </w:pPr>
      <w:r w:rsidRPr="00E2014E">
        <w:rPr>
          <w:rFonts w:ascii="Arial" w:hAnsi="Arial" w:cs="Arial"/>
          <w:sz w:val="21"/>
          <w:szCs w:val="21"/>
          <w:lang w:val="ru-RU"/>
        </w:rPr>
        <w:br w:type="page"/>
      </w:r>
    </w:p>
    <w:p w:rsidR="0047473A" w:rsidRPr="00E2014E" w:rsidRDefault="0047473A" w:rsidP="00875923">
      <w:pPr>
        <w:tabs>
          <w:tab w:val="left" w:pos="1371"/>
        </w:tabs>
        <w:rPr>
          <w:rFonts w:ascii="Arial" w:hAnsi="Arial" w:cs="Arial"/>
          <w:sz w:val="21"/>
          <w:szCs w:val="21"/>
          <w:lang w:val="ru-RU"/>
        </w:rPr>
      </w:pPr>
    </w:p>
    <w:p w:rsidR="0047473A" w:rsidRPr="00E2014E" w:rsidRDefault="0047473A" w:rsidP="00875923">
      <w:pPr>
        <w:tabs>
          <w:tab w:val="left" w:pos="1371"/>
        </w:tabs>
        <w:rPr>
          <w:rFonts w:ascii="Arial" w:hAnsi="Arial" w:cs="Arial"/>
          <w:sz w:val="21"/>
          <w:szCs w:val="21"/>
          <w:lang w:val="ru-RU"/>
        </w:rPr>
      </w:pPr>
    </w:p>
    <w:p w:rsidR="0047473A" w:rsidRPr="00E2014E" w:rsidRDefault="0047473A" w:rsidP="00875923">
      <w:pPr>
        <w:spacing w:after="120"/>
        <w:rPr>
          <w:rFonts w:ascii="Arial" w:hAnsi="Arial" w:cs="Arial"/>
          <w:b/>
          <w:bCs/>
          <w:color w:val="000000"/>
          <w:sz w:val="36"/>
          <w:szCs w:val="36"/>
          <w:lang w:val="ru-RU"/>
        </w:rPr>
      </w:pPr>
      <w:r w:rsidRPr="00E2014E">
        <w:rPr>
          <w:rFonts w:ascii="Arial" w:hAnsi="Arial" w:cs="Arial"/>
          <w:b/>
          <w:bCs/>
          <w:color w:val="019A84"/>
          <w:sz w:val="36"/>
          <w:szCs w:val="36"/>
          <w:lang w:val="ru-RU"/>
        </w:rPr>
        <w:t xml:space="preserve">Шаблон. </w:t>
      </w:r>
      <w:r w:rsidRPr="00E2014E">
        <w:rPr>
          <w:rFonts w:ascii="Arial" w:hAnsi="Arial" w:cs="Arial"/>
          <w:b/>
          <w:bCs/>
          <w:color w:val="000000"/>
          <w:sz w:val="36"/>
          <w:szCs w:val="36"/>
          <w:lang w:val="ru-RU"/>
        </w:rPr>
        <w:t>Комментарии обратной связи от пациентов, участвовавших в очной встрече</w:t>
      </w:r>
    </w:p>
    <w:p w:rsidR="0047473A" w:rsidRPr="00E2014E" w:rsidRDefault="0047473A" w:rsidP="00875923">
      <w:pPr>
        <w:spacing w:line="280" w:lineRule="exact"/>
        <w:rPr>
          <w:rFonts w:ascii="Arial" w:hAnsi="Arial" w:cs="Arial"/>
          <w:color w:val="7F7F7F"/>
          <w:sz w:val="21"/>
          <w:szCs w:val="21"/>
          <w:lang w:val="ru-RU"/>
        </w:rPr>
      </w:pPr>
    </w:p>
    <w:p w:rsidR="0047473A" w:rsidRPr="00E2014E" w:rsidRDefault="0047473A" w:rsidP="00875923">
      <w:pPr>
        <w:spacing w:line="280" w:lineRule="exact"/>
        <w:rPr>
          <w:rFonts w:ascii="Arial" w:hAnsi="Arial" w:cs="Arial"/>
          <w:b/>
          <w:bCs/>
          <w:color w:val="019A84"/>
          <w:sz w:val="28"/>
          <w:szCs w:val="28"/>
          <w:lang w:val="ru-RU"/>
        </w:rPr>
      </w:pPr>
      <w:r w:rsidRPr="00E2014E">
        <w:rPr>
          <w:rFonts w:ascii="Arial" w:hAnsi="Arial" w:cs="Arial"/>
          <w:b/>
          <w:bCs/>
          <w:color w:val="019A84"/>
          <w:sz w:val="28"/>
          <w:szCs w:val="28"/>
          <w:lang w:val="ru-RU"/>
        </w:rPr>
        <w:t xml:space="preserve">Часть A. Ваши комментарии </w:t>
      </w:r>
      <w:r w:rsidRPr="00E2014E">
        <w:rPr>
          <w:rFonts w:ascii="Arial" w:hAnsi="Arial" w:cs="Arial"/>
          <w:b/>
          <w:bCs/>
          <w:color w:val="019A84"/>
          <w:sz w:val="28"/>
          <w:szCs w:val="28"/>
          <w:u w:val="single"/>
          <w:lang w:val="ru-RU"/>
        </w:rPr>
        <w:t>обо всем процессе предварительного диалога</w:t>
      </w:r>
      <w:r w:rsidRPr="00E2014E">
        <w:rPr>
          <w:rFonts w:ascii="Arial" w:hAnsi="Arial" w:cs="Arial"/>
          <w:b/>
          <w:bCs/>
          <w:color w:val="019A84"/>
          <w:sz w:val="28"/>
          <w:szCs w:val="28"/>
          <w:lang w:val="ru-RU"/>
        </w:rPr>
        <w:t xml:space="preserve"> – с момента нашего первого контакта с Вами и до окончания предварительного диалога</w:t>
      </w:r>
    </w:p>
    <w:p w:rsidR="0047473A" w:rsidRPr="00E2014E" w:rsidRDefault="0047473A" w:rsidP="00875923">
      <w:pPr>
        <w:spacing w:line="280" w:lineRule="exact"/>
        <w:rPr>
          <w:rFonts w:ascii="Arial" w:hAnsi="Arial" w:cs="Arial"/>
          <w:color w:val="7F7F7F"/>
          <w:sz w:val="21"/>
          <w:szCs w:val="21"/>
          <w:lang w:val="ru-RU"/>
        </w:rPr>
      </w:pPr>
    </w:p>
    <w:p w:rsidR="0047473A" w:rsidRPr="00E2014E" w:rsidRDefault="0047473A" w:rsidP="0075493A">
      <w:pPr>
        <w:pStyle w:val="Bodystylecalibrilight"/>
        <w:rPr>
          <w:lang w:val="ru-RU"/>
        </w:rPr>
      </w:pPr>
      <w:r w:rsidRPr="00E2014E">
        <w:rPr>
          <w:rFonts w:ascii="Calibri Light Cyr" w:hAnsi="Calibri Light Cyr" w:cs="Calibri Light Cyr"/>
          <w:lang w:val="ru-RU"/>
        </w:rPr>
        <w:t>1. Когда мы впервые связались с Вами и объяснили цели предварительного диалога, какими были Ваши ожидания?</w:t>
      </w:r>
    </w:p>
    <w:p w:rsidR="0047473A" w:rsidRPr="00E2014E" w:rsidRDefault="0047473A" w:rsidP="006129FB">
      <w:pPr>
        <w:spacing w:line="280" w:lineRule="exact"/>
        <w:rPr>
          <w:rFonts w:ascii="Arial" w:hAnsi="Arial" w:cs="Arial"/>
          <w:color w:val="7F7F7F"/>
          <w:sz w:val="21"/>
          <w:szCs w:val="21"/>
          <w:lang w:val="ru-RU"/>
        </w:rPr>
      </w:pPr>
    </w:p>
    <w:p w:rsidR="0047473A" w:rsidRPr="00E2014E" w:rsidRDefault="0047473A" w:rsidP="006129FB">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6129FB">
      <w:pPr>
        <w:spacing w:line="280" w:lineRule="exact"/>
        <w:rPr>
          <w:rFonts w:ascii="Arial" w:hAnsi="Arial" w:cs="Arial"/>
          <w:color w:val="7F7F7F"/>
          <w:sz w:val="21"/>
          <w:szCs w:val="21"/>
          <w:lang w:val="ru-RU"/>
        </w:rPr>
      </w:pPr>
    </w:p>
    <w:p w:rsidR="0047473A" w:rsidRPr="00E2014E" w:rsidRDefault="0047473A" w:rsidP="006129FB">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6129FB">
      <w:pPr>
        <w:spacing w:line="280" w:lineRule="exact"/>
        <w:rPr>
          <w:rFonts w:ascii="Arial" w:hAnsi="Arial" w:cs="Arial"/>
          <w:color w:val="7F7F7F"/>
          <w:sz w:val="21"/>
          <w:szCs w:val="21"/>
          <w:lang w:val="ru-RU"/>
        </w:rPr>
      </w:pPr>
    </w:p>
    <w:p w:rsidR="0047473A" w:rsidRPr="00E2014E" w:rsidRDefault="0047473A" w:rsidP="006129FB">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6129FB">
      <w:pPr>
        <w:spacing w:line="280" w:lineRule="exact"/>
        <w:rPr>
          <w:rFonts w:ascii="Arial" w:hAnsi="Arial" w:cs="Arial"/>
          <w:color w:val="7F7F7F"/>
          <w:sz w:val="21"/>
          <w:szCs w:val="21"/>
          <w:lang w:val="ru-RU"/>
        </w:rPr>
      </w:pPr>
    </w:p>
    <w:p w:rsidR="0047473A" w:rsidRPr="00E2014E" w:rsidRDefault="0047473A" w:rsidP="006129FB">
      <w:pPr>
        <w:spacing w:line="280" w:lineRule="exact"/>
        <w:rPr>
          <w:rFonts w:ascii="Arial" w:hAnsi="Arial" w:cs="Arial"/>
          <w:color w:val="7F7F7F"/>
          <w:sz w:val="21"/>
          <w:szCs w:val="21"/>
          <w:lang w:val="ru-RU"/>
        </w:rPr>
      </w:pPr>
    </w:p>
    <w:p w:rsidR="0047473A" w:rsidRPr="00E2014E" w:rsidRDefault="0047473A" w:rsidP="0075493A">
      <w:pPr>
        <w:pStyle w:val="Bodystylecalibrilight"/>
        <w:rPr>
          <w:lang w:val="ru-RU"/>
        </w:rPr>
      </w:pPr>
      <w:r w:rsidRPr="00E2014E">
        <w:rPr>
          <w:rFonts w:ascii="Calibri Light Cyr" w:hAnsi="Calibri Light Cyr" w:cs="Calibri Light Cyr"/>
          <w:lang w:val="ru-RU"/>
        </w:rPr>
        <w:t>2. Ваши ожидания оправдались?</w:t>
      </w:r>
    </w:p>
    <w:p w:rsidR="0047473A" w:rsidRPr="00E2014E" w:rsidRDefault="0047473A" w:rsidP="006129FB">
      <w:pPr>
        <w:spacing w:line="280" w:lineRule="exact"/>
        <w:rPr>
          <w:rFonts w:ascii="Arial" w:hAnsi="Arial" w:cs="Arial"/>
          <w:color w:val="7F7F7F"/>
          <w:sz w:val="21"/>
          <w:szCs w:val="21"/>
          <w:lang w:val="ru-RU"/>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1803"/>
        <w:gridCol w:w="1804"/>
      </w:tblGrid>
      <w:tr w:rsidR="0047473A" w:rsidRPr="00E2014E" w:rsidTr="007B56BE">
        <w:tc>
          <w:tcPr>
            <w:tcW w:w="1803" w:type="dxa"/>
            <w:tcBorders>
              <w:top w:val="dashSmallGap" w:sz="4" w:space="0" w:color="13C7A7"/>
              <w:left w:val="dashSmallGap" w:sz="4" w:space="0" w:color="13C7A7"/>
              <w:bottom w:val="dashSmallGap" w:sz="4" w:space="0" w:color="13C7A7"/>
              <w:right w:val="dashSmallGap" w:sz="4" w:space="0" w:color="13C7A7"/>
            </w:tcBorders>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Нет</w:t>
            </w:r>
            <w:r w:rsidRPr="00E2014E">
              <w:rPr>
                <w:rFonts w:ascii="Arial" w:hAnsi="Arial" w:cs="Arial"/>
                <w:b/>
                <w:bCs/>
                <w:color w:val="019A84"/>
                <w:sz w:val="20"/>
                <w:szCs w:val="20"/>
                <w:lang w:val="ru-RU"/>
              </w:rPr>
              <w:br/>
            </w:r>
          </w:p>
        </w:tc>
        <w:tc>
          <w:tcPr>
            <w:tcW w:w="1804" w:type="dxa"/>
            <w:tcBorders>
              <w:top w:val="dashSmallGap" w:sz="4" w:space="0" w:color="13C7A7"/>
              <w:left w:val="dashSmallGap" w:sz="4" w:space="0" w:color="13C7A7"/>
              <w:bottom w:val="dashSmallGap" w:sz="4" w:space="0" w:color="13C7A7"/>
              <w:right w:val="dashSmallGap" w:sz="4" w:space="0" w:color="13C7A7"/>
            </w:tcBorders>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Да</w:t>
            </w:r>
          </w:p>
        </w:tc>
      </w:tr>
      <w:tr w:rsidR="0047473A" w:rsidRPr="00E2014E" w:rsidTr="007B56BE">
        <w:tc>
          <w:tcPr>
            <w:tcW w:w="1803" w:type="dxa"/>
            <w:tcBorders>
              <w:top w:val="dashSmallGap" w:sz="4" w:space="0" w:color="13C7A7"/>
              <w:left w:val="dashSmallGap" w:sz="4" w:space="0" w:color="13C7A7"/>
              <w:bottom w:val="dashSmallGap" w:sz="4" w:space="0" w:color="13C7A7"/>
              <w:right w:val="dashSmallGap" w:sz="4" w:space="0" w:color="13C7A7"/>
            </w:tcBorders>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4" w:type="dxa"/>
            <w:tcBorders>
              <w:top w:val="dashSmallGap" w:sz="4" w:space="0" w:color="13C7A7"/>
              <w:left w:val="dashSmallGap" w:sz="4" w:space="0" w:color="13C7A7"/>
              <w:bottom w:val="dashSmallGap" w:sz="4" w:space="0" w:color="13C7A7"/>
              <w:right w:val="dashSmallGap" w:sz="4" w:space="0" w:color="13C7A7"/>
            </w:tcBorders>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r>
    </w:tbl>
    <w:p w:rsidR="0047473A" w:rsidRPr="00E2014E" w:rsidRDefault="0047473A" w:rsidP="006129FB">
      <w:pPr>
        <w:spacing w:line="280" w:lineRule="exact"/>
        <w:rPr>
          <w:rFonts w:ascii="Arial" w:hAnsi="Arial" w:cs="Arial"/>
          <w:color w:val="7F7F7F"/>
          <w:sz w:val="21"/>
          <w:szCs w:val="21"/>
          <w:lang w:val="ru-RU"/>
        </w:rPr>
      </w:pPr>
    </w:p>
    <w:p w:rsidR="0047473A" w:rsidRPr="00E2014E" w:rsidRDefault="0047473A" w:rsidP="006129FB">
      <w:pPr>
        <w:spacing w:line="280" w:lineRule="exact"/>
        <w:rPr>
          <w:rFonts w:ascii="Arial" w:hAnsi="Arial" w:cs="Arial"/>
          <w:color w:val="7F7F7F"/>
          <w:sz w:val="21"/>
          <w:szCs w:val="21"/>
          <w:lang w:val="ru-RU"/>
        </w:rPr>
      </w:pPr>
    </w:p>
    <w:p w:rsidR="0047473A" w:rsidRPr="00E2014E" w:rsidRDefault="0047473A" w:rsidP="0075493A">
      <w:pPr>
        <w:pStyle w:val="Bodystylecalibrilight"/>
        <w:rPr>
          <w:lang w:val="ru-RU"/>
        </w:rPr>
      </w:pPr>
      <w:r w:rsidRPr="00E2014E">
        <w:rPr>
          <w:rFonts w:ascii="Calibri Light Cyr" w:hAnsi="Calibri Light Cyr" w:cs="Calibri Light Cyr"/>
          <w:lang w:val="ru-RU"/>
        </w:rPr>
        <w:t xml:space="preserve">Дополнительные комментарии: </w:t>
      </w:r>
    </w:p>
    <w:p w:rsidR="0047473A" w:rsidRPr="00E2014E" w:rsidRDefault="0047473A" w:rsidP="006129FB">
      <w:pPr>
        <w:spacing w:line="280" w:lineRule="exact"/>
        <w:rPr>
          <w:rFonts w:ascii="Arial" w:hAnsi="Arial" w:cs="Arial"/>
          <w:color w:val="7F7F7F"/>
          <w:sz w:val="21"/>
          <w:szCs w:val="21"/>
          <w:lang w:val="ru-RU"/>
        </w:rPr>
      </w:pPr>
    </w:p>
    <w:p w:rsidR="0047473A" w:rsidRPr="00E2014E" w:rsidRDefault="0047473A" w:rsidP="006129FB">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6129FB">
      <w:pPr>
        <w:spacing w:line="280" w:lineRule="exact"/>
        <w:rPr>
          <w:rFonts w:ascii="Arial" w:hAnsi="Arial" w:cs="Arial"/>
          <w:color w:val="7F7F7F"/>
          <w:sz w:val="21"/>
          <w:szCs w:val="21"/>
          <w:lang w:val="ru-RU"/>
        </w:rPr>
      </w:pPr>
    </w:p>
    <w:p w:rsidR="0047473A" w:rsidRPr="00E2014E" w:rsidRDefault="0047473A" w:rsidP="006129FB">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6129FB">
      <w:pPr>
        <w:spacing w:line="280" w:lineRule="exact"/>
        <w:rPr>
          <w:rFonts w:ascii="Arial" w:hAnsi="Arial" w:cs="Arial"/>
          <w:color w:val="7F7F7F"/>
          <w:sz w:val="21"/>
          <w:szCs w:val="21"/>
          <w:lang w:val="ru-RU"/>
        </w:rPr>
      </w:pPr>
    </w:p>
    <w:p w:rsidR="0047473A" w:rsidRPr="00E2014E" w:rsidRDefault="0047473A" w:rsidP="006129FB">
      <w:pPr>
        <w:spacing w:line="280" w:lineRule="exact"/>
        <w:rPr>
          <w:rFonts w:ascii="Arial" w:hAnsi="Arial" w:cs="Arial"/>
          <w:color w:val="7F7F7F"/>
          <w:sz w:val="21"/>
          <w:szCs w:val="21"/>
          <w:lang w:val="ru-RU"/>
        </w:rPr>
      </w:pPr>
    </w:p>
    <w:p w:rsidR="0047473A" w:rsidRPr="00E2014E" w:rsidRDefault="0047473A" w:rsidP="006129FB">
      <w:pPr>
        <w:spacing w:line="280" w:lineRule="exact"/>
        <w:rPr>
          <w:rFonts w:ascii="Arial" w:hAnsi="Arial" w:cs="Arial"/>
          <w:color w:val="7F7F7F"/>
          <w:sz w:val="21"/>
          <w:szCs w:val="21"/>
          <w:lang w:val="ru-RU"/>
        </w:rPr>
      </w:pPr>
    </w:p>
    <w:p w:rsidR="0047473A" w:rsidRPr="00E2014E" w:rsidRDefault="0047473A" w:rsidP="006129FB">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3. Насколько Вы довольны общим опытом участия в этом предварительном диалоге?</w:t>
      </w:r>
    </w:p>
    <w:p w:rsidR="0047473A" w:rsidRPr="00E2014E" w:rsidRDefault="0047473A" w:rsidP="006129FB">
      <w:pPr>
        <w:spacing w:line="280" w:lineRule="exact"/>
        <w:rPr>
          <w:rFonts w:ascii="Arial" w:hAnsi="Arial" w:cs="Arial"/>
          <w:color w:val="7F7F7F"/>
          <w:sz w:val="21"/>
          <w:szCs w:val="21"/>
          <w:lang w:val="ru-RU"/>
        </w:rPr>
      </w:pPr>
    </w:p>
    <w:tbl>
      <w:tblPr>
        <w:tblW w:w="0" w:type="auto"/>
        <w:tblBorders>
          <w:top w:val="dashSmallGap" w:sz="4" w:space="0" w:color="13C7A7"/>
          <w:left w:val="dashSmallGap" w:sz="4" w:space="0" w:color="13C7A7"/>
          <w:bottom w:val="dashSmallGap" w:sz="4" w:space="0" w:color="13C7A7"/>
          <w:right w:val="dashSmallGap" w:sz="4" w:space="0" w:color="13C7A7"/>
          <w:insideH w:val="dashSmallGap" w:sz="4" w:space="0" w:color="13C7A7"/>
          <w:insideV w:val="dashSmallGap" w:sz="4" w:space="0" w:color="13C7A7"/>
        </w:tblBorders>
        <w:tblLook w:val="00A0" w:firstRow="1" w:lastRow="0" w:firstColumn="1" w:lastColumn="0" w:noHBand="0" w:noVBand="0"/>
      </w:tblPr>
      <w:tblGrid>
        <w:gridCol w:w="1803"/>
        <w:gridCol w:w="1803"/>
        <w:gridCol w:w="1803"/>
        <w:gridCol w:w="1803"/>
        <w:gridCol w:w="1804"/>
      </w:tblGrid>
      <w:tr w:rsidR="0047473A" w:rsidRPr="00E2014E" w:rsidTr="007B56BE">
        <w:tc>
          <w:tcPr>
            <w:tcW w:w="1803"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Очень недоволен</w:t>
            </w:r>
          </w:p>
        </w:tc>
        <w:tc>
          <w:tcPr>
            <w:tcW w:w="1803"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Не очень доволен</w:t>
            </w:r>
          </w:p>
        </w:tc>
        <w:tc>
          <w:tcPr>
            <w:tcW w:w="1803"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Нейтральное отношение</w:t>
            </w:r>
          </w:p>
        </w:tc>
        <w:tc>
          <w:tcPr>
            <w:tcW w:w="1803"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Отчасти доволен</w:t>
            </w:r>
          </w:p>
        </w:tc>
        <w:tc>
          <w:tcPr>
            <w:tcW w:w="1804"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Очень доволен</w:t>
            </w:r>
          </w:p>
        </w:tc>
      </w:tr>
      <w:tr w:rsidR="0047473A" w:rsidRPr="00E2014E" w:rsidTr="007B56BE">
        <w:tc>
          <w:tcPr>
            <w:tcW w:w="1803"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3"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3"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3"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4"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r>
    </w:tbl>
    <w:p w:rsidR="0047473A" w:rsidRPr="00E2014E" w:rsidRDefault="0047473A" w:rsidP="0075493A">
      <w:pPr>
        <w:pStyle w:val="Bodystylecalibrilight"/>
        <w:rPr>
          <w:lang w:val="ru-RU"/>
        </w:rPr>
      </w:pPr>
      <w:r w:rsidRPr="00E2014E">
        <w:rPr>
          <w:rFonts w:ascii="Calibri Light Cyr" w:hAnsi="Calibri Light Cyr" w:cs="Calibri Light Cyr"/>
          <w:lang w:val="ru-RU"/>
        </w:rPr>
        <w:br/>
        <w:t xml:space="preserve">Дополнительные комментарии: </w:t>
      </w:r>
    </w:p>
    <w:p w:rsidR="0047473A" w:rsidRPr="00E2014E" w:rsidRDefault="0047473A" w:rsidP="006129FB">
      <w:pPr>
        <w:spacing w:line="280" w:lineRule="exact"/>
        <w:rPr>
          <w:rFonts w:ascii="Arial" w:hAnsi="Arial" w:cs="Arial"/>
          <w:color w:val="7F7F7F"/>
          <w:sz w:val="21"/>
          <w:szCs w:val="21"/>
          <w:lang w:val="ru-RU"/>
        </w:rPr>
      </w:pPr>
    </w:p>
    <w:p w:rsidR="0047473A" w:rsidRPr="00E2014E" w:rsidRDefault="0047473A" w:rsidP="006129FB">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6129FB">
      <w:pPr>
        <w:spacing w:line="280" w:lineRule="exact"/>
        <w:rPr>
          <w:rFonts w:ascii="Arial" w:hAnsi="Arial" w:cs="Arial"/>
          <w:color w:val="7F7F7F"/>
          <w:sz w:val="21"/>
          <w:szCs w:val="21"/>
          <w:lang w:val="ru-RU"/>
        </w:rPr>
      </w:pPr>
    </w:p>
    <w:p w:rsidR="0047473A" w:rsidRPr="00E2014E" w:rsidRDefault="0047473A" w:rsidP="006129FB">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6129FB">
      <w:pPr>
        <w:spacing w:line="280" w:lineRule="exact"/>
        <w:rPr>
          <w:rFonts w:ascii="Arial" w:hAnsi="Arial" w:cs="Arial"/>
          <w:color w:val="7F7F7F"/>
          <w:sz w:val="21"/>
          <w:szCs w:val="21"/>
          <w:lang w:val="ru-RU"/>
        </w:rPr>
      </w:pPr>
    </w:p>
    <w:p w:rsidR="0047473A" w:rsidRPr="00E2014E" w:rsidRDefault="0047473A" w:rsidP="006129FB">
      <w:pPr>
        <w:spacing w:line="280" w:lineRule="exact"/>
        <w:rPr>
          <w:rFonts w:ascii="Arial" w:hAnsi="Arial" w:cs="Arial"/>
          <w:color w:val="7F7F7F"/>
          <w:sz w:val="21"/>
          <w:szCs w:val="21"/>
          <w:lang w:val="ru-RU"/>
        </w:rPr>
      </w:pPr>
    </w:p>
    <w:p w:rsidR="0047473A" w:rsidRPr="00E2014E" w:rsidRDefault="0047473A" w:rsidP="006129FB">
      <w:pPr>
        <w:spacing w:line="280" w:lineRule="exact"/>
        <w:rPr>
          <w:rFonts w:ascii="Arial" w:hAnsi="Arial" w:cs="Arial"/>
          <w:color w:val="7F7F7F"/>
          <w:sz w:val="21"/>
          <w:szCs w:val="21"/>
          <w:lang w:val="ru-RU"/>
        </w:rPr>
      </w:pPr>
    </w:p>
    <w:p w:rsidR="0047473A" w:rsidRPr="00E2014E" w:rsidRDefault="0047473A" w:rsidP="00875923">
      <w:pPr>
        <w:spacing w:line="280" w:lineRule="exact"/>
        <w:rPr>
          <w:rFonts w:ascii="Arial" w:hAnsi="Arial" w:cs="Arial"/>
          <w:color w:val="7F7F7F"/>
          <w:sz w:val="21"/>
          <w:szCs w:val="21"/>
          <w:lang w:val="ru-RU"/>
        </w:rPr>
      </w:pPr>
    </w:p>
    <w:p w:rsidR="0047473A" w:rsidRPr="00E2014E" w:rsidRDefault="0047473A" w:rsidP="00875923">
      <w:pPr>
        <w:spacing w:line="280" w:lineRule="exact"/>
        <w:rPr>
          <w:rFonts w:ascii="Arial" w:hAnsi="Arial" w:cs="Arial"/>
          <w:color w:val="7F7F7F"/>
          <w:sz w:val="21"/>
          <w:szCs w:val="21"/>
          <w:lang w:val="ru-RU"/>
        </w:rPr>
      </w:pPr>
    </w:p>
    <w:p w:rsidR="0047473A" w:rsidRPr="00E2014E" w:rsidRDefault="0047473A" w:rsidP="0075493A">
      <w:pPr>
        <w:pStyle w:val="Bodystylecalibrilight"/>
        <w:rPr>
          <w:lang w:val="ru-RU"/>
        </w:rPr>
      </w:pPr>
      <w:r w:rsidRPr="00E2014E">
        <w:rPr>
          <w:rFonts w:ascii="Calibri Light Cyr" w:hAnsi="Calibri Light Cyr" w:cs="Calibri Light Cyr"/>
          <w:lang w:val="ru-RU"/>
        </w:rPr>
        <w:t>4. Какая часть общего процесса Вам особенно понравилась и почему?</w:t>
      </w:r>
    </w:p>
    <w:p w:rsidR="0047473A" w:rsidRPr="00E2014E" w:rsidRDefault="0047473A" w:rsidP="001A1815">
      <w:pPr>
        <w:spacing w:line="280" w:lineRule="exact"/>
        <w:rPr>
          <w:rFonts w:ascii="Arial" w:hAnsi="Arial" w:cs="Arial"/>
          <w:color w:val="7F7F7F"/>
          <w:sz w:val="21"/>
          <w:szCs w:val="21"/>
          <w:lang w:val="ru-RU"/>
        </w:rPr>
      </w:pPr>
    </w:p>
    <w:p w:rsidR="0047473A" w:rsidRPr="00E2014E" w:rsidRDefault="0047473A" w:rsidP="001A1815">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1A1815">
      <w:pPr>
        <w:spacing w:line="280" w:lineRule="exact"/>
        <w:rPr>
          <w:rFonts w:ascii="Arial" w:hAnsi="Arial" w:cs="Arial"/>
          <w:color w:val="7F7F7F"/>
          <w:sz w:val="21"/>
          <w:szCs w:val="21"/>
          <w:lang w:val="ru-RU"/>
        </w:rPr>
      </w:pPr>
    </w:p>
    <w:p w:rsidR="0047473A" w:rsidRPr="00E2014E" w:rsidRDefault="0047473A" w:rsidP="001A1815">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1A1815">
      <w:pPr>
        <w:spacing w:line="280" w:lineRule="exact"/>
        <w:rPr>
          <w:rFonts w:ascii="Arial" w:hAnsi="Arial" w:cs="Arial"/>
          <w:color w:val="7F7F7F"/>
          <w:sz w:val="21"/>
          <w:szCs w:val="21"/>
          <w:lang w:val="ru-RU"/>
        </w:rPr>
      </w:pPr>
    </w:p>
    <w:p w:rsidR="0047473A" w:rsidRPr="00E2014E" w:rsidRDefault="0047473A" w:rsidP="001A1815">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1A1815">
      <w:pPr>
        <w:spacing w:line="280" w:lineRule="exact"/>
        <w:rPr>
          <w:rFonts w:ascii="Arial" w:hAnsi="Arial" w:cs="Arial"/>
          <w:color w:val="7F7F7F"/>
          <w:sz w:val="21"/>
          <w:szCs w:val="21"/>
          <w:lang w:val="ru-RU"/>
        </w:rPr>
      </w:pPr>
    </w:p>
    <w:p w:rsidR="0047473A" w:rsidRPr="00E2014E" w:rsidRDefault="0047473A" w:rsidP="001A1815">
      <w:pPr>
        <w:spacing w:line="280" w:lineRule="exact"/>
        <w:rPr>
          <w:rFonts w:ascii="Arial" w:hAnsi="Arial" w:cs="Arial"/>
          <w:color w:val="7F7F7F"/>
          <w:sz w:val="21"/>
          <w:szCs w:val="21"/>
          <w:lang w:val="ru-RU"/>
        </w:rPr>
      </w:pPr>
    </w:p>
    <w:p w:rsidR="0047473A" w:rsidRPr="00E2014E" w:rsidRDefault="0047473A" w:rsidP="001A1815">
      <w:pPr>
        <w:spacing w:line="280" w:lineRule="exact"/>
        <w:rPr>
          <w:rFonts w:ascii="Arial" w:hAnsi="Arial" w:cs="Arial"/>
          <w:color w:val="7F7F7F"/>
          <w:sz w:val="21"/>
          <w:szCs w:val="21"/>
          <w:lang w:val="ru-RU"/>
        </w:rPr>
      </w:pPr>
    </w:p>
    <w:p w:rsidR="0047473A" w:rsidRPr="00E2014E" w:rsidRDefault="0047473A" w:rsidP="0075493A">
      <w:pPr>
        <w:pStyle w:val="Bodystylecalibrilight"/>
        <w:rPr>
          <w:lang w:val="ru-RU"/>
        </w:rPr>
      </w:pPr>
      <w:r w:rsidRPr="00E2014E">
        <w:rPr>
          <w:rFonts w:ascii="Calibri Light Cyr" w:hAnsi="Calibri Light Cyr" w:cs="Calibri Light Cyr"/>
          <w:lang w:val="ru-RU"/>
        </w:rPr>
        <w:t>5. Какая часть общего процесса могла бы быть лучше и почему?</w:t>
      </w:r>
    </w:p>
    <w:p w:rsidR="0047473A" w:rsidRPr="00E2014E" w:rsidRDefault="0047473A" w:rsidP="001A1815">
      <w:pPr>
        <w:spacing w:line="280" w:lineRule="exact"/>
        <w:rPr>
          <w:rFonts w:ascii="Arial" w:hAnsi="Arial" w:cs="Arial"/>
          <w:color w:val="7F7F7F"/>
          <w:sz w:val="21"/>
          <w:szCs w:val="21"/>
          <w:lang w:val="ru-RU"/>
        </w:rPr>
      </w:pPr>
    </w:p>
    <w:p w:rsidR="0047473A" w:rsidRPr="00E2014E" w:rsidRDefault="0047473A" w:rsidP="001A1815">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1A1815">
      <w:pPr>
        <w:spacing w:line="280" w:lineRule="exact"/>
        <w:rPr>
          <w:rFonts w:ascii="Arial" w:hAnsi="Arial" w:cs="Arial"/>
          <w:color w:val="7F7F7F"/>
          <w:sz w:val="21"/>
          <w:szCs w:val="21"/>
          <w:lang w:val="ru-RU"/>
        </w:rPr>
      </w:pPr>
    </w:p>
    <w:p w:rsidR="0047473A" w:rsidRPr="00E2014E" w:rsidRDefault="0047473A" w:rsidP="001A1815">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1A1815">
      <w:pPr>
        <w:spacing w:line="280" w:lineRule="exact"/>
        <w:rPr>
          <w:rFonts w:ascii="Arial" w:hAnsi="Arial" w:cs="Arial"/>
          <w:color w:val="7F7F7F"/>
          <w:sz w:val="21"/>
          <w:szCs w:val="21"/>
          <w:lang w:val="ru-RU"/>
        </w:rPr>
      </w:pPr>
    </w:p>
    <w:p w:rsidR="0047473A" w:rsidRPr="00E2014E" w:rsidRDefault="0047473A" w:rsidP="001A1815">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875923">
      <w:pPr>
        <w:spacing w:line="280" w:lineRule="exact"/>
        <w:rPr>
          <w:rFonts w:ascii="Arial" w:hAnsi="Arial" w:cs="Arial"/>
          <w:color w:val="7F7F7F"/>
          <w:sz w:val="21"/>
          <w:szCs w:val="21"/>
          <w:lang w:val="ru-RU"/>
        </w:rPr>
      </w:pPr>
    </w:p>
    <w:p w:rsidR="0047473A" w:rsidRPr="00E2014E" w:rsidRDefault="0047473A" w:rsidP="00875923">
      <w:pPr>
        <w:spacing w:line="280" w:lineRule="exact"/>
        <w:rPr>
          <w:rFonts w:ascii="Arial" w:hAnsi="Arial" w:cs="Arial"/>
          <w:color w:val="7F7F7F"/>
          <w:sz w:val="21"/>
          <w:szCs w:val="21"/>
          <w:lang w:val="ru-RU"/>
        </w:rPr>
      </w:pPr>
    </w:p>
    <w:p w:rsidR="0047473A" w:rsidRPr="00E2014E" w:rsidRDefault="0047473A" w:rsidP="00875923">
      <w:pPr>
        <w:spacing w:line="280" w:lineRule="exact"/>
        <w:rPr>
          <w:rFonts w:ascii="Arial" w:hAnsi="Arial" w:cs="Arial"/>
          <w:color w:val="7F7F7F"/>
          <w:sz w:val="21"/>
          <w:szCs w:val="21"/>
          <w:lang w:val="ru-RU"/>
        </w:rPr>
      </w:pPr>
    </w:p>
    <w:p w:rsidR="0047473A" w:rsidRPr="00E2014E" w:rsidRDefault="0047473A" w:rsidP="00875923">
      <w:pPr>
        <w:spacing w:line="280" w:lineRule="exact"/>
        <w:rPr>
          <w:rFonts w:ascii="Arial" w:hAnsi="Arial" w:cs="Arial"/>
          <w:color w:val="7F7F7F"/>
          <w:sz w:val="21"/>
          <w:szCs w:val="21"/>
          <w:lang w:val="ru-RU"/>
        </w:rPr>
      </w:pPr>
    </w:p>
    <w:p w:rsidR="0047473A" w:rsidRPr="00E2014E" w:rsidRDefault="0047473A" w:rsidP="006129FB">
      <w:pPr>
        <w:spacing w:line="280" w:lineRule="exact"/>
        <w:rPr>
          <w:rFonts w:ascii="Arial" w:hAnsi="Arial" w:cs="Arial"/>
          <w:b/>
          <w:bCs/>
          <w:color w:val="189279"/>
          <w:sz w:val="28"/>
          <w:szCs w:val="28"/>
          <w:lang w:val="ru-RU"/>
        </w:rPr>
      </w:pPr>
      <w:r w:rsidRPr="00E2014E">
        <w:rPr>
          <w:rFonts w:ascii="Arial" w:hAnsi="Arial" w:cs="Arial"/>
          <w:b/>
          <w:bCs/>
          <w:color w:val="189279"/>
          <w:sz w:val="28"/>
          <w:szCs w:val="28"/>
          <w:lang w:val="ru-RU"/>
        </w:rPr>
        <w:t xml:space="preserve">Часть B. Ваши отзывы о </w:t>
      </w:r>
      <w:r w:rsidRPr="00E2014E">
        <w:rPr>
          <w:rFonts w:ascii="Arial" w:hAnsi="Arial" w:cs="Arial"/>
          <w:b/>
          <w:bCs/>
          <w:color w:val="189279"/>
          <w:sz w:val="28"/>
          <w:szCs w:val="28"/>
          <w:u w:val="single"/>
          <w:lang w:val="ru-RU"/>
        </w:rPr>
        <w:t>встрече в рамках предварительного диалога</w:t>
      </w:r>
      <w:r w:rsidRPr="00E2014E">
        <w:rPr>
          <w:rFonts w:ascii="Arial" w:hAnsi="Arial" w:cs="Arial"/>
          <w:b/>
          <w:bCs/>
          <w:color w:val="189279"/>
          <w:sz w:val="28"/>
          <w:szCs w:val="28"/>
          <w:lang w:val="ru-RU"/>
        </w:rPr>
        <w:t xml:space="preserve"> </w:t>
      </w:r>
    </w:p>
    <w:p w:rsidR="0047473A" w:rsidRPr="00E2014E" w:rsidRDefault="0047473A" w:rsidP="00875923">
      <w:pPr>
        <w:spacing w:line="280" w:lineRule="exact"/>
        <w:rPr>
          <w:rFonts w:ascii="Arial" w:hAnsi="Arial" w:cs="Arial"/>
          <w:color w:val="7F7F7F"/>
          <w:sz w:val="21"/>
          <w:szCs w:val="21"/>
          <w:lang w:val="ru-RU"/>
        </w:rPr>
      </w:pPr>
    </w:p>
    <w:p w:rsidR="0047473A" w:rsidRPr="00E2014E" w:rsidRDefault="0047473A" w:rsidP="001A1815">
      <w:pPr>
        <w:spacing w:line="280" w:lineRule="exact"/>
        <w:rPr>
          <w:rFonts w:ascii="Arial" w:hAnsi="Arial" w:cs="Arial"/>
          <w:color w:val="7F7F7F"/>
          <w:sz w:val="21"/>
          <w:szCs w:val="21"/>
          <w:lang w:val="ru-RU"/>
        </w:rPr>
      </w:pPr>
    </w:p>
    <w:p w:rsidR="0047473A" w:rsidRPr="00E2014E" w:rsidRDefault="0047473A" w:rsidP="0075493A">
      <w:pPr>
        <w:pStyle w:val="Bodystylecalibrilight"/>
        <w:rPr>
          <w:lang w:val="ru-RU"/>
        </w:rPr>
      </w:pPr>
      <w:r w:rsidRPr="00E2014E">
        <w:rPr>
          <w:rFonts w:ascii="Calibri Light Cyr" w:hAnsi="Calibri Light Cyr" w:cs="Calibri Light Cyr"/>
          <w:lang w:val="ru-RU"/>
        </w:rPr>
        <w:t>6. Насколько Вы довольны общим опытом участия в очной встрече?</w:t>
      </w:r>
    </w:p>
    <w:p w:rsidR="0047473A" w:rsidRPr="00E2014E" w:rsidRDefault="0047473A" w:rsidP="001A1815">
      <w:pPr>
        <w:spacing w:line="280" w:lineRule="exact"/>
        <w:rPr>
          <w:rFonts w:ascii="Arial" w:hAnsi="Arial" w:cs="Arial"/>
          <w:color w:val="7F7F7F"/>
          <w:sz w:val="21"/>
          <w:szCs w:val="21"/>
          <w:lang w:val="ru-RU"/>
        </w:rPr>
      </w:pPr>
    </w:p>
    <w:tbl>
      <w:tblPr>
        <w:tblW w:w="0" w:type="auto"/>
        <w:tblBorders>
          <w:top w:val="dashSmallGap" w:sz="4" w:space="0" w:color="13C7A7"/>
          <w:left w:val="dashSmallGap" w:sz="4" w:space="0" w:color="13C7A7"/>
          <w:bottom w:val="dashSmallGap" w:sz="4" w:space="0" w:color="13C7A7"/>
          <w:right w:val="dashSmallGap" w:sz="4" w:space="0" w:color="13C7A7"/>
          <w:insideH w:val="dashSmallGap" w:sz="4" w:space="0" w:color="13C7A7"/>
          <w:insideV w:val="dashSmallGap" w:sz="4" w:space="0" w:color="13C7A7"/>
        </w:tblBorders>
        <w:tblLook w:val="00A0" w:firstRow="1" w:lastRow="0" w:firstColumn="1" w:lastColumn="0" w:noHBand="0" w:noVBand="0"/>
      </w:tblPr>
      <w:tblGrid>
        <w:gridCol w:w="1803"/>
        <w:gridCol w:w="1803"/>
        <w:gridCol w:w="1803"/>
        <w:gridCol w:w="1803"/>
        <w:gridCol w:w="1804"/>
      </w:tblGrid>
      <w:tr w:rsidR="0047473A" w:rsidRPr="00E2014E" w:rsidTr="007B56BE">
        <w:tc>
          <w:tcPr>
            <w:tcW w:w="1803"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Очень недоволен</w:t>
            </w:r>
          </w:p>
        </w:tc>
        <w:tc>
          <w:tcPr>
            <w:tcW w:w="1803"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Не очень доволен</w:t>
            </w:r>
          </w:p>
        </w:tc>
        <w:tc>
          <w:tcPr>
            <w:tcW w:w="1803"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Нейтральное отношение</w:t>
            </w:r>
          </w:p>
        </w:tc>
        <w:tc>
          <w:tcPr>
            <w:tcW w:w="1803"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Отчасти доволен</w:t>
            </w:r>
          </w:p>
        </w:tc>
        <w:tc>
          <w:tcPr>
            <w:tcW w:w="1804"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Очень доволен</w:t>
            </w:r>
          </w:p>
        </w:tc>
      </w:tr>
      <w:tr w:rsidR="0047473A" w:rsidRPr="00E2014E" w:rsidTr="007B56BE">
        <w:tc>
          <w:tcPr>
            <w:tcW w:w="1803"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3"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3"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3"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4"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r>
    </w:tbl>
    <w:p w:rsidR="0047473A" w:rsidRPr="00E2014E" w:rsidRDefault="0047473A" w:rsidP="00875923">
      <w:pPr>
        <w:spacing w:line="280" w:lineRule="exact"/>
        <w:rPr>
          <w:rFonts w:ascii="Arial" w:hAnsi="Arial" w:cs="Arial"/>
          <w:color w:val="7F7F7F"/>
          <w:sz w:val="21"/>
          <w:szCs w:val="21"/>
          <w:lang w:val="ru-RU"/>
        </w:rPr>
      </w:pPr>
    </w:p>
    <w:p w:rsidR="0047473A" w:rsidRPr="00E2014E" w:rsidRDefault="0047473A" w:rsidP="00875923">
      <w:pPr>
        <w:spacing w:line="280" w:lineRule="exact"/>
        <w:rPr>
          <w:rFonts w:ascii="Arial" w:hAnsi="Arial" w:cs="Arial"/>
          <w:color w:val="7F7F7F"/>
          <w:sz w:val="21"/>
          <w:szCs w:val="21"/>
          <w:lang w:val="ru-RU"/>
        </w:rPr>
      </w:pPr>
    </w:p>
    <w:p w:rsidR="0047473A" w:rsidRPr="00E2014E" w:rsidRDefault="0047473A" w:rsidP="0075493A">
      <w:pPr>
        <w:pStyle w:val="Bodystylecalibrilight"/>
        <w:rPr>
          <w:lang w:val="ru-RU"/>
        </w:rPr>
      </w:pPr>
      <w:r w:rsidRPr="00E2014E">
        <w:rPr>
          <w:rFonts w:ascii="Calibri Light Cyr" w:hAnsi="Calibri Light Cyr" w:cs="Calibri Light Cyr"/>
          <w:lang w:val="ru-RU"/>
        </w:rPr>
        <w:t xml:space="preserve">Дополнительные комментарии: </w:t>
      </w:r>
    </w:p>
    <w:p w:rsidR="0047473A" w:rsidRPr="00E2014E" w:rsidRDefault="0047473A" w:rsidP="001A1815">
      <w:pPr>
        <w:spacing w:line="280" w:lineRule="exact"/>
        <w:rPr>
          <w:rFonts w:ascii="Arial" w:hAnsi="Arial" w:cs="Arial"/>
          <w:color w:val="7F7F7F"/>
          <w:sz w:val="21"/>
          <w:szCs w:val="21"/>
          <w:lang w:val="ru-RU"/>
        </w:rPr>
      </w:pPr>
    </w:p>
    <w:p w:rsidR="0047473A" w:rsidRPr="00E2014E" w:rsidRDefault="0047473A" w:rsidP="001A1815">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1A1815">
      <w:pPr>
        <w:spacing w:line="280" w:lineRule="exact"/>
        <w:rPr>
          <w:rFonts w:ascii="Arial" w:hAnsi="Arial" w:cs="Arial"/>
          <w:color w:val="7F7F7F"/>
          <w:sz w:val="21"/>
          <w:szCs w:val="21"/>
          <w:lang w:val="ru-RU"/>
        </w:rPr>
      </w:pPr>
    </w:p>
    <w:p w:rsidR="0047473A" w:rsidRPr="00E2014E" w:rsidRDefault="0047473A" w:rsidP="001A1815">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1A1815">
      <w:pPr>
        <w:spacing w:line="280" w:lineRule="exact"/>
        <w:rPr>
          <w:rFonts w:ascii="Arial" w:hAnsi="Arial" w:cs="Arial"/>
          <w:color w:val="7F7F7F"/>
          <w:sz w:val="21"/>
          <w:szCs w:val="21"/>
          <w:lang w:val="ru-RU"/>
        </w:rPr>
      </w:pPr>
    </w:p>
    <w:p w:rsidR="0047473A" w:rsidRPr="00E2014E" w:rsidRDefault="0047473A" w:rsidP="001A1815">
      <w:pPr>
        <w:spacing w:line="280" w:lineRule="exact"/>
        <w:rPr>
          <w:rFonts w:ascii="Arial" w:hAnsi="Arial" w:cs="Arial"/>
          <w:color w:val="7F7F7F"/>
          <w:sz w:val="21"/>
          <w:szCs w:val="21"/>
          <w:lang w:val="ru-RU"/>
        </w:rPr>
      </w:pPr>
    </w:p>
    <w:p w:rsidR="0047473A" w:rsidRPr="00E2014E" w:rsidRDefault="0047473A" w:rsidP="00875923">
      <w:pPr>
        <w:spacing w:line="280" w:lineRule="exact"/>
        <w:rPr>
          <w:rFonts w:ascii="Arial" w:hAnsi="Arial" w:cs="Arial"/>
          <w:color w:val="7F7F7F"/>
          <w:sz w:val="21"/>
          <w:szCs w:val="21"/>
          <w:lang w:val="ru-RU"/>
        </w:rPr>
      </w:pPr>
    </w:p>
    <w:p w:rsidR="0047473A" w:rsidRPr="00E2014E" w:rsidRDefault="0047473A" w:rsidP="00875923">
      <w:pPr>
        <w:spacing w:line="280" w:lineRule="exact"/>
        <w:rPr>
          <w:rFonts w:ascii="Arial" w:hAnsi="Arial" w:cs="Arial"/>
          <w:color w:val="7F7F7F"/>
          <w:sz w:val="21"/>
          <w:szCs w:val="21"/>
          <w:lang w:val="ru-RU"/>
        </w:rPr>
      </w:pPr>
    </w:p>
    <w:p w:rsidR="0047473A" w:rsidRPr="00E2014E" w:rsidRDefault="0047473A" w:rsidP="00875923">
      <w:pPr>
        <w:spacing w:line="280" w:lineRule="exact"/>
        <w:rPr>
          <w:rFonts w:ascii="Arial" w:hAnsi="Arial" w:cs="Arial"/>
          <w:color w:val="7F7F7F"/>
          <w:sz w:val="21"/>
          <w:szCs w:val="21"/>
          <w:lang w:val="ru-RU"/>
        </w:rPr>
      </w:pPr>
    </w:p>
    <w:p w:rsidR="0047473A" w:rsidRPr="00E2014E" w:rsidRDefault="0047473A" w:rsidP="00875923">
      <w:pPr>
        <w:spacing w:line="280" w:lineRule="exact"/>
        <w:rPr>
          <w:rFonts w:ascii="Arial" w:hAnsi="Arial" w:cs="Arial"/>
          <w:color w:val="7F7F7F"/>
          <w:sz w:val="21"/>
          <w:szCs w:val="21"/>
          <w:lang w:val="ru-RU"/>
        </w:rPr>
      </w:pPr>
    </w:p>
    <w:p w:rsidR="0047473A" w:rsidRPr="00E2014E" w:rsidRDefault="0047473A" w:rsidP="00875923">
      <w:pPr>
        <w:spacing w:line="280" w:lineRule="exact"/>
        <w:rPr>
          <w:rFonts w:ascii="Arial" w:hAnsi="Arial" w:cs="Arial"/>
          <w:color w:val="7F7F7F"/>
          <w:sz w:val="21"/>
          <w:szCs w:val="21"/>
          <w:lang w:val="ru-RU"/>
        </w:rPr>
      </w:pPr>
    </w:p>
    <w:p w:rsidR="0047473A" w:rsidRPr="00E2014E" w:rsidRDefault="0047473A" w:rsidP="00875923">
      <w:pPr>
        <w:spacing w:line="280" w:lineRule="exact"/>
        <w:rPr>
          <w:rFonts w:ascii="Arial" w:hAnsi="Arial" w:cs="Arial"/>
          <w:color w:val="7F7F7F"/>
          <w:sz w:val="21"/>
          <w:szCs w:val="21"/>
          <w:lang w:val="ru-RU"/>
        </w:rPr>
      </w:pPr>
    </w:p>
    <w:p w:rsidR="0047473A" w:rsidRPr="00356A55" w:rsidRDefault="0047473A" w:rsidP="0075493A">
      <w:pPr>
        <w:pStyle w:val="Bodystylecalibrilight"/>
        <w:rPr>
          <w:lang w:val="ru-RU"/>
        </w:rPr>
      </w:pPr>
      <w:r w:rsidRPr="00E2014E">
        <w:rPr>
          <w:lang w:val="ru-RU"/>
        </w:rPr>
        <w:t xml:space="preserve">7. </w:t>
      </w:r>
      <w:r w:rsidRPr="00356A55">
        <w:rPr>
          <w:rFonts w:ascii="Calibri Light Cyr" w:hAnsi="Calibri Light Cyr" w:cs="Calibri Light Cyr"/>
          <w:lang w:val="ru-RU"/>
        </w:rPr>
        <w:t>Насколько Вы довольны материалами, предоставленными перед встречей для предварительного ознакомления?</w:t>
      </w:r>
    </w:p>
    <w:p w:rsidR="0047473A" w:rsidRPr="00E2014E" w:rsidRDefault="0047473A" w:rsidP="001A1815">
      <w:pPr>
        <w:spacing w:line="280" w:lineRule="exact"/>
        <w:rPr>
          <w:rFonts w:ascii="Arial" w:hAnsi="Arial" w:cs="Arial"/>
          <w:color w:val="7F7F7F"/>
          <w:sz w:val="21"/>
          <w:szCs w:val="21"/>
          <w:lang w:val="ru-RU"/>
        </w:rPr>
      </w:pPr>
    </w:p>
    <w:tbl>
      <w:tblPr>
        <w:tblW w:w="0" w:type="auto"/>
        <w:tblBorders>
          <w:top w:val="dashSmallGap" w:sz="4" w:space="0" w:color="13C7A7"/>
          <w:left w:val="dashSmallGap" w:sz="4" w:space="0" w:color="13C7A7"/>
          <w:bottom w:val="dashSmallGap" w:sz="4" w:space="0" w:color="13C7A7"/>
          <w:right w:val="dashSmallGap" w:sz="4" w:space="0" w:color="13C7A7"/>
          <w:insideH w:val="dashSmallGap" w:sz="4" w:space="0" w:color="13C7A7"/>
          <w:insideV w:val="dashSmallGap" w:sz="4" w:space="0" w:color="13C7A7"/>
        </w:tblBorders>
        <w:tblLook w:val="00A0" w:firstRow="1" w:lastRow="0" w:firstColumn="1" w:lastColumn="0" w:noHBand="0" w:noVBand="0"/>
      </w:tblPr>
      <w:tblGrid>
        <w:gridCol w:w="1803"/>
        <w:gridCol w:w="1803"/>
        <w:gridCol w:w="1803"/>
        <w:gridCol w:w="1803"/>
        <w:gridCol w:w="1804"/>
      </w:tblGrid>
      <w:tr w:rsidR="0047473A" w:rsidRPr="00E2014E" w:rsidTr="007B56BE">
        <w:tc>
          <w:tcPr>
            <w:tcW w:w="1803"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Очень недоволен</w:t>
            </w:r>
          </w:p>
        </w:tc>
        <w:tc>
          <w:tcPr>
            <w:tcW w:w="1803"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Не очень доволен</w:t>
            </w:r>
          </w:p>
        </w:tc>
        <w:tc>
          <w:tcPr>
            <w:tcW w:w="1803"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Нейтральное отношение</w:t>
            </w:r>
          </w:p>
        </w:tc>
        <w:tc>
          <w:tcPr>
            <w:tcW w:w="1803"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Отчасти доволен</w:t>
            </w:r>
          </w:p>
        </w:tc>
        <w:tc>
          <w:tcPr>
            <w:tcW w:w="1804"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Очень доволен</w:t>
            </w:r>
          </w:p>
        </w:tc>
      </w:tr>
      <w:tr w:rsidR="0047473A" w:rsidRPr="00E2014E" w:rsidTr="007B56BE">
        <w:tc>
          <w:tcPr>
            <w:tcW w:w="1803"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3"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3"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3"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4"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r>
    </w:tbl>
    <w:p w:rsidR="0047473A" w:rsidRPr="00E2014E" w:rsidRDefault="0047473A" w:rsidP="001A1815">
      <w:pPr>
        <w:spacing w:line="280" w:lineRule="exact"/>
        <w:rPr>
          <w:rFonts w:ascii="Arial" w:hAnsi="Arial" w:cs="Arial"/>
          <w:color w:val="7F7F7F"/>
          <w:sz w:val="21"/>
          <w:szCs w:val="21"/>
          <w:lang w:val="ru-RU"/>
        </w:rPr>
      </w:pPr>
    </w:p>
    <w:p w:rsidR="0047473A" w:rsidRPr="00E2014E" w:rsidRDefault="0047473A" w:rsidP="001A1815">
      <w:pPr>
        <w:spacing w:line="280" w:lineRule="exact"/>
        <w:rPr>
          <w:rFonts w:ascii="Arial" w:hAnsi="Arial" w:cs="Arial"/>
          <w:color w:val="7F7F7F"/>
          <w:sz w:val="21"/>
          <w:szCs w:val="21"/>
          <w:lang w:val="ru-RU"/>
        </w:rPr>
      </w:pPr>
    </w:p>
    <w:p w:rsidR="0047473A" w:rsidRPr="00E2014E" w:rsidRDefault="0047473A" w:rsidP="0075493A">
      <w:pPr>
        <w:pStyle w:val="Bodystylecalibrilight"/>
        <w:rPr>
          <w:lang w:val="ru-RU"/>
        </w:rPr>
      </w:pPr>
      <w:r w:rsidRPr="00E2014E">
        <w:rPr>
          <w:rFonts w:ascii="Calibri Light Cyr" w:hAnsi="Calibri Light Cyr" w:cs="Calibri Light Cyr"/>
          <w:lang w:val="ru-RU"/>
        </w:rPr>
        <w:t xml:space="preserve">Дополнительные комментарии: </w:t>
      </w:r>
    </w:p>
    <w:p w:rsidR="0047473A" w:rsidRPr="00E2014E" w:rsidRDefault="0047473A" w:rsidP="001A1815">
      <w:pPr>
        <w:spacing w:line="280" w:lineRule="exact"/>
        <w:rPr>
          <w:rFonts w:ascii="Arial" w:hAnsi="Arial" w:cs="Arial"/>
          <w:color w:val="7F7F7F"/>
          <w:sz w:val="21"/>
          <w:szCs w:val="21"/>
          <w:lang w:val="ru-RU"/>
        </w:rPr>
      </w:pPr>
    </w:p>
    <w:p w:rsidR="0047473A" w:rsidRPr="00E2014E" w:rsidRDefault="0047473A" w:rsidP="001A1815">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1A1815">
      <w:pPr>
        <w:spacing w:line="280" w:lineRule="exact"/>
        <w:rPr>
          <w:rFonts w:ascii="Arial" w:hAnsi="Arial" w:cs="Arial"/>
          <w:color w:val="7F7F7F"/>
          <w:sz w:val="21"/>
          <w:szCs w:val="21"/>
          <w:lang w:val="ru-RU"/>
        </w:rPr>
      </w:pPr>
    </w:p>
    <w:p w:rsidR="0047473A" w:rsidRPr="00E2014E" w:rsidRDefault="0047473A" w:rsidP="001A1815">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875923">
      <w:pPr>
        <w:spacing w:line="280" w:lineRule="exact"/>
        <w:rPr>
          <w:rFonts w:ascii="Arial" w:hAnsi="Arial" w:cs="Arial"/>
          <w:color w:val="7F7F7F"/>
          <w:sz w:val="21"/>
          <w:szCs w:val="21"/>
          <w:lang w:val="ru-RU"/>
        </w:rPr>
      </w:pPr>
    </w:p>
    <w:p w:rsidR="0047473A" w:rsidRPr="00E2014E" w:rsidRDefault="0047473A" w:rsidP="00875923">
      <w:pPr>
        <w:spacing w:line="280" w:lineRule="exact"/>
        <w:rPr>
          <w:rFonts w:ascii="Arial" w:hAnsi="Arial" w:cs="Arial"/>
          <w:color w:val="7F7F7F"/>
          <w:sz w:val="21"/>
          <w:szCs w:val="21"/>
          <w:lang w:val="ru-RU"/>
        </w:rPr>
      </w:pPr>
    </w:p>
    <w:p w:rsidR="0047473A" w:rsidRPr="00E2014E" w:rsidRDefault="0047473A" w:rsidP="00875923">
      <w:pPr>
        <w:spacing w:line="280" w:lineRule="exact"/>
        <w:rPr>
          <w:rFonts w:ascii="Arial" w:hAnsi="Arial" w:cs="Arial"/>
          <w:color w:val="7F7F7F"/>
          <w:sz w:val="21"/>
          <w:szCs w:val="21"/>
          <w:lang w:val="ru-RU"/>
        </w:rPr>
      </w:pPr>
    </w:p>
    <w:p w:rsidR="0047473A" w:rsidRPr="00E2014E" w:rsidRDefault="0047473A" w:rsidP="0075493A">
      <w:pPr>
        <w:pStyle w:val="Bodystylecalibrilight"/>
        <w:rPr>
          <w:lang w:val="ru-RU"/>
        </w:rPr>
      </w:pPr>
      <w:r w:rsidRPr="00E2014E">
        <w:rPr>
          <w:rFonts w:ascii="Calibri Light Cyr" w:hAnsi="Calibri Light Cyr" w:cs="Calibri Light Cyr"/>
          <w:lang w:val="ru-RU"/>
        </w:rPr>
        <w:t>8. Насколько Вы довольны поддержкой, которую получили для подготовки к встрече?</w:t>
      </w:r>
    </w:p>
    <w:p w:rsidR="0047473A" w:rsidRPr="00E2014E" w:rsidRDefault="0047473A" w:rsidP="00463E1E">
      <w:pPr>
        <w:spacing w:line="280" w:lineRule="exact"/>
        <w:rPr>
          <w:rFonts w:ascii="Arial" w:hAnsi="Arial" w:cs="Arial"/>
          <w:color w:val="7F7F7F"/>
          <w:sz w:val="21"/>
          <w:szCs w:val="21"/>
          <w:lang w:val="ru-RU"/>
        </w:rPr>
      </w:pPr>
    </w:p>
    <w:tbl>
      <w:tblPr>
        <w:tblW w:w="0" w:type="auto"/>
        <w:tblBorders>
          <w:top w:val="dashSmallGap" w:sz="4" w:space="0" w:color="13C7A7"/>
          <w:left w:val="dashSmallGap" w:sz="4" w:space="0" w:color="13C7A7"/>
          <w:bottom w:val="dashSmallGap" w:sz="4" w:space="0" w:color="13C7A7"/>
          <w:right w:val="dashSmallGap" w:sz="4" w:space="0" w:color="13C7A7"/>
          <w:insideH w:val="dashSmallGap" w:sz="4" w:space="0" w:color="13C7A7"/>
          <w:insideV w:val="dashSmallGap" w:sz="4" w:space="0" w:color="13C7A7"/>
        </w:tblBorders>
        <w:tblLook w:val="00A0" w:firstRow="1" w:lastRow="0" w:firstColumn="1" w:lastColumn="0" w:noHBand="0" w:noVBand="0"/>
      </w:tblPr>
      <w:tblGrid>
        <w:gridCol w:w="1803"/>
        <w:gridCol w:w="1803"/>
        <w:gridCol w:w="1803"/>
        <w:gridCol w:w="1803"/>
        <w:gridCol w:w="1804"/>
      </w:tblGrid>
      <w:tr w:rsidR="0047473A" w:rsidRPr="00E2014E" w:rsidTr="007B56BE">
        <w:tc>
          <w:tcPr>
            <w:tcW w:w="1803"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Очень недоволен</w:t>
            </w:r>
          </w:p>
        </w:tc>
        <w:tc>
          <w:tcPr>
            <w:tcW w:w="1803"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Не очень доволен</w:t>
            </w:r>
          </w:p>
        </w:tc>
        <w:tc>
          <w:tcPr>
            <w:tcW w:w="1803"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Нейтральное отношение</w:t>
            </w:r>
          </w:p>
        </w:tc>
        <w:tc>
          <w:tcPr>
            <w:tcW w:w="1803"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Отчасти доволен</w:t>
            </w:r>
          </w:p>
        </w:tc>
        <w:tc>
          <w:tcPr>
            <w:tcW w:w="1804"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Очень доволен</w:t>
            </w:r>
          </w:p>
        </w:tc>
      </w:tr>
      <w:tr w:rsidR="0047473A" w:rsidRPr="00E2014E" w:rsidTr="007B56BE">
        <w:tc>
          <w:tcPr>
            <w:tcW w:w="1803"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3"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3"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3"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4"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r>
    </w:tbl>
    <w:p w:rsidR="0047473A" w:rsidRPr="00E2014E" w:rsidRDefault="0047473A" w:rsidP="00463E1E">
      <w:pPr>
        <w:spacing w:line="280" w:lineRule="exact"/>
        <w:rPr>
          <w:rFonts w:ascii="Arial" w:hAnsi="Arial" w:cs="Arial"/>
          <w:b/>
          <w:bCs/>
          <w:color w:val="7F7F7F"/>
          <w:sz w:val="21"/>
          <w:szCs w:val="21"/>
          <w:lang w:val="ru-RU"/>
        </w:rPr>
      </w:pPr>
    </w:p>
    <w:p w:rsidR="0047473A" w:rsidRPr="00E2014E" w:rsidRDefault="0047473A" w:rsidP="00463E1E">
      <w:pPr>
        <w:spacing w:line="280" w:lineRule="exact"/>
        <w:rPr>
          <w:rFonts w:ascii="Arial" w:hAnsi="Arial" w:cs="Arial"/>
          <w:color w:val="7F7F7F"/>
          <w:sz w:val="21"/>
          <w:szCs w:val="21"/>
          <w:lang w:val="ru-RU"/>
        </w:rPr>
      </w:pPr>
    </w:p>
    <w:p w:rsidR="0047473A" w:rsidRPr="00E2014E" w:rsidRDefault="0047473A" w:rsidP="0075493A">
      <w:pPr>
        <w:pStyle w:val="Bodystylecalibrilight"/>
        <w:rPr>
          <w:lang w:val="ru-RU"/>
        </w:rPr>
      </w:pPr>
      <w:r w:rsidRPr="00E2014E">
        <w:rPr>
          <w:rFonts w:ascii="Calibri Light Cyr" w:hAnsi="Calibri Light Cyr" w:cs="Calibri Light Cyr"/>
          <w:lang w:val="ru-RU"/>
        </w:rPr>
        <w:t xml:space="preserve">Дополнительные комментарии: </w:t>
      </w:r>
    </w:p>
    <w:p w:rsidR="0047473A" w:rsidRPr="00E2014E" w:rsidRDefault="0047473A" w:rsidP="00463E1E">
      <w:pPr>
        <w:spacing w:line="280" w:lineRule="exact"/>
        <w:rPr>
          <w:rFonts w:ascii="Arial" w:hAnsi="Arial" w:cs="Arial"/>
          <w:color w:val="7F7F7F"/>
          <w:sz w:val="21"/>
          <w:szCs w:val="21"/>
          <w:lang w:val="ru-RU"/>
        </w:rPr>
      </w:pPr>
    </w:p>
    <w:p w:rsidR="0047473A" w:rsidRPr="00E2014E" w:rsidRDefault="0047473A" w:rsidP="00463E1E">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463E1E">
      <w:pPr>
        <w:spacing w:line="280" w:lineRule="exact"/>
        <w:rPr>
          <w:rFonts w:ascii="Arial" w:hAnsi="Arial" w:cs="Arial"/>
          <w:color w:val="7F7F7F"/>
          <w:sz w:val="21"/>
          <w:szCs w:val="21"/>
          <w:lang w:val="ru-RU"/>
        </w:rPr>
      </w:pPr>
    </w:p>
    <w:p w:rsidR="0047473A" w:rsidRPr="00E2014E" w:rsidRDefault="0047473A" w:rsidP="00463E1E">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463E1E">
      <w:pPr>
        <w:spacing w:line="280" w:lineRule="exact"/>
        <w:rPr>
          <w:rFonts w:ascii="Arial" w:hAnsi="Arial" w:cs="Arial"/>
          <w:color w:val="7F7F7F"/>
          <w:sz w:val="21"/>
          <w:szCs w:val="21"/>
          <w:lang w:val="ru-RU"/>
        </w:rPr>
      </w:pPr>
    </w:p>
    <w:p w:rsidR="0047473A" w:rsidRPr="00E2014E" w:rsidRDefault="0047473A" w:rsidP="00463E1E">
      <w:pPr>
        <w:spacing w:line="280" w:lineRule="exact"/>
        <w:rPr>
          <w:rFonts w:ascii="Arial" w:hAnsi="Arial" w:cs="Arial"/>
          <w:color w:val="7F7F7F"/>
          <w:sz w:val="21"/>
          <w:szCs w:val="21"/>
          <w:lang w:val="ru-RU"/>
        </w:rPr>
      </w:pPr>
    </w:p>
    <w:p w:rsidR="0047473A" w:rsidRPr="00E2014E" w:rsidRDefault="0047473A" w:rsidP="0075493A">
      <w:pPr>
        <w:pStyle w:val="Bodystylecalibrilight"/>
        <w:rPr>
          <w:lang w:val="ru-RU"/>
        </w:rPr>
      </w:pPr>
      <w:r w:rsidRPr="00E2014E">
        <w:rPr>
          <w:rFonts w:ascii="Calibri Light Cyr" w:hAnsi="Calibri Light Cyr" w:cs="Calibri Light Cyr"/>
          <w:lang w:val="ru-RU"/>
        </w:rPr>
        <w:t xml:space="preserve">9. Насколько Вы довольны организацией поездки? </w:t>
      </w:r>
    </w:p>
    <w:p w:rsidR="0047473A" w:rsidRPr="00E2014E" w:rsidRDefault="0047473A" w:rsidP="00463E1E">
      <w:pPr>
        <w:spacing w:line="280" w:lineRule="exact"/>
        <w:rPr>
          <w:rFonts w:ascii="Arial" w:hAnsi="Arial" w:cs="Arial"/>
          <w:color w:val="7F7F7F"/>
          <w:sz w:val="21"/>
          <w:szCs w:val="21"/>
          <w:lang w:val="ru-RU"/>
        </w:rPr>
      </w:pPr>
    </w:p>
    <w:tbl>
      <w:tblPr>
        <w:tblW w:w="0" w:type="auto"/>
        <w:tblBorders>
          <w:top w:val="dashSmallGap" w:sz="4" w:space="0" w:color="13C7A7"/>
          <w:left w:val="dashSmallGap" w:sz="4" w:space="0" w:color="13C7A7"/>
          <w:bottom w:val="dashSmallGap" w:sz="4" w:space="0" w:color="13C7A7"/>
          <w:right w:val="dashSmallGap" w:sz="4" w:space="0" w:color="13C7A7"/>
          <w:insideH w:val="dashSmallGap" w:sz="4" w:space="0" w:color="13C7A7"/>
          <w:insideV w:val="dashSmallGap" w:sz="4" w:space="0" w:color="13C7A7"/>
        </w:tblBorders>
        <w:tblLook w:val="00A0" w:firstRow="1" w:lastRow="0" w:firstColumn="1" w:lastColumn="0" w:noHBand="0" w:noVBand="0"/>
      </w:tblPr>
      <w:tblGrid>
        <w:gridCol w:w="1803"/>
        <w:gridCol w:w="1803"/>
        <w:gridCol w:w="1803"/>
        <w:gridCol w:w="1803"/>
        <w:gridCol w:w="1804"/>
      </w:tblGrid>
      <w:tr w:rsidR="0047473A" w:rsidRPr="00E2014E" w:rsidTr="007B56BE">
        <w:tc>
          <w:tcPr>
            <w:tcW w:w="1803"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Очень недоволен</w:t>
            </w:r>
          </w:p>
        </w:tc>
        <w:tc>
          <w:tcPr>
            <w:tcW w:w="1803"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Не очень доволен</w:t>
            </w:r>
          </w:p>
        </w:tc>
        <w:tc>
          <w:tcPr>
            <w:tcW w:w="1803"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Нейтральное отношение</w:t>
            </w:r>
          </w:p>
        </w:tc>
        <w:tc>
          <w:tcPr>
            <w:tcW w:w="1803"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Отчасти доволен</w:t>
            </w:r>
          </w:p>
        </w:tc>
        <w:tc>
          <w:tcPr>
            <w:tcW w:w="1804"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Очень доволен</w:t>
            </w:r>
          </w:p>
        </w:tc>
      </w:tr>
      <w:tr w:rsidR="0047473A" w:rsidRPr="00E2014E" w:rsidTr="007B56BE">
        <w:tc>
          <w:tcPr>
            <w:tcW w:w="1803"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3"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3"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3"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4"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r>
    </w:tbl>
    <w:p w:rsidR="0047473A" w:rsidRPr="00E2014E" w:rsidRDefault="0047473A" w:rsidP="00463E1E">
      <w:pPr>
        <w:spacing w:line="280" w:lineRule="exact"/>
        <w:rPr>
          <w:rFonts w:ascii="Arial" w:hAnsi="Arial" w:cs="Arial"/>
          <w:color w:val="7F7F7F"/>
          <w:sz w:val="21"/>
          <w:szCs w:val="21"/>
          <w:lang w:val="ru-RU"/>
        </w:rPr>
      </w:pPr>
    </w:p>
    <w:p w:rsidR="0047473A" w:rsidRPr="00E2014E" w:rsidRDefault="0047473A" w:rsidP="00463E1E">
      <w:pPr>
        <w:spacing w:line="280" w:lineRule="exact"/>
        <w:rPr>
          <w:rFonts w:ascii="Arial" w:hAnsi="Arial" w:cs="Arial"/>
          <w:color w:val="7F7F7F"/>
          <w:sz w:val="21"/>
          <w:szCs w:val="21"/>
          <w:lang w:val="ru-RU"/>
        </w:rPr>
      </w:pPr>
    </w:p>
    <w:p w:rsidR="0047473A" w:rsidRPr="00E2014E" w:rsidRDefault="0047473A" w:rsidP="0075493A">
      <w:pPr>
        <w:pStyle w:val="Bodystylecalibrilight"/>
        <w:rPr>
          <w:lang w:val="ru-RU"/>
        </w:rPr>
      </w:pPr>
      <w:r w:rsidRPr="00E2014E">
        <w:rPr>
          <w:rFonts w:ascii="Calibri Light Cyr" w:hAnsi="Calibri Light Cyr" w:cs="Calibri Light Cyr"/>
          <w:lang w:val="ru-RU"/>
        </w:rPr>
        <w:t xml:space="preserve">Дополнительные комментарии: </w:t>
      </w:r>
    </w:p>
    <w:p w:rsidR="0047473A" w:rsidRPr="00E2014E" w:rsidRDefault="0047473A" w:rsidP="00463E1E">
      <w:pPr>
        <w:spacing w:line="280" w:lineRule="exact"/>
        <w:rPr>
          <w:rFonts w:ascii="Arial" w:hAnsi="Arial" w:cs="Arial"/>
          <w:color w:val="7F7F7F"/>
          <w:sz w:val="21"/>
          <w:szCs w:val="21"/>
          <w:lang w:val="ru-RU"/>
        </w:rPr>
      </w:pPr>
    </w:p>
    <w:p w:rsidR="0047473A" w:rsidRPr="00E2014E" w:rsidRDefault="0047473A" w:rsidP="00463E1E">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463E1E">
      <w:pPr>
        <w:spacing w:line="280" w:lineRule="exact"/>
        <w:rPr>
          <w:rFonts w:ascii="Arial" w:hAnsi="Arial" w:cs="Arial"/>
          <w:color w:val="7F7F7F"/>
          <w:sz w:val="21"/>
          <w:szCs w:val="21"/>
          <w:lang w:val="ru-RU"/>
        </w:rPr>
      </w:pPr>
    </w:p>
    <w:p w:rsidR="0047473A" w:rsidRPr="00E2014E" w:rsidRDefault="0047473A" w:rsidP="00463E1E">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463E1E">
      <w:pPr>
        <w:spacing w:line="280" w:lineRule="exact"/>
        <w:rPr>
          <w:rFonts w:ascii="Arial" w:hAnsi="Arial" w:cs="Arial"/>
          <w:color w:val="7F7F7F"/>
          <w:sz w:val="21"/>
          <w:szCs w:val="21"/>
          <w:lang w:val="ru-RU"/>
        </w:rPr>
      </w:pPr>
    </w:p>
    <w:p w:rsidR="0047473A" w:rsidRPr="00E2014E" w:rsidRDefault="0047473A" w:rsidP="00875923">
      <w:pPr>
        <w:spacing w:line="280" w:lineRule="exact"/>
        <w:rPr>
          <w:rFonts w:ascii="Arial" w:hAnsi="Arial" w:cs="Arial"/>
          <w:color w:val="7F7F7F"/>
          <w:sz w:val="21"/>
          <w:szCs w:val="21"/>
          <w:lang w:val="ru-RU"/>
        </w:rPr>
      </w:pPr>
    </w:p>
    <w:p w:rsidR="0047473A" w:rsidRPr="00E2014E" w:rsidRDefault="0047473A" w:rsidP="00875923">
      <w:pPr>
        <w:spacing w:line="280" w:lineRule="exact"/>
        <w:rPr>
          <w:rFonts w:ascii="Arial" w:hAnsi="Arial" w:cs="Arial"/>
          <w:color w:val="7F7F7F"/>
          <w:sz w:val="21"/>
          <w:szCs w:val="21"/>
          <w:lang w:val="ru-RU"/>
        </w:rPr>
      </w:pPr>
    </w:p>
    <w:p w:rsidR="0047473A" w:rsidRPr="00E2014E" w:rsidRDefault="0047473A" w:rsidP="0075493A">
      <w:pPr>
        <w:pStyle w:val="Bodystylecalibrilight"/>
        <w:rPr>
          <w:lang w:val="ru-RU"/>
        </w:rPr>
      </w:pPr>
      <w:r w:rsidRPr="00E2014E">
        <w:rPr>
          <w:rFonts w:ascii="Calibri Light Cyr" w:hAnsi="Calibri Light Cyr" w:cs="Calibri Light Cyr"/>
          <w:lang w:val="ru-RU"/>
        </w:rPr>
        <w:t>10. Насколько Вы довольны тем, как было организовано председательство на встрече</w:t>
      </w:r>
      <w:r>
        <w:rPr>
          <w:rFonts w:ascii="Calibri Light Cyr" w:hAnsi="Calibri Light Cyr" w:cs="Calibri Light Cyr"/>
          <w:lang w:val="ru-RU"/>
        </w:rPr>
        <w:t xml:space="preserve"> (как председатель проводил встречу)</w:t>
      </w:r>
      <w:r w:rsidRPr="00E2014E">
        <w:rPr>
          <w:lang w:val="ru-RU"/>
        </w:rPr>
        <w:t>?</w:t>
      </w:r>
    </w:p>
    <w:p w:rsidR="0047473A" w:rsidRPr="00E2014E" w:rsidRDefault="0047473A" w:rsidP="00463E1E">
      <w:pPr>
        <w:spacing w:line="280" w:lineRule="exact"/>
        <w:rPr>
          <w:rFonts w:ascii="Arial" w:hAnsi="Arial" w:cs="Arial"/>
          <w:color w:val="7F7F7F"/>
          <w:sz w:val="21"/>
          <w:szCs w:val="21"/>
          <w:lang w:val="ru-RU"/>
        </w:rPr>
      </w:pPr>
    </w:p>
    <w:tbl>
      <w:tblPr>
        <w:tblW w:w="0" w:type="auto"/>
        <w:tblBorders>
          <w:top w:val="dashSmallGap" w:sz="4" w:space="0" w:color="13C7A7"/>
          <w:left w:val="dashSmallGap" w:sz="4" w:space="0" w:color="13C7A7"/>
          <w:bottom w:val="dashSmallGap" w:sz="4" w:space="0" w:color="13C7A7"/>
          <w:right w:val="dashSmallGap" w:sz="4" w:space="0" w:color="13C7A7"/>
          <w:insideH w:val="dashSmallGap" w:sz="4" w:space="0" w:color="13C7A7"/>
          <w:insideV w:val="dashSmallGap" w:sz="4" w:space="0" w:color="13C7A7"/>
        </w:tblBorders>
        <w:tblLook w:val="00A0" w:firstRow="1" w:lastRow="0" w:firstColumn="1" w:lastColumn="0" w:noHBand="0" w:noVBand="0"/>
      </w:tblPr>
      <w:tblGrid>
        <w:gridCol w:w="1803"/>
        <w:gridCol w:w="1803"/>
        <w:gridCol w:w="1803"/>
        <w:gridCol w:w="1803"/>
        <w:gridCol w:w="1804"/>
      </w:tblGrid>
      <w:tr w:rsidR="0047473A" w:rsidRPr="00E2014E" w:rsidTr="007B56BE">
        <w:tc>
          <w:tcPr>
            <w:tcW w:w="1803"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Очень недоволен</w:t>
            </w:r>
          </w:p>
        </w:tc>
        <w:tc>
          <w:tcPr>
            <w:tcW w:w="1803"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Не очень доволен</w:t>
            </w:r>
          </w:p>
        </w:tc>
        <w:tc>
          <w:tcPr>
            <w:tcW w:w="1803"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Нейтральное отношение</w:t>
            </w:r>
          </w:p>
        </w:tc>
        <w:tc>
          <w:tcPr>
            <w:tcW w:w="1803"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Отчасти доволен</w:t>
            </w:r>
          </w:p>
        </w:tc>
        <w:tc>
          <w:tcPr>
            <w:tcW w:w="1804"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Очень доволен</w:t>
            </w:r>
          </w:p>
        </w:tc>
      </w:tr>
      <w:tr w:rsidR="0047473A" w:rsidRPr="00E2014E" w:rsidTr="007B56BE">
        <w:tc>
          <w:tcPr>
            <w:tcW w:w="1803"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3"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3"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3"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4"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r>
    </w:tbl>
    <w:p w:rsidR="0047473A" w:rsidRPr="00E2014E" w:rsidRDefault="0047473A" w:rsidP="00463E1E">
      <w:pPr>
        <w:spacing w:line="280" w:lineRule="exact"/>
        <w:rPr>
          <w:rFonts w:ascii="Arial" w:hAnsi="Arial" w:cs="Arial"/>
          <w:color w:val="7F7F7F"/>
          <w:sz w:val="21"/>
          <w:szCs w:val="21"/>
          <w:lang w:val="ru-RU"/>
        </w:rPr>
      </w:pPr>
    </w:p>
    <w:p w:rsidR="0047473A" w:rsidRPr="00E2014E" w:rsidRDefault="0047473A" w:rsidP="0075493A">
      <w:pPr>
        <w:pStyle w:val="Bodystylecalibrilight"/>
        <w:rPr>
          <w:lang w:val="ru-RU"/>
        </w:rPr>
      </w:pPr>
      <w:r w:rsidRPr="00E2014E">
        <w:rPr>
          <w:rFonts w:ascii="Calibri Light Cyr" w:hAnsi="Calibri Light Cyr" w:cs="Calibri Light Cyr"/>
          <w:lang w:val="ru-RU"/>
        </w:rPr>
        <w:t xml:space="preserve">Дополнительные комментарии: </w:t>
      </w:r>
    </w:p>
    <w:p w:rsidR="0047473A" w:rsidRPr="00E2014E" w:rsidRDefault="0047473A" w:rsidP="00463E1E">
      <w:pPr>
        <w:spacing w:line="280" w:lineRule="exact"/>
        <w:rPr>
          <w:rFonts w:ascii="Arial" w:hAnsi="Arial" w:cs="Arial"/>
          <w:color w:val="7F7F7F"/>
          <w:sz w:val="21"/>
          <w:szCs w:val="21"/>
          <w:lang w:val="ru-RU"/>
        </w:rPr>
      </w:pPr>
    </w:p>
    <w:p w:rsidR="0047473A" w:rsidRPr="00E2014E" w:rsidRDefault="0047473A" w:rsidP="00463E1E">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463E1E">
      <w:pPr>
        <w:spacing w:line="280" w:lineRule="exact"/>
        <w:rPr>
          <w:rFonts w:ascii="Arial" w:hAnsi="Arial" w:cs="Arial"/>
          <w:color w:val="7F7F7F"/>
          <w:sz w:val="21"/>
          <w:szCs w:val="21"/>
          <w:lang w:val="ru-RU"/>
        </w:rPr>
      </w:pPr>
    </w:p>
    <w:p w:rsidR="0047473A" w:rsidRPr="00E2014E" w:rsidRDefault="0047473A" w:rsidP="00463E1E">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463E1E">
      <w:pPr>
        <w:spacing w:line="280" w:lineRule="exact"/>
        <w:rPr>
          <w:rFonts w:ascii="Arial" w:hAnsi="Arial" w:cs="Arial"/>
          <w:color w:val="7F7F7F"/>
          <w:sz w:val="21"/>
          <w:szCs w:val="21"/>
          <w:lang w:val="ru-RU"/>
        </w:rPr>
      </w:pPr>
    </w:p>
    <w:p w:rsidR="0047473A" w:rsidRPr="00E2014E" w:rsidRDefault="0047473A" w:rsidP="00875923">
      <w:pPr>
        <w:spacing w:line="280" w:lineRule="exact"/>
        <w:rPr>
          <w:rFonts w:ascii="Arial" w:hAnsi="Arial" w:cs="Arial"/>
          <w:color w:val="7F7F7F"/>
          <w:sz w:val="21"/>
          <w:szCs w:val="21"/>
          <w:lang w:val="ru-RU"/>
        </w:rPr>
      </w:pPr>
    </w:p>
    <w:p w:rsidR="0047473A" w:rsidRPr="00E2014E" w:rsidRDefault="0047473A" w:rsidP="00875923">
      <w:pPr>
        <w:spacing w:line="280" w:lineRule="exact"/>
        <w:rPr>
          <w:rFonts w:ascii="Arial" w:hAnsi="Arial" w:cs="Arial"/>
          <w:color w:val="7F7F7F"/>
          <w:sz w:val="21"/>
          <w:szCs w:val="21"/>
          <w:lang w:val="ru-RU"/>
        </w:rPr>
      </w:pPr>
    </w:p>
    <w:p w:rsidR="0047473A" w:rsidRPr="00E2014E" w:rsidRDefault="0047473A" w:rsidP="00A727D6">
      <w:pPr>
        <w:pStyle w:val="Bodystylecalibrilight"/>
        <w:rPr>
          <w:lang w:val="ru-RU"/>
        </w:rPr>
      </w:pPr>
      <w:r w:rsidRPr="00E2014E">
        <w:rPr>
          <w:rFonts w:ascii="Calibri Light Cyr" w:hAnsi="Calibri Light Cyr" w:cs="Calibri Light Cyr"/>
          <w:lang w:val="ru-RU"/>
        </w:rPr>
        <w:t xml:space="preserve">11. Считаете ли Вы, что у Вас было достаточно возможностей, чтобы выразить свое мнение? </w:t>
      </w:r>
    </w:p>
    <w:p w:rsidR="0047473A" w:rsidRPr="00E2014E" w:rsidRDefault="0047473A" w:rsidP="00463E1E">
      <w:pPr>
        <w:spacing w:line="280" w:lineRule="exact"/>
        <w:rPr>
          <w:rFonts w:ascii="Arial" w:hAnsi="Arial" w:cs="Arial"/>
          <w:color w:val="7F7F7F"/>
          <w:sz w:val="21"/>
          <w:szCs w:val="21"/>
          <w:lang w:val="ru-RU"/>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1803"/>
        <w:gridCol w:w="1804"/>
      </w:tblGrid>
      <w:tr w:rsidR="0047473A" w:rsidRPr="00E2014E" w:rsidTr="007B56BE">
        <w:tc>
          <w:tcPr>
            <w:tcW w:w="1803" w:type="dxa"/>
            <w:tcBorders>
              <w:top w:val="dashSmallGap" w:sz="4" w:space="0" w:color="13C7A7"/>
              <w:left w:val="dashSmallGap" w:sz="4" w:space="0" w:color="13C7A7"/>
              <w:bottom w:val="dashSmallGap" w:sz="4" w:space="0" w:color="13C7A7"/>
              <w:right w:val="dashSmallGap" w:sz="4" w:space="0" w:color="13C7A7"/>
            </w:tcBorders>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Нет</w:t>
            </w:r>
            <w:r w:rsidRPr="00E2014E">
              <w:rPr>
                <w:rFonts w:ascii="Arial" w:hAnsi="Arial" w:cs="Arial"/>
                <w:b/>
                <w:bCs/>
                <w:color w:val="019A84"/>
                <w:sz w:val="20"/>
                <w:szCs w:val="20"/>
                <w:lang w:val="ru-RU"/>
              </w:rPr>
              <w:br/>
            </w:r>
          </w:p>
        </w:tc>
        <w:tc>
          <w:tcPr>
            <w:tcW w:w="1804" w:type="dxa"/>
            <w:tcBorders>
              <w:top w:val="dashSmallGap" w:sz="4" w:space="0" w:color="13C7A7"/>
              <w:left w:val="dashSmallGap" w:sz="4" w:space="0" w:color="13C7A7"/>
              <w:bottom w:val="dashSmallGap" w:sz="4" w:space="0" w:color="13C7A7"/>
              <w:right w:val="dashSmallGap" w:sz="4" w:space="0" w:color="13C7A7"/>
            </w:tcBorders>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Да</w:t>
            </w:r>
          </w:p>
        </w:tc>
      </w:tr>
      <w:tr w:rsidR="0047473A" w:rsidRPr="00E2014E" w:rsidTr="007B56BE">
        <w:tc>
          <w:tcPr>
            <w:tcW w:w="1803" w:type="dxa"/>
            <w:tcBorders>
              <w:top w:val="dashSmallGap" w:sz="4" w:space="0" w:color="13C7A7"/>
              <w:left w:val="dashSmallGap" w:sz="4" w:space="0" w:color="13C7A7"/>
              <w:bottom w:val="dashSmallGap" w:sz="4" w:space="0" w:color="13C7A7"/>
              <w:right w:val="dashSmallGap" w:sz="4" w:space="0" w:color="13C7A7"/>
            </w:tcBorders>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4" w:type="dxa"/>
            <w:tcBorders>
              <w:top w:val="dashSmallGap" w:sz="4" w:space="0" w:color="13C7A7"/>
              <w:left w:val="dashSmallGap" w:sz="4" w:space="0" w:color="13C7A7"/>
              <w:bottom w:val="dashSmallGap" w:sz="4" w:space="0" w:color="13C7A7"/>
              <w:right w:val="dashSmallGap" w:sz="4" w:space="0" w:color="13C7A7"/>
            </w:tcBorders>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r>
    </w:tbl>
    <w:p w:rsidR="0047473A" w:rsidRPr="00E2014E" w:rsidRDefault="0047473A" w:rsidP="00463E1E">
      <w:pPr>
        <w:spacing w:line="280" w:lineRule="exact"/>
        <w:rPr>
          <w:rFonts w:ascii="Arial" w:hAnsi="Arial" w:cs="Arial"/>
          <w:color w:val="7F7F7F"/>
          <w:sz w:val="21"/>
          <w:szCs w:val="21"/>
          <w:lang w:val="ru-RU"/>
        </w:rPr>
      </w:pPr>
    </w:p>
    <w:p w:rsidR="0047473A" w:rsidRPr="00E2014E" w:rsidRDefault="0047473A" w:rsidP="00A727D6">
      <w:pPr>
        <w:pStyle w:val="Bodystylecalibrilight"/>
        <w:rPr>
          <w:lang w:val="ru-RU"/>
        </w:rPr>
      </w:pPr>
      <w:r w:rsidRPr="00E2014E">
        <w:rPr>
          <w:rFonts w:ascii="Calibri Light Cyr" w:hAnsi="Calibri Light Cyr" w:cs="Calibri Light Cyr"/>
          <w:lang w:val="ru-RU"/>
        </w:rPr>
        <w:t xml:space="preserve">Дополнительные комментарии: </w:t>
      </w:r>
    </w:p>
    <w:p w:rsidR="0047473A" w:rsidRPr="00E2014E" w:rsidRDefault="0047473A" w:rsidP="00463E1E">
      <w:pPr>
        <w:spacing w:line="280" w:lineRule="exact"/>
        <w:rPr>
          <w:rFonts w:ascii="Arial" w:hAnsi="Arial" w:cs="Arial"/>
          <w:color w:val="7F7F7F"/>
          <w:sz w:val="21"/>
          <w:szCs w:val="21"/>
          <w:lang w:val="ru-RU"/>
        </w:rPr>
      </w:pPr>
    </w:p>
    <w:p w:rsidR="0047473A" w:rsidRPr="00E2014E" w:rsidRDefault="0047473A" w:rsidP="00463E1E">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463E1E">
      <w:pPr>
        <w:spacing w:line="280" w:lineRule="exact"/>
        <w:rPr>
          <w:rFonts w:ascii="Arial" w:hAnsi="Arial" w:cs="Arial"/>
          <w:color w:val="7F7F7F"/>
          <w:sz w:val="21"/>
          <w:szCs w:val="21"/>
          <w:lang w:val="ru-RU"/>
        </w:rPr>
      </w:pPr>
    </w:p>
    <w:p w:rsidR="0047473A" w:rsidRPr="00E2014E" w:rsidRDefault="0047473A" w:rsidP="00463E1E">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6129FB">
      <w:pPr>
        <w:rPr>
          <w:rFonts w:ascii="Arial" w:hAnsi="Arial" w:cs="Arial"/>
          <w:color w:val="7F7F7F"/>
          <w:sz w:val="21"/>
          <w:szCs w:val="21"/>
          <w:lang w:val="ru-RU"/>
        </w:rPr>
      </w:pPr>
    </w:p>
    <w:p w:rsidR="0047473A" w:rsidRPr="00E2014E" w:rsidRDefault="0047473A" w:rsidP="00463E1E">
      <w:pPr>
        <w:spacing w:line="280" w:lineRule="exact"/>
        <w:rPr>
          <w:rFonts w:ascii="Arial" w:hAnsi="Arial" w:cs="Arial"/>
          <w:color w:val="7F7F7F"/>
          <w:sz w:val="21"/>
          <w:szCs w:val="21"/>
          <w:lang w:val="ru-RU"/>
        </w:rPr>
      </w:pPr>
    </w:p>
    <w:p w:rsidR="0047473A" w:rsidRPr="00E2014E" w:rsidRDefault="0047473A" w:rsidP="00463E1E">
      <w:pPr>
        <w:spacing w:line="280" w:lineRule="exact"/>
        <w:rPr>
          <w:rFonts w:ascii="Arial" w:hAnsi="Arial" w:cs="Arial"/>
          <w:color w:val="7F7F7F"/>
          <w:sz w:val="21"/>
          <w:szCs w:val="21"/>
          <w:lang w:val="ru-RU"/>
        </w:rPr>
      </w:pPr>
    </w:p>
    <w:p w:rsidR="0047473A" w:rsidRPr="00E2014E" w:rsidRDefault="0047473A" w:rsidP="00A727D6">
      <w:pPr>
        <w:pStyle w:val="Bodystylecalibrilight"/>
        <w:rPr>
          <w:lang w:val="ru-RU"/>
        </w:rPr>
      </w:pPr>
      <w:r w:rsidRPr="00E2014E">
        <w:rPr>
          <w:rFonts w:ascii="Calibri Light Cyr" w:hAnsi="Calibri Light Cyr" w:cs="Calibri Light Cyr"/>
          <w:lang w:val="ru-RU"/>
        </w:rPr>
        <w:t xml:space="preserve">10. Что бы Вы предложили, чтобы улучшить этот процесс для других пациентов-экспертов? </w:t>
      </w:r>
    </w:p>
    <w:p w:rsidR="0047473A" w:rsidRPr="00E2014E" w:rsidRDefault="0047473A" w:rsidP="00463E1E">
      <w:pPr>
        <w:spacing w:line="280" w:lineRule="exact"/>
        <w:rPr>
          <w:rFonts w:ascii="Arial" w:hAnsi="Arial" w:cs="Arial"/>
          <w:color w:val="7F7F7F"/>
          <w:sz w:val="21"/>
          <w:szCs w:val="21"/>
          <w:lang w:val="ru-RU"/>
        </w:rPr>
      </w:pPr>
    </w:p>
    <w:p w:rsidR="0047473A" w:rsidRPr="00E2014E" w:rsidRDefault="0047473A" w:rsidP="00463E1E">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463E1E">
      <w:pPr>
        <w:spacing w:line="280" w:lineRule="exact"/>
        <w:rPr>
          <w:rFonts w:ascii="Arial" w:hAnsi="Arial" w:cs="Arial"/>
          <w:color w:val="7F7F7F"/>
          <w:sz w:val="21"/>
          <w:szCs w:val="21"/>
          <w:lang w:val="ru-RU"/>
        </w:rPr>
      </w:pPr>
    </w:p>
    <w:p w:rsidR="0047473A" w:rsidRPr="00E2014E" w:rsidRDefault="0047473A" w:rsidP="00463E1E">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463E1E">
      <w:pPr>
        <w:spacing w:line="280" w:lineRule="exact"/>
        <w:rPr>
          <w:rFonts w:ascii="Arial" w:hAnsi="Arial" w:cs="Arial"/>
          <w:color w:val="7F7F7F"/>
          <w:sz w:val="21"/>
          <w:szCs w:val="21"/>
          <w:lang w:val="ru-RU"/>
        </w:rPr>
      </w:pPr>
    </w:p>
    <w:p w:rsidR="0047473A" w:rsidRPr="00E2014E" w:rsidRDefault="0047473A" w:rsidP="00463E1E">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875923">
      <w:pPr>
        <w:spacing w:line="280" w:lineRule="exact"/>
        <w:rPr>
          <w:rFonts w:ascii="Arial" w:hAnsi="Arial" w:cs="Arial"/>
          <w:color w:val="7F7F7F"/>
          <w:sz w:val="21"/>
          <w:szCs w:val="21"/>
          <w:lang w:val="ru-RU"/>
        </w:rPr>
      </w:pPr>
    </w:p>
    <w:p w:rsidR="0047473A" w:rsidRPr="00E2014E" w:rsidRDefault="0047473A" w:rsidP="00463E1E">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6129FB">
      <w:pPr>
        <w:spacing w:line="280" w:lineRule="exact"/>
        <w:rPr>
          <w:rFonts w:ascii="Arial" w:hAnsi="Arial" w:cs="Arial"/>
          <w:color w:val="7F7F7F"/>
          <w:sz w:val="21"/>
          <w:szCs w:val="21"/>
          <w:lang w:val="ru-RU"/>
        </w:rPr>
      </w:pPr>
    </w:p>
    <w:p w:rsidR="0047473A" w:rsidRPr="00E2014E" w:rsidRDefault="00604C30" w:rsidP="003E64BD">
      <w:pPr>
        <w:spacing w:line="280" w:lineRule="exact"/>
        <w:rPr>
          <w:rFonts w:ascii="Arial" w:hAnsi="Arial" w:cs="Arial"/>
          <w:b/>
          <w:bCs/>
          <w:color w:val="7F7F7F"/>
          <w:sz w:val="21"/>
          <w:szCs w:val="21"/>
          <w:lang w:val="ru-RU"/>
        </w:rPr>
      </w:pPr>
      <w:hyperlink w:anchor="Contents" w:history="1">
        <w:r w:rsidR="0047473A" w:rsidRPr="00E2014E">
          <w:rPr>
            <w:rStyle w:val="Kpr"/>
            <w:rFonts w:ascii="Arial" w:hAnsi="Arial" w:cs="Arial"/>
            <w:b/>
            <w:bCs/>
            <w:sz w:val="21"/>
            <w:szCs w:val="21"/>
            <w:lang w:val="ru-RU"/>
          </w:rPr>
          <w:t>[Назад к странице «Содержание»]</w:t>
        </w:r>
      </w:hyperlink>
    </w:p>
    <w:p w:rsidR="0047473A" w:rsidRPr="00E2014E" w:rsidRDefault="0047473A" w:rsidP="003E64BD">
      <w:pPr>
        <w:rPr>
          <w:rFonts w:ascii="Arial" w:hAnsi="Arial" w:cs="Arial"/>
          <w:color w:val="7F7F7F"/>
          <w:sz w:val="21"/>
          <w:szCs w:val="21"/>
          <w:lang w:val="ru-RU"/>
        </w:rPr>
      </w:pPr>
    </w:p>
    <w:p w:rsidR="0047473A" w:rsidRPr="00E2014E" w:rsidRDefault="00604C30" w:rsidP="003E64BD">
      <w:pPr>
        <w:rPr>
          <w:rFonts w:ascii="Arial" w:hAnsi="Arial" w:cs="Arial"/>
          <w:color w:val="7F7F7F"/>
          <w:sz w:val="21"/>
          <w:szCs w:val="21"/>
          <w:lang w:val="ru-RU"/>
        </w:rPr>
      </w:pPr>
      <w:hyperlink w:anchor="_SECTION_3:_Resources_1" w:history="1">
        <w:r w:rsidR="0047473A" w:rsidRPr="00E2014E">
          <w:rPr>
            <w:rStyle w:val="Kpr"/>
            <w:rFonts w:ascii="Arial" w:hAnsi="Arial" w:cs="Arial"/>
            <w:b/>
            <w:bCs/>
            <w:sz w:val="21"/>
            <w:szCs w:val="21"/>
            <w:lang w:val="ru-RU"/>
          </w:rPr>
          <w:t>[Назад к началу Раздела 3. Ресурсы в помощь ОТЗ в целях вовлечения пациентов в предварительные диалоги]</w:t>
        </w:r>
      </w:hyperlink>
      <w:r w:rsidR="0047473A" w:rsidRPr="00E2014E">
        <w:rPr>
          <w:rFonts w:ascii="Arial" w:hAnsi="Arial" w:cs="Arial"/>
          <w:color w:val="7F7F7F"/>
          <w:sz w:val="21"/>
          <w:szCs w:val="21"/>
          <w:lang w:val="ru-RU"/>
        </w:rPr>
        <w:br w:type="page"/>
      </w:r>
    </w:p>
    <w:p w:rsidR="0047473A" w:rsidRPr="00E2014E" w:rsidRDefault="0047473A" w:rsidP="00875923">
      <w:pPr>
        <w:spacing w:line="280" w:lineRule="exact"/>
        <w:rPr>
          <w:rFonts w:ascii="Arial" w:hAnsi="Arial" w:cs="Arial"/>
          <w:color w:val="7F7F7F"/>
          <w:sz w:val="21"/>
          <w:szCs w:val="21"/>
          <w:lang w:val="ru-RU"/>
        </w:rPr>
      </w:pPr>
    </w:p>
    <w:p w:rsidR="0047473A" w:rsidRPr="00E2014E" w:rsidRDefault="0047473A" w:rsidP="000704D8">
      <w:pPr>
        <w:spacing w:after="120"/>
        <w:rPr>
          <w:rFonts w:ascii="Arial" w:hAnsi="Arial" w:cs="Arial"/>
          <w:b/>
          <w:bCs/>
          <w:color w:val="019A84"/>
          <w:sz w:val="36"/>
          <w:szCs w:val="36"/>
          <w:lang w:val="ru-RU"/>
        </w:rPr>
      </w:pPr>
      <w:r w:rsidRPr="00E2014E">
        <w:rPr>
          <w:rFonts w:ascii="Arial" w:hAnsi="Arial" w:cs="Arial"/>
          <w:b/>
          <w:bCs/>
          <w:color w:val="019A84"/>
          <w:sz w:val="36"/>
          <w:szCs w:val="36"/>
          <w:lang w:val="ru-RU"/>
        </w:rPr>
        <w:t xml:space="preserve">Об этом инструменте: </w:t>
      </w:r>
    </w:p>
    <w:p w:rsidR="0047473A" w:rsidRPr="00E2014E" w:rsidRDefault="0047473A" w:rsidP="0064157E">
      <w:pPr>
        <w:pStyle w:val="Balk2"/>
        <w:rPr>
          <w:color w:val="000000"/>
          <w:lang w:val="ru-RU"/>
        </w:rPr>
      </w:pPr>
      <w:bookmarkStart w:id="72" w:name="_Template:_Feedback_form_1"/>
      <w:bookmarkStart w:id="73" w:name="_Toc55767121"/>
      <w:bookmarkEnd w:id="72"/>
      <w:r w:rsidRPr="00E2014E">
        <w:rPr>
          <w:lang w:val="ru-RU"/>
        </w:rPr>
        <w:t xml:space="preserve">Шаблон. </w:t>
      </w:r>
      <w:r w:rsidRPr="00E2014E">
        <w:rPr>
          <w:color w:val="000000"/>
          <w:lang w:val="ru-RU"/>
        </w:rPr>
        <w:t>Комментарии обратной связи от пациентов-экспертов, участвовавших в телеконференции в рамках предварительного диалога</w:t>
      </w:r>
      <w:bookmarkEnd w:id="73"/>
    </w:p>
    <w:p w:rsidR="0047473A" w:rsidRPr="00E2014E" w:rsidRDefault="0047473A" w:rsidP="000704D8">
      <w:pPr>
        <w:spacing w:after="120"/>
        <w:rPr>
          <w:rFonts w:ascii="Arial" w:hAnsi="Arial" w:cs="Arial"/>
          <w:color w:val="7F7F7F"/>
          <w:sz w:val="22"/>
          <w:szCs w:val="22"/>
          <w:lang w:val="ru-RU"/>
        </w:rPr>
      </w:pPr>
      <w:r w:rsidRPr="00E2014E">
        <w:rPr>
          <w:rFonts w:ascii="Arial" w:hAnsi="Arial" w:cs="Arial"/>
          <w:b/>
          <w:bCs/>
          <w:color w:val="7F7F7F"/>
          <w:sz w:val="28"/>
          <w:szCs w:val="28"/>
          <w:lang w:val="ru-RU"/>
        </w:rPr>
        <w:br/>
      </w:r>
      <w:r w:rsidRPr="00E2014E">
        <w:rPr>
          <w:rFonts w:ascii="Arial" w:hAnsi="Arial" w:cs="Arial"/>
          <w:b/>
          <w:bCs/>
          <w:color w:val="7F7F7F"/>
          <w:sz w:val="28"/>
          <w:szCs w:val="28"/>
          <w:lang w:val="ru-RU"/>
        </w:rPr>
        <w:br/>
      </w:r>
    </w:p>
    <w:tbl>
      <w:tblPr>
        <w:tblW w:w="910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428"/>
        <w:gridCol w:w="6675"/>
      </w:tblGrid>
      <w:tr w:rsidR="0047473A" w:rsidRPr="009909B1" w:rsidTr="007B56BE">
        <w:trPr>
          <w:trHeight w:val="694"/>
        </w:trPr>
        <w:tc>
          <w:tcPr>
            <w:tcW w:w="2428" w:type="dxa"/>
            <w:shd w:val="clear" w:color="auto" w:fill="189279"/>
            <w:vAlign w:val="center"/>
          </w:tcPr>
          <w:p w:rsidR="0047473A" w:rsidRPr="00E2014E" w:rsidRDefault="0047473A" w:rsidP="00FC46E3">
            <w:pPr>
              <w:rPr>
                <w:rFonts w:ascii="Arial" w:hAnsi="Arial" w:cs="Arial"/>
                <w:b/>
                <w:bCs/>
                <w:color w:val="FFFFFF"/>
                <w:lang w:val="ru-RU"/>
              </w:rPr>
            </w:pPr>
            <w:r w:rsidRPr="00E2014E">
              <w:rPr>
                <w:rFonts w:ascii="Arial" w:hAnsi="Arial" w:cs="Arial"/>
                <w:b/>
                <w:bCs/>
                <w:color w:val="FFFFFF"/>
                <w:sz w:val="22"/>
                <w:szCs w:val="22"/>
                <w:lang w:val="ru-RU"/>
              </w:rPr>
              <w:t>Для кого это предназначено?</w:t>
            </w:r>
          </w:p>
        </w:tc>
        <w:tc>
          <w:tcPr>
            <w:tcW w:w="6675" w:type="dxa"/>
            <w:vAlign w:val="center"/>
          </w:tcPr>
          <w:p w:rsidR="0047473A" w:rsidRPr="00416C4A" w:rsidRDefault="0047473A" w:rsidP="00CD4CA4">
            <w:pPr>
              <w:pStyle w:val="Bodystylecalibrilight"/>
              <w:rPr>
                <w:rFonts w:ascii="Calibri" w:hAnsi="Calibri" w:cs="Calibri"/>
                <w:lang w:val="ru-RU"/>
              </w:rPr>
            </w:pPr>
            <w:r w:rsidRPr="00416C4A">
              <w:rPr>
                <w:rFonts w:ascii="Calibri" w:hAnsi="Calibri" w:cs="Calibri"/>
                <w:lang w:val="ru-RU"/>
              </w:rPr>
              <w:t>Для органов ОТЗ, проводящих телеконференции с участием пациентов-экспертов.</w:t>
            </w:r>
          </w:p>
        </w:tc>
      </w:tr>
      <w:tr w:rsidR="0047473A" w:rsidRPr="009909B1" w:rsidTr="007B56BE">
        <w:trPr>
          <w:trHeight w:val="1025"/>
        </w:trPr>
        <w:tc>
          <w:tcPr>
            <w:tcW w:w="2428" w:type="dxa"/>
            <w:shd w:val="clear" w:color="auto" w:fill="189279"/>
            <w:vAlign w:val="center"/>
          </w:tcPr>
          <w:p w:rsidR="0047473A" w:rsidRPr="00E2014E" w:rsidRDefault="0047473A" w:rsidP="00FC46E3">
            <w:pPr>
              <w:rPr>
                <w:rFonts w:ascii="Arial" w:hAnsi="Arial" w:cs="Arial"/>
                <w:b/>
                <w:bCs/>
                <w:color w:val="FFFFFF"/>
                <w:lang w:val="ru-RU"/>
              </w:rPr>
            </w:pPr>
            <w:r w:rsidRPr="00E2014E">
              <w:rPr>
                <w:rFonts w:ascii="Arial" w:hAnsi="Arial" w:cs="Arial"/>
                <w:b/>
                <w:bCs/>
                <w:color w:val="FFFFFF"/>
                <w:sz w:val="22"/>
                <w:szCs w:val="22"/>
                <w:lang w:val="ru-RU"/>
              </w:rPr>
              <w:t>Какова его цель?</w:t>
            </w:r>
          </w:p>
        </w:tc>
        <w:tc>
          <w:tcPr>
            <w:tcW w:w="6675" w:type="dxa"/>
            <w:vAlign w:val="center"/>
          </w:tcPr>
          <w:p w:rsidR="0047473A" w:rsidRPr="00416C4A" w:rsidRDefault="0047473A" w:rsidP="00CD4CA4">
            <w:pPr>
              <w:pStyle w:val="Bodystylecalibrilight"/>
              <w:rPr>
                <w:rFonts w:ascii="Calibri" w:hAnsi="Calibri" w:cs="Calibri"/>
                <w:lang w:val="ru-RU"/>
              </w:rPr>
            </w:pPr>
            <w:r w:rsidRPr="00416C4A">
              <w:rPr>
                <w:rFonts w:ascii="Calibri" w:hAnsi="Calibri" w:cs="Calibri"/>
                <w:lang w:val="ru-RU"/>
              </w:rPr>
              <w:t>Подготовить шаблонную форму для получения комментариев пациентов о телеконференции и их опыте участия в процессе предварительного диалога.</w:t>
            </w:r>
          </w:p>
        </w:tc>
      </w:tr>
    </w:tbl>
    <w:p w:rsidR="0047473A" w:rsidRPr="00E2014E" w:rsidRDefault="0047473A" w:rsidP="000704D8">
      <w:pPr>
        <w:rPr>
          <w:rFonts w:ascii="Arial" w:hAnsi="Arial" w:cs="Arial"/>
          <w:color w:val="7F7F7F"/>
          <w:sz w:val="22"/>
          <w:szCs w:val="22"/>
          <w:lang w:val="ru-RU"/>
        </w:rPr>
      </w:pPr>
    </w:p>
    <w:p w:rsidR="0047473A" w:rsidRPr="00E2014E" w:rsidRDefault="0047473A" w:rsidP="000704D8">
      <w:pPr>
        <w:rPr>
          <w:rFonts w:ascii="Arial" w:hAnsi="Arial" w:cs="Arial"/>
          <w:sz w:val="22"/>
          <w:szCs w:val="22"/>
          <w:lang w:val="ru-RU"/>
        </w:rPr>
      </w:pPr>
    </w:p>
    <w:p w:rsidR="0047473A" w:rsidRPr="00E2014E" w:rsidRDefault="0047473A" w:rsidP="000704D8">
      <w:pPr>
        <w:rPr>
          <w:rFonts w:ascii="Arial" w:hAnsi="Arial" w:cs="Arial"/>
          <w:sz w:val="22"/>
          <w:szCs w:val="22"/>
          <w:lang w:val="ru-RU"/>
        </w:rPr>
      </w:pPr>
    </w:p>
    <w:p w:rsidR="0047473A" w:rsidRPr="00E2014E" w:rsidRDefault="0047473A" w:rsidP="000704D8">
      <w:pPr>
        <w:rPr>
          <w:rFonts w:ascii="Arial" w:hAnsi="Arial" w:cs="Arial"/>
          <w:sz w:val="22"/>
          <w:szCs w:val="22"/>
          <w:lang w:val="ru-RU"/>
        </w:rPr>
      </w:pPr>
    </w:p>
    <w:p w:rsidR="0047473A" w:rsidRPr="00E2014E" w:rsidRDefault="0047473A" w:rsidP="000704D8">
      <w:pPr>
        <w:rPr>
          <w:rFonts w:ascii="Arial" w:hAnsi="Arial" w:cs="Arial"/>
          <w:sz w:val="22"/>
          <w:szCs w:val="22"/>
          <w:lang w:val="ru-RU"/>
        </w:rPr>
      </w:pPr>
    </w:p>
    <w:p w:rsidR="0047473A" w:rsidRPr="00E2014E" w:rsidRDefault="0047473A" w:rsidP="000704D8">
      <w:pPr>
        <w:rPr>
          <w:rFonts w:ascii="Arial" w:hAnsi="Arial" w:cs="Arial"/>
          <w:sz w:val="22"/>
          <w:szCs w:val="22"/>
          <w:lang w:val="ru-RU"/>
        </w:rPr>
      </w:pPr>
    </w:p>
    <w:p w:rsidR="0047473A" w:rsidRPr="00E2014E" w:rsidRDefault="0047473A" w:rsidP="000704D8">
      <w:pPr>
        <w:rPr>
          <w:rFonts w:ascii="Arial" w:hAnsi="Arial" w:cs="Arial"/>
          <w:sz w:val="22"/>
          <w:szCs w:val="22"/>
          <w:lang w:val="ru-RU"/>
        </w:rPr>
      </w:pPr>
    </w:p>
    <w:p w:rsidR="0047473A" w:rsidRPr="00E2014E" w:rsidRDefault="0047473A" w:rsidP="000704D8">
      <w:pPr>
        <w:tabs>
          <w:tab w:val="left" w:pos="1371"/>
        </w:tabs>
        <w:rPr>
          <w:rFonts w:ascii="Arial" w:hAnsi="Arial" w:cs="Arial"/>
          <w:sz w:val="21"/>
          <w:szCs w:val="21"/>
          <w:lang w:val="ru-RU"/>
        </w:rPr>
      </w:pPr>
    </w:p>
    <w:p w:rsidR="0047473A" w:rsidRPr="00E2014E" w:rsidRDefault="0047473A" w:rsidP="000704D8">
      <w:pPr>
        <w:tabs>
          <w:tab w:val="left" w:pos="1371"/>
        </w:tabs>
        <w:rPr>
          <w:rFonts w:ascii="Arial" w:hAnsi="Arial" w:cs="Arial"/>
          <w:sz w:val="21"/>
          <w:szCs w:val="21"/>
          <w:lang w:val="ru-RU"/>
        </w:rPr>
      </w:pPr>
    </w:p>
    <w:p w:rsidR="0047473A" w:rsidRPr="00E2014E" w:rsidRDefault="0047473A" w:rsidP="000704D8">
      <w:pPr>
        <w:tabs>
          <w:tab w:val="left" w:pos="1371"/>
        </w:tabs>
        <w:rPr>
          <w:rFonts w:ascii="Arial" w:hAnsi="Arial" w:cs="Arial"/>
          <w:sz w:val="21"/>
          <w:szCs w:val="21"/>
          <w:lang w:val="ru-RU"/>
        </w:rPr>
      </w:pPr>
    </w:p>
    <w:p w:rsidR="0047473A" w:rsidRPr="00E2014E" w:rsidRDefault="0047473A" w:rsidP="000704D8">
      <w:pPr>
        <w:tabs>
          <w:tab w:val="left" w:pos="1371"/>
        </w:tabs>
        <w:rPr>
          <w:rFonts w:ascii="Arial" w:hAnsi="Arial" w:cs="Arial"/>
          <w:sz w:val="21"/>
          <w:szCs w:val="21"/>
          <w:lang w:val="ru-RU"/>
        </w:rPr>
      </w:pPr>
    </w:p>
    <w:p w:rsidR="0047473A" w:rsidRPr="00E2014E" w:rsidRDefault="0047473A" w:rsidP="000704D8">
      <w:pPr>
        <w:tabs>
          <w:tab w:val="left" w:pos="1371"/>
        </w:tabs>
        <w:rPr>
          <w:rFonts w:ascii="Arial" w:hAnsi="Arial" w:cs="Arial"/>
          <w:sz w:val="21"/>
          <w:szCs w:val="21"/>
          <w:lang w:val="ru-RU"/>
        </w:rPr>
      </w:pPr>
    </w:p>
    <w:p w:rsidR="0047473A" w:rsidRPr="00E2014E" w:rsidRDefault="0047473A" w:rsidP="000704D8">
      <w:pPr>
        <w:tabs>
          <w:tab w:val="left" w:pos="1371"/>
        </w:tabs>
        <w:rPr>
          <w:rFonts w:ascii="Arial" w:hAnsi="Arial" w:cs="Arial"/>
          <w:sz w:val="21"/>
          <w:szCs w:val="21"/>
          <w:lang w:val="ru-RU"/>
        </w:rPr>
      </w:pPr>
    </w:p>
    <w:p w:rsidR="0047473A" w:rsidRPr="00E2014E" w:rsidRDefault="0047473A" w:rsidP="000704D8">
      <w:pPr>
        <w:tabs>
          <w:tab w:val="left" w:pos="1371"/>
        </w:tabs>
        <w:rPr>
          <w:rFonts w:ascii="Arial" w:hAnsi="Arial" w:cs="Arial"/>
          <w:sz w:val="21"/>
          <w:szCs w:val="21"/>
          <w:lang w:val="ru-RU"/>
        </w:rPr>
      </w:pPr>
    </w:p>
    <w:p w:rsidR="0047473A" w:rsidRPr="00E2014E" w:rsidRDefault="0047473A" w:rsidP="000704D8">
      <w:pPr>
        <w:tabs>
          <w:tab w:val="left" w:pos="1371"/>
        </w:tabs>
        <w:rPr>
          <w:rFonts w:ascii="Arial" w:hAnsi="Arial" w:cs="Arial"/>
          <w:sz w:val="21"/>
          <w:szCs w:val="21"/>
          <w:lang w:val="ru-RU"/>
        </w:rPr>
      </w:pPr>
    </w:p>
    <w:p w:rsidR="0047473A" w:rsidRPr="00E2014E" w:rsidRDefault="0047473A" w:rsidP="000704D8">
      <w:pPr>
        <w:tabs>
          <w:tab w:val="left" w:pos="1371"/>
        </w:tabs>
        <w:rPr>
          <w:rFonts w:ascii="Arial" w:hAnsi="Arial" w:cs="Arial"/>
          <w:sz w:val="21"/>
          <w:szCs w:val="21"/>
          <w:lang w:val="ru-RU"/>
        </w:rPr>
      </w:pPr>
    </w:p>
    <w:p w:rsidR="0047473A" w:rsidRPr="00E2014E" w:rsidRDefault="0047473A" w:rsidP="000704D8">
      <w:pPr>
        <w:tabs>
          <w:tab w:val="left" w:pos="1371"/>
        </w:tabs>
        <w:rPr>
          <w:rFonts w:ascii="Arial" w:hAnsi="Arial" w:cs="Arial"/>
          <w:sz w:val="21"/>
          <w:szCs w:val="21"/>
          <w:lang w:val="ru-RU"/>
        </w:rPr>
      </w:pPr>
    </w:p>
    <w:p w:rsidR="0047473A" w:rsidRPr="00E2014E" w:rsidRDefault="0047473A" w:rsidP="000704D8">
      <w:pPr>
        <w:tabs>
          <w:tab w:val="left" w:pos="1371"/>
        </w:tabs>
        <w:rPr>
          <w:rFonts w:ascii="Arial" w:hAnsi="Arial" w:cs="Arial"/>
          <w:sz w:val="21"/>
          <w:szCs w:val="21"/>
          <w:lang w:val="ru-RU"/>
        </w:rPr>
      </w:pPr>
    </w:p>
    <w:p w:rsidR="0047473A" w:rsidRPr="00E2014E" w:rsidRDefault="0047473A" w:rsidP="000704D8">
      <w:pPr>
        <w:tabs>
          <w:tab w:val="left" w:pos="1371"/>
        </w:tabs>
        <w:rPr>
          <w:rFonts w:ascii="Arial" w:hAnsi="Arial" w:cs="Arial"/>
          <w:sz w:val="21"/>
          <w:szCs w:val="21"/>
          <w:lang w:val="ru-RU"/>
        </w:rPr>
      </w:pPr>
    </w:p>
    <w:p w:rsidR="0047473A" w:rsidRPr="00E2014E" w:rsidRDefault="0047473A" w:rsidP="000704D8">
      <w:pPr>
        <w:tabs>
          <w:tab w:val="left" w:pos="1371"/>
        </w:tabs>
        <w:rPr>
          <w:rFonts w:ascii="Arial" w:hAnsi="Arial" w:cs="Arial"/>
          <w:sz w:val="21"/>
          <w:szCs w:val="21"/>
          <w:lang w:val="ru-RU"/>
        </w:rPr>
      </w:pPr>
    </w:p>
    <w:p w:rsidR="0047473A" w:rsidRPr="00E2014E" w:rsidRDefault="0047473A" w:rsidP="000704D8">
      <w:pPr>
        <w:tabs>
          <w:tab w:val="left" w:pos="1371"/>
        </w:tabs>
        <w:rPr>
          <w:rFonts w:ascii="Arial" w:hAnsi="Arial" w:cs="Arial"/>
          <w:sz w:val="21"/>
          <w:szCs w:val="21"/>
          <w:lang w:val="ru-RU"/>
        </w:rPr>
      </w:pPr>
    </w:p>
    <w:p w:rsidR="0047473A" w:rsidRPr="00E2014E" w:rsidRDefault="0047473A" w:rsidP="000704D8">
      <w:pPr>
        <w:rPr>
          <w:rFonts w:ascii="Arial" w:hAnsi="Arial" w:cs="Arial"/>
          <w:sz w:val="21"/>
          <w:szCs w:val="21"/>
          <w:lang w:val="ru-RU"/>
        </w:rPr>
      </w:pPr>
      <w:r w:rsidRPr="00E2014E">
        <w:rPr>
          <w:rFonts w:ascii="Arial" w:hAnsi="Arial" w:cs="Arial"/>
          <w:sz w:val="21"/>
          <w:szCs w:val="21"/>
          <w:lang w:val="ru-RU"/>
        </w:rPr>
        <w:br w:type="page"/>
      </w:r>
    </w:p>
    <w:p w:rsidR="0047473A" w:rsidRPr="00E2014E" w:rsidRDefault="0047473A" w:rsidP="000704D8">
      <w:pPr>
        <w:tabs>
          <w:tab w:val="left" w:pos="1371"/>
        </w:tabs>
        <w:rPr>
          <w:rFonts w:ascii="Arial" w:hAnsi="Arial" w:cs="Arial"/>
          <w:sz w:val="21"/>
          <w:szCs w:val="21"/>
          <w:lang w:val="ru-RU"/>
        </w:rPr>
      </w:pPr>
    </w:p>
    <w:p w:rsidR="0047473A" w:rsidRPr="00E2014E" w:rsidRDefault="0047473A" w:rsidP="000704D8">
      <w:pPr>
        <w:tabs>
          <w:tab w:val="left" w:pos="1371"/>
        </w:tabs>
        <w:rPr>
          <w:rFonts w:ascii="Arial" w:hAnsi="Arial" w:cs="Arial"/>
          <w:sz w:val="21"/>
          <w:szCs w:val="21"/>
          <w:lang w:val="ru-RU"/>
        </w:rPr>
      </w:pPr>
    </w:p>
    <w:p w:rsidR="0047473A" w:rsidRPr="00E2014E" w:rsidRDefault="0047473A" w:rsidP="000704D8">
      <w:pPr>
        <w:spacing w:after="120"/>
        <w:rPr>
          <w:rFonts w:ascii="Arial" w:hAnsi="Arial" w:cs="Arial"/>
          <w:b/>
          <w:bCs/>
          <w:color w:val="000000"/>
          <w:sz w:val="36"/>
          <w:szCs w:val="36"/>
          <w:lang w:val="ru-RU"/>
        </w:rPr>
      </w:pPr>
      <w:r w:rsidRPr="00E2014E">
        <w:rPr>
          <w:rFonts w:ascii="Arial" w:hAnsi="Arial" w:cs="Arial"/>
          <w:b/>
          <w:bCs/>
          <w:color w:val="019A84"/>
          <w:sz w:val="36"/>
          <w:szCs w:val="36"/>
          <w:lang w:val="ru-RU"/>
        </w:rPr>
        <w:t xml:space="preserve">Шаблон. </w:t>
      </w:r>
      <w:r w:rsidRPr="00E2014E">
        <w:rPr>
          <w:rFonts w:ascii="Arial" w:hAnsi="Arial" w:cs="Arial"/>
          <w:b/>
          <w:bCs/>
          <w:color w:val="000000"/>
          <w:sz w:val="36"/>
          <w:szCs w:val="36"/>
          <w:lang w:val="ru-RU"/>
        </w:rPr>
        <w:t>Комментарии обратной связи от пациентов, участвовавших в телеконференции в рамках предварительного диалога</w:t>
      </w:r>
    </w:p>
    <w:p w:rsidR="0047473A" w:rsidRPr="00E2014E" w:rsidRDefault="0047473A" w:rsidP="000704D8">
      <w:pPr>
        <w:spacing w:line="280" w:lineRule="exact"/>
        <w:rPr>
          <w:rFonts w:ascii="Arial" w:hAnsi="Arial" w:cs="Arial"/>
          <w:color w:val="7F7F7F"/>
          <w:sz w:val="21"/>
          <w:szCs w:val="21"/>
          <w:lang w:val="ru-RU"/>
        </w:rPr>
      </w:pPr>
    </w:p>
    <w:p w:rsidR="0047473A" w:rsidRPr="00E2014E" w:rsidRDefault="0047473A" w:rsidP="00E127B5">
      <w:pPr>
        <w:spacing w:line="280" w:lineRule="exact"/>
        <w:rPr>
          <w:rFonts w:ascii="Arial" w:hAnsi="Arial" w:cs="Arial"/>
          <w:b/>
          <w:bCs/>
          <w:color w:val="019A84"/>
          <w:sz w:val="28"/>
          <w:szCs w:val="28"/>
          <w:lang w:val="ru-RU"/>
        </w:rPr>
      </w:pPr>
      <w:r w:rsidRPr="00E2014E">
        <w:rPr>
          <w:rFonts w:ascii="Arial" w:hAnsi="Arial" w:cs="Arial"/>
          <w:b/>
          <w:bCs/>
          <w:color w:val="019A84"/>
          <w:sz w:val="28"/>
          <w:szCs w:val="28"/>
          <w:lang w:val="ru-RU"/>
        </w:rPr>
        <w:t xml:space="preserve">Часть A. Ваши комментарии </w:t>
      </w:r>
      <w:r w:rsidRPr="00E2014E">
        <w:rPr>
          <w:rFonts w:ascii="Arial" w:hAnsi="Arial" w:cs="Arial"/>
          <w:b/>
          <w:bCs/>
          <w:color w:val="019A84"/>
          <w:sz w:val="28"/>
          <w:szCs w:val="28"/>
          <w:u w:val="single"/>
          <w:lang w:val="ru-RU"/>
        </w:rPr>
        <w:t>обо всем процессе предварительного диалога</w:t>
      </w:r>
      <w:r w:rsidRPr="00E2014E">
        <w:rPr>
          <w:rFonts w:ascii="Arial" w:hAnsi="Arial" w:cs="Arial"/>
          <w:b/>
          <w:bCs/>
          <w:color w:val="019A84"/>
          <w:sz w:val="28"/>
          <w:szCs w:val="28"/>
          <w:lang w:val="ru-RU"/>
        </w:rPr>
        <w:t xml:space="preserve"> – с момента нашего первого контакта с Вами и до окончания предварительного диалога</w:t>
      </w:r>
    </w:p>
    <w:p w:rsidR="0047473A" w:rsidRPr="00E2014E" w:rsidRDefault="0047473A" w:rsidP="00E127B5">
      <w:pPr>
        <w:spacing w:line="280" w:lineRule="exact"/>
        <w:rPr>
          <w:rFonts w:ascii="Arial" w:hAnsi="Arial" w:cs="Arial"/>
          <w:color w:val="7F7F7F"/>
          <w:sz w:val="21"/>
          <w:szCs w:val="21"/>
          <w:lang w:val="ru-RU"/>
        </w:rPr>
      </w:pPr>
    </w:p>
    <w:p w:rsidR="0047473A" w:rsidRPr="00E2014E" w:rsidRDefault="0047473A" w:rsidP="00E127B5">
      <w:pPr>
        <w:pStyle w:val="Bodystylecalibrilight"/>
        <w:rPr>
          <w:lang w:val="ru-RU"/>
        </w:rPr>
      </w:pPr>
      <w:r w:rsidRPr="00E2014E">
        <w:rPr>
          <w:rFonts w:ascii="Calibri Light Cyr" w:hAnsi="Calibri Light Cyr" w:cs="Calibri Light Cyr"/>
          <w:lang w:val="ru-RU"/>
        </w:rPr>
        <w:t>1. Когда мы впервые связались с Вами и объяснили цели предварительного диалога, какими были Ваши ожидания?</w:t>
      </w:r>
    </w:p>
    <w:p w:rsidR="0047473A" w:rsidRPr="00E2014E" w:rsidRDefault="0047473A" w:rsidP="006129FB">
      <w:pPr>
        <w:spacing w:line="280" w:lineRule="exact"/>
        <w:rPr>
          <w:rFonts w:ascii="Arial" w:hAnsi="Arial" w:cs="Arial"/>
          <w:color w:val="7F7F7F"/>
          <w:sz w:val="21"/>
          <w:szCs w:val="21"/>
          <w:lang w:val="ru-RU"/>
        </w:rPr>
      </w:pPr>
    </w:p>
    <w:p w:rsidR="0047473A" w:rsidRPr="00E2014E" w:rsidRDefault="0047473A" w:rsidP="006129FB">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6129FB">
      <w:pPr>
        <w:spacing w:line="280" w:lineRule="exact"/>
        <w:rPr>
          <w:rFonts w:ascii="Arial" w:hAnsi="Arial" w:cs="Arial"/>
          <w:color w:val="7F7F7F"/>
          <w:sz w:val="21"/>
          <w:szCs w:val="21"/>
          <w:lang w:val="ru-RU"/>
        </w:rPr>
      </w:pPr>
    </w:p>
    <w:p w:rsidR="0047473A" w:rsidRPr="00E2014E" w:rsidRDefault="0047473A" w:rsidP="006129FB">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6129FB">
      <w:pPr>
        <w:spacing w:line="280" w:lineRule="exact"/>
        <w:rPr>
          <w:rFonts w:ascii="Arial" w:hAnsi="Arial" w:cs="Arial"/>
          <w:color w:val="7F7F7F"/>
          <w:sz w:val="21"/>
          <w:szCs w:val="21"/>
          <w:lang w:val="ru-RU"/>
        </w:rPr>
      </w:pPr>
    </w:p>
    <w:p w:rsidR="0047473A" w:rsidRPr="00E2014E" w:rsidRDefault="0047473A" w:rsidP="006129FB">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6129FB">
      <w:pPr>
        <w:spacing w:line="280" w:lineRule="exact"/>
        <w:rPr>
          <w:rFonts w:ascii="Arial" w:hAnsi="Arial" w:cs="Arial"/>
          <w:color w:val="7F7F7F"/>
          <w:sz w:val="21"/>
          <w:szCs w:val="21"/>
          <w:lang w:val="ru-RU"/>
        </w:rPr>
      </w:pPr>
    </w:p>
    <w:p w:rsidR="0047473A" w:rsidRPr="00E2014E" w:rsidRDefault="0047473A" w:rsidP="006129FB">
      <w:pPr>
        <w:spacing w:line="280" w:lineRule="exact"/>
        <w:rPr>
          <w:rFonts w:ascii="Arial" w:hAnsi="Arial" w:cs="Arial"/>
          <w:color w:val="7F7F7F"/>
          <w:sz w:val="21"/>
          <w:szCs w:val="21"/>
          <w:lang w:val="ru-RU"/>
        </w:rPr>
      </w:pPr>
    </w:p>
    <w:p w:rsidR="0047473A" w:rsidRPr="00E2014E" w:rsidRDefault="0047473A" w:rsidP="00CD4CA4">
      <w:pPr>
        <w:pStyle w:val="Bodystylecalibrilight"/>
        <w:rPr>
          <w:lang w:val="ru-RU"/>
        </w:rPr>
      </w:pPr>
      <w:r w:rsidRPr="00E2014E">
        <w:rPr>
          <w:rFonts w:ascii="Calibri Light Cyr" w:hAnsi="Calibri Light Cyr" w:cs="Calibri Light Cyr"/>
          <w:lang w:val="ru-RU"/>
        </w:rPr>
        <w:t>2: Эти ожидания оправдались?</w:t>
      </w:r>
    </w:p>
    <w:p w:rsidR="0047473A" w:rsidRPr="00E2014E" w:rsidRDefault="0047473A" w:rsidP="006129FB">
      <w:pPr>
        <w:spacing w:line="280" w:lineRule="exact"/>
        <w:rPr>
          <w:rFonts w:ascii="Arial" w:hAnsi="Arial" w:cs="Arial"/>
          <w:color w:val="7F7F7F"/>
          <w:sz w:val="21"/>
          <w:szCs w:val="21"/>
          <w:lang w:val="ru-RU"/>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1803"/>
        <w:gridCol w:w="1804"/>
      </w:tblGrid>
      <w:tr w:rsidR="0047473A" w:rsidRPr="00E2014E" w:rsidTr="007B56BE">
        <w:tc>
          <w:tcPr>
            <w:tcW w:w="1803" w:type="dxa"/>
            <w:tcBorders>
              <w:top w:val="dashSmallGap" w:sz="4" w:space="0" w:color="13C7A7"/>
              <w:left w:val="dashSmallGap" w:sz="4" w:space="0" w:color="13C7A7"/>
              <w:bottom w:val="dashSmallGap" w:sz="4" w:space="0" w:color="13C7A7"/>
              <w:right w:val="dashSmallGap" w:sz="4" w:space="0" w:color="13C7A7"/>
            </w:tcBorders>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Нет</w:t>
            </w:r>
            <w:r w:rsidRPr="00E2014E">
              <w:rPr>
                <w:rFonts w:ascii="Arial" w:hAnsi="Arial" w:cs="Arial"/>
                <w:b/>
                <w:bCs/>
                <w:color w:val="019A84"/>
                <w:sz w:val="20"/>
                <w:szCs w:val="20"/>
                <w:lang w:val="ru-RU"/>
              </w:rPr>
              <w:br/>
            </w:r>
          </w:p>
        </w:tc>
        <w:tc>
          <w:tcPr>
            <w:tcW w:w="1804" w:type="dxa"/>
            <w:tcBorders>
              <w:top w:val="dashSmallGap" w:sz="4" w:space="0" w:color="13C7A7"/>
              <w:left w:val="dashSmallGap" w:sz="4" w:space="0" w:color="13C7A7"/>
              <w:bottom w:val="dashSmallGap" w:sz="4" w:space="0" w:color="13C7A7"/>
              <w:right w:val="dashSmallGap" w:sz="4" w:space="0" w:color="13C7A7"/>
            </w:tcBorders>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Да</w:t>
            </w:r>
          </w:p>
        </w:tc>
      </w:tr>
      <w:tr w:rsidR="0047473A" w:rsidRPr="00E2014E" w:rsidTr="007B56BE">
        <w:tc>
          <w:tcPr>
            <w:tcW w:w="1803" w:type="dxa"/>
            <w:tcBorders>
              <w:top w:val="dashSmallGap" w:sz="4" w:space="0" w:color="13C7A7"/>
              <w:left w:val="dashSmallGap" w:sz="4" w:space="0" w:color="13C7A7"/>
              <w:bottom w:val="dashSmallGap" w:sz="4" w:space="0" w:color="13C7A7"/>
              <w:right w:val="dashSmallGap" w:sz="4" w:space="0" w:color="13C7A7"/>
            </w:tcBorders>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4" w:type="dxa"/>
            <w:tcBorders>
              <w:top w:val="dashSmallGap" w:sz="4" w:space="0" w:color="13C7A7"/>
              <w:left w:val="dashSmallGap" w:sz="4" w:space="0" w:color="13C7A7"/>
              <w:bottom w:val="dashSmallGap" w:sz="4" w:space="0" w:color="13C7A7"/>
              <w:right w:val="dashSmallGap" w:sz="4" w:space="0" w:color="13C7A7"/>
            </w:tcBorders>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r>
    </w:tbl>
    <w:p w:rsidR="0047473A" w:rsidRPr="00E2014E" w:rsidRDefault="0047473A" w:rsidP="006129FB">
      <w:pPr>
        <w:spacing w:line="280" w:lineRule="exact"/>
        <w:rPr>
          <w:rFonts w:ascii="Arial" w:hAnsi="Arial" w:cs="Arial"/>
          <w:color w:val="7F7F7F"/>
          <w:sz w:val="21"/>
          <w:szCs w:val="21"/>
          <w:lang w:val="ru-RU"/>
        </w:rPr>
      </w:pPr>
    </w:p>
    <w:p w:rsidR="0047473A" w:rsidRPr="00E2014E" w:rsidRDefault="0047473A" w:rsidP="006129FB">
      <w:pPr>
        <w:spacing w:line="280" w:lineRule="exact"/>
        <w:rPr>
          <w:rFonts w:ascii="Arial" w:hAnsi="Arial" w:cs="Arial"/>
          <w:color w:val="7F7F7F"/>
          <w:sz w:val="21"/>
          <w:szCs w:val="21"/>
          <w:lang w:val="ru-RU"/>
        </w:rPr>
      </w:pPr>
    </w:p>
    <w:p w:rsidR="0047473A" w:rsidRPr="00E2014E" w:rsidRDefault="0047473A" w:rsidP="000F074E">
      <w:pPr>
        <w:pStyle w:val="Bodystylecalibrilight"/>
        <w:rPr>
          <w:lang w:val="ru-RU"/>
        </w:rPr>
      </w:pPr>
      <w:r w:rsidRPr="00E2014E">
        <w:rPr>
          <w:rFonts w:ascii="Calibri Light Cyr" w:hAnsi="Calibri Light Cyr" w:cs="Calibri Light Cyr"/>
          <w:lang w:val="ru-RU"/>
        </w:rPr>
        <w:t xml:space="preserve">Дополнительные комментарии: </w:t>
      </w:r>
    </w:p>
    <w:p w:rsidR="0047473A" w:rsidRPr="00E2014E" w:rsidRDefault="0047473A" w:rsidP="006129FB">
      <w:pPr>
        <w:spacing w:line="280" w:lineRule="exact"/>
        <w:rPr>
          <w:rFonts w:ascii="Arial" w:hAnsi="Arial" w:cs="Arial"/>
          <w:color w:val="7F7F7F"/>
          <w:sz w:val="21"/>
          <w:szCs w:val="21"/>
          <w:lang w:val="ru-RU"/>
        </w:rPr>
      </w:pPr>
    </w:p>
    <w:p w:rsidR="0047473A" w:rsidRPr="00E2014E" w:rsidRDefault="0047473A" w:rsidP="006129FB">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6129FB">
      <w:pPr>
        <w:spacing w:line="280" w:lineRule="exact"/>
        <w:rPr>
          <w:rFonts w:ascii="Arial" w:hAnsi="Arial" w:cs="Arial"/>
          <w:color w:val="7F7F7F"/>
          <w:sz w:val="21"/>
          <w:szCs w:val="21"/>
          <w:lang w:val="ru-RU"/>
        </w:rPr>
      </w:pPr>
    </w:p>
    <w:p w:rsidR="0047473A" w:rsidRPr="00E2014E" w:rsidRDefault="0047473A" w:rsidP="006129FB">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6129FB">
      <w:pPr>
        <w:spacing w:line="280" w:lineRule="exact"/>
        <w:rPr>
          <w:rFonts w:ascii="Arial" w:hAnsi="Arial" w:cs="Arial"/>
          <w:color w:val="7F7F7F"/>
          <w:sz w:val="21"/>
          <w:szCs w:val="21"/>
          <w:lang w:val="ru-RU"/>
        </w:rPr>
      </w:pPr>
    </w:p>
    <w:p w:rsidR="0047473A" w:rsidRPr="00E2014E" w:rsidRDefault="0047473A" w:rsidP="00E127B5">
      <w:pPr>
        <w:spacing w:line="280" w:lineRule="exact"/>
        <w:rPr>
          <w:rFonts w:ascii="Calibri" w:hAnsi="Calibri" w:cs="Arial"/>
          <w:color w:val="333333"/>
          <w:sz w:val="22"/>
          <w:szCs w:val="22"/>
          <w:lang w:val="ru-RU"/>
        </w:rPr>
      </w:pPr>
      <w:r w:rsidRPr="00E2014E">
        <w:rPr>
          <w:rFonts w:ascii="Calibri" w:hAnsi="Calibri"/>
          <w:sz w:val="22"/>
          <w:szCs w:val="22"/>
          <w:lang w:val="ru-RU"/>
        </w:rPr>
        <w:t>3. Насколько Вы довольны общим опытом участия в этом предварительном диалоге?</w:t>
      </w:r>
    </w:p>
    <w:p w:rsidR="0047473A" w:rsidRPr="00E2014E" w:rsidRDefault="0047473A" w:rsidP="006129FB">
      <w:pPr>
        <w:spacing w:line="280" w:lineRule="exact"/>
        <w:rPr>
          <w:rFonts w:ascii="Arial" w:hAnsi="Arial" w:cs="Arial"/>
          <w:color w:val="7F7F7F"/>
          <w:sz w:val="21"/>
          <w:szCs w:val="21"/>
          <w:lang w:val="ru-RU"/>
        </w:rPr>
      </w:pPr>
    </w:p>
    <w:tbl>
      <w:tblPr>
        <w:tblW w:w="0" w:type="auto"/>
        <w:tblBorders>
          <w:top w:val="dashSmallGap" w:sz="4" w:space="0" w:color="13C7A7"/>
          <w:left w:val="dashSmallGap" w:sz="4" w:space="0" w:color="13C7A7"/>
          <w:bottom w:val="dashSmallGap" w:sz="4" w:space="0" w:color="13C7A7"/>
          <w:right w:val="dashSmallGap" w:sz="4" w:space="0" w:color="13C7A7"/>
          <w:insideH w:val="dashSmallGap" w:sz="4" w:space="0" w:color="13C7A7"/>
          <w:insideV w:val="dashSmallGap" w:sz="4" w:space="0" w:color="13C7A7"/>
        </w:tblBorders>
        <w:tblLook w:val="00A0" w:firstRow="1" w:lastRow="0" w:firstColumn="1" w:lastColumn="0" w:noHBand="0" w:noVBand="0"/>
      </w:tblPr>
      <w:tblGrid>
        <w:gridCol w:w="1803"/>
        <w:gridCol w:w="1803"/>
        <w:gridCol w:w="1803"/>
        <w:gridCol w:w="1803"/>
        <w:gridCol w:w="1804"/>
      </w:tblGrid>
      <w:tr w:rsidR="0047473A" w:rsidRPr="00E2014E" w:rsidTr="007B56BE">
        <w:tc>
          <w:tcPr>
            <w:tcW w:w="1803"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Очень недоволен</w:t>
            </w:r>
          </w:p>
        </w:tc>
        <w:tc>
          <w:tcPr>
            <w:tcW w:w="1803"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Не очень доволен</w:t>
            </w:r>
          </w:p>
        </w:tc>
        <w:tc>
          <w:tcPr>
            <w:tcW w:w="1803"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Нейтральное отношение</w:t>
            </w:r>
          </w:p>
        </w:tc>
        <w:tc>
          <w:tcPr>
            <w:tcW w:w="1803"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Отчасти доволен</w:t>
            </w:r>
          </w:p>
        </w:tc>
        <w:tc>
          <w:tcPr>
            <w:tcW w:w="1804"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Очень доволен</w:t>
            </w:r>
          </w:p>
        </w:tc>
      </w:tr>
      <w:tr w:rsidR="0047473A" w:rsidRPr="00E2014E" w:rsidTr="007B56BE">
        <w:tc>
          <w:tcPr>
            <w:tcW w:w="1803"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3"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3"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3"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4"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r>
    </w:tbl>
    <w:p w:rsidR="0047473A" w:rsidRPr="00E2014E" w:rsidRDefault="0047473A" w:rsidP="006129FB">
      <w:pPr>
        <w:spacing w:line="280" w:lineRule="exact"/>
        <w:rPr>
          <w:rFonts w:ascii="Arial" w:hAnsi="Arial" w:cs="Arial"/>
          <w:color w:val="7F7F7F"/>
          <w:sz w:val="21"/>
          <w:szCs w:val="21"/>
          <w:lang w:val="ru-RU"/>
        </w:rPr>
      </w:pPr>
    </w:p>
    <w:p w:rsidR="0047473A" w:rsidRPr="00E2014E" w:rsidRDefault="0047473A" w:rsidP="000F074E">
      <w:pPr>
        <w:pStyle w:val="Bodystylecalibrilight"/>
        <w:rPr>
          <w:lang w:val="ru-RU"/>
        </w:rPr>
      </w:pPr>
      <w:r w:rsidRPr="00E2014E">
        <w:rPr>
          <w:rFonts w:ascii="Calibri Light Cyr" w:hAnsi="Calibri Light Cyr" w:cs="Calibri Light Cyr"/>
          <w:lang w:val="ru-RU"/>
        </w:rPr>
        <w:t xml:space="preserve">Дополнительные комментарии: </w:t>
      </w:r>
    </w:p>
    <w:p w:rsidR="0047473A" w:rsidRPr="00E2014E" w:rsidRDefault="0047473A" w:rsidP="006129FB">
      <w:pPr>
        <w:spacing w:line="280" w:lineRule="exact"/>
        <w:rPr>
          <w:rFonts w:ascii="Arial" w:hAnsi="Arial" w:cs="Arial"/>
          <w:color w:val="7F7F7F"/>
          <w:sz w:val="21"/>
          <w:szCs w:val="21"/>
          <w:lang w:val="ru-RU"/>
        </w:rPr>
      </w:pPr>
    </w:p>
    <w:p w:rsidR="0047473A" w:rsidRPr="00E2014E" w:rsidRDefault="0047473A" w:rsidP="006129FB">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6129FB">
      <w:pPr>
        <w:spacing w:line="280" w:lineRule="exact"/>
        <w:rPr>
          <w:rFonts w:ascii="Arial" w:hAnsi="Arial" w:cs="Arial"/>
          <w:color w:val="7F7F7F"/>
          <w:sz w:val="21"/>
          <w:szCs w:val="21"/>
          <w:lang w:val="ru-RU"/>
        </w:rPr>
      </w:pPr>
    </w:p>
    <w:p w:rsidR="0047473A" w:rsidRPr="00E2014E" w:rsidRDefault="0047473A" w:rsidP="006129FB">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6129FB">
      <w:pPr>
        <w:spacing w:line="280" w:lineRule="exact"/>
        <w:rPr>
          <w:rFonts w:ascii="Arial" w:hAnsi="Arial" w:cs="Arial"/>
          <w:color w:val="7F7F7F"/>
          <w:sz w:val="21"/>
          <w:szCs w:val="21"/>
          <w:lang w:val="ru-RU"/>
        </w:rPr>
      </w:pPr>
    </w:p>
    <w:p w:rsidR="0047473A" w:rsidRPr="00E2014E" w:rsidRDefault="0047473A" w:rsidP="006129FB">
      <w:pPr>
        <w:spacing w:line="280" w:lineRule="exact"/>
        <w:rPr>
          <w:rFonts w:ascii="Arial" w:hAnsi="Arial" w:cs="Arial"/>
          <w:color w:val="7F7F7F"/>
          <w:sz w:val="21"/>
          <w:szCs w:val="21"/>
          <w:lang w:val="ru-RU"/>
        </w:rPr>
      </w:pPr>
    </w:p>
    <w:p w:rsidR="0047473A" w:rsidRPr="00E2014E" w:rsidRDefault="0047473A" w:rsidP="006129FB">
      <w:pPr>
        <w:spacing w:line="280" w:lineRule="exact"/>
        <w:rPr>
          <w:rFonts w:ascii="Arial" w:hAnsi="Arial" w:cs="Arial"/>
          <w:color w:val="7F7F7F"/>
          <w:sz w:val="21"/>
          <w:szCs w:val="21"/>
          <w:lang w:val="ru-RU"/>
        </w:rPr>
      </w:pPr>
    </w:p>
    <w:p w:rsidR="0047473A" w:rsidRPr="00E2014E" w:rsidRDefault="0047473A" w:rsidP="000F074E">
      <w:pPr>
        <w:pStyle w:val="Bodystylecalibrilight"/>
        <w:rPr>
          <w:lang w:val="ru-RU"/>
        </w:rPr>
      </w:pPr>
      <w:r w:rsidRPr="00E2014E">
        <w:rPr>
          <w:rFonts w:ascii="Calibri Light Cyr" w:hAnsi="Calibri Light Cyr" w:cs="Calibri Light Cyr"/>
          <w:lang w:val="ru-RU"/>
        </w:rPr>
        <w:t>4. Какая часть общего процесса Вам особенно понравилась и почему?</w:t>
      </w:r>
    </w:p>
    <w:p w:rsidR="0047473A" w:rsidRPr="00E2014E" w:rsidRDefault="0047473A" w:rsidP="006129FB">
      <w:pPr>
        <w:spacing w:line="280" w:lineRule="exact"/>
        <w:rPr>
          <w:rFonts w:ascii="Arial" w:hAnsi="Arial" w:cs="Arial"/>
          <w:color w:val="7F7F7F"/>
          <w:sz w:val="21"/>
          <w:szCs w:val="21"/>
          <w:lang w:val="ru-RU"/>
        </w:rPr>
      </w:pPr>
    </w:p>
    <w:p w:rsidR="0047473A" w:rsidRPr="00E2014E" w:rsidRDefault="0047473A" w:rsidP="006129FB">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6129FB">
      <w:pPr>
        <w:spacing w:line="280" w:lineRule="exact"/>
        <w:rPr>
          <w:rFonts w:ascii="Arial" w:hAnsi="Arial" w:cs="Arial"/>
          <w:color w:val="7F7F7F"/>
          <w:sz w:val="21"/>
          <w:szCs w:val="21"/>
          <w:lang w:val="ru-RU"/>
        </w:rPr>
      </w:pPr>
    </w:p>
    <w:p w:rsidR="0047473A" w:rsidRPr="00E2014E" w:rsidRDefault="0047473A" w:rsidP="006129FB">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6129FB">
      <w:pPr>
        <w:spacing w:line="280" w:lineRule="exact"/>
        <w:rPr>
          <w:rFonts w:ascii="Arial" w:hAnsi="Arial" w:cs="Arial"/>
          <w:color w:val="7F7F7F"/>
          <w:sz w:val="21"/>
          <w:szCs w:val="21"/>
          <w:lang w:val="ru-RU"/>
        </w:rPr>
      </w:pPr>
    </w:p>
    <w:p w:rsidR="0047473A" w:rsidRPr="00E2014E" w:rsidRDefault="0047473A" w:rsidP="006129FB">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6129FB">
      <w:pPr>
        <w:spacing w:line="280" w:lineRule="exact"/>
        <w:rPr>
          <w:rFonts w:ascii="Arial" w:hAnsi="Arial" w:cs="Arial"/>
          <w:color w:val="7F7F7F"/>
          <w:sz w:val="21"/>
          <w:szCs w:val="21"/>
          <w:lang w:val="ru-RU"/>
        </w:rPr>
      </w:pPr>
    </w:p>
    <w:p w:rsidR="0047473A" w:rsidRPr="00E2014E" w:rsidRDefault="0047473A" w:rsidP="006129FB">
      <w:pPr>
        <w:spacing w:line="280" w:lineRule="exact"/>
        <w:rPr>
          <w:rFonts w:ascii="Arial" w:hAnsi="Arial" w:cs="Arial"/>
          <w:color w:val="7F7F7F"/>
          <w:sz w:val="21"/>
          <w:szCs w:val="21"/>
          <w:lang w:val="ru-RU"/>
        </w:rPr>
      </w:pPr>
    </w:p>
    <w:p w:rsidR="0047473A" w:rsidRPr="00E2014E" w:rsidRDefault="0047473A" w:rsidP="006129FB">
      <w:pPr>
        <w:spacing w:line="280" w:lineRule="exact"/>
        <w:rPr>
          <w:rFonts w:ascii="Arial" w:hAnsi="Arial" w:cs="Arial"/>
          <w:color w:val="7F7F7F"/>
          <w:sz w:val="21"/>
          <w:szCs w:val="21"/>
          <w:lang w:val="ru-RU"/>
        </w:rPr>
      </w:pPr>
    </w:p>
    <w:p w:rsidR="0047473A" w:rsidRPr="00E2014E" w:rsidRDefault="0047473A" w:rsidP="000F074E">
      <w:pPr>
        <w:pStyle w:val="Bodystylecalibrilight"/>
        <w:rPr>
          <w:lang w:val="ru-RU"/>
        </w:rPr>
      </w:pPr>
      <w:r w:rsidRPr="00E2014E">
        <w:rPr>
          <w:rFonts w:ascii="Calibri Light Cyr" w:hAnsi="Calibri Light Cyr" w:cs="Calibri Light Cyr"/>
          <w:lang w:val="ru-RU"/>
        </w:rPr>
        <w:t>5. Какая часть общего процесса могла бы быть лучше и почему?</w:t>
      </w:r>
    </w:p>
    <w:p w:rsidR="0047473A" w:rsidRPr="00E2014E" w:rsidRDefault="0047473A" w:rsidP="006129FB">
      <w:pPr>
        <w:spacing w:line="280" w:lineRule="exact"/>
        <w:rPr>
          <w:rFonts w:ascii="Arial" w:hAnsi="Arial" w:cs="Arial"/>
          <w:color w:val="7F7F7F"/>
          <w:sz w:val="21"/>
          <w:szCs w:val="21"/>
          <w:lang w:val="ru-RU"/>
        </w:rPr>
      </w:pPr>
    </w:p>
    <w:p w:rsidR="0047473A" w:rsidRPr="00E2014E" w:rsidRDefault="0047473A" w:rsidP="006129FB">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6129FB">
      <w:pPr>
        <w:spacing w:line="280" w:lineRule="exact"/>
        <w:rPr>
          <w:rFonts w:ascii="Arial" w:hAnsi="Arial" w:cs="Arial"/>
          <w:color w:val="7F7F7F"/>
          <w:sz w:val="21"/>
          <w:szCs w:val="21"/>
          <w:lang w:val="ru-RU"/>
        </w:rPr>
      </w:pPr>
    </w:p>
    <w:p w:rsidR="0047473A" w:rsidRPr="00E2014E" w:rsidRDefault="0047473A" w:rsidP="006129FB">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6129FB">
      <w:pPr>
        <w:spacing w:line="280" w:lineRule="exact"/>
        <w:rPr>
          <w:rFonts w:ascii="Arial" w:hAnsi="Arial" w:cs="Arial"/>
          <w:color w:val="7F7F7F"/>
          <w:sz w:val="21"/>
          <w:szCs w:val="21"/>
          <w:lang w:val="ru-RU"/>
        </w:rPr>
      </w:pPr>
    </w:p>
    <w:p w:rsidR="0047473A" w:rsidRPr="00E2014E" w:rsidRDefault="0047473A" w:rsidP="006129FB">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6129FB">
      <w:pPr>
        <w:spacing w:line="280" w:lineRule="exact"/>
        <w:rPr>
          <w:rFonts w:ascii="Arial" w:hAnsi="Arial" w:cs="Arial"/>
          <w:color w:val="7F7F7F"/>
          <w:sz w:val="21"/>
          <w:szCs w:val="21"/>
          <w:lang w:val="ru-RU"/>
        </w:rPr>
      </w:pPr>
    </w:p>
    <w:p w:rsidR="0047473A" w:rsidRPr="00E2014E" w:rsidRDefault="0047473A" w:rsidP="006129FB">
      <w:pPr>
        <w:spacing w:line="280" w:lineRule="exact"/>
        <w:rPr>
          <w:rFonts w:ascii="Arial" w:hAnsi="Arial" w:cs="Arial"/>
          <w:color w:val="7F7F7F"/>
          <w:sz w:val="21"/>
          <w:szCs w:val="21"/>
          <w:lang w:val="ru-RU"/>
        </w:rPr>
      </w:pPr>
    </w:p>
    <w:p w:rsidR="0047473A" w:rsidRPr="00E2014E" w:rsidRDefault="0047473A" w:rsidP="006129FB">
      <w:pPr>
        <w:spacing w:line="280" w:lineRule="exact"/>
        <w:rPr>
          <w:rFonts w:ascii="Arial" w:hAnsi="Arial" w:cs="Arial"/>
          <w:color w:val="7F7F7F"/>
          <w:sz w:val="21"/>
          <w:szCs w:val="21"/>
          <w:lang w:val="ru-RU"/>
        </w:rPr>
      </w:pPr>
    </w:p>
    <w:p w:rsidR="0047473A" w:rsidRPr="00E2014E" w:rsidRDefault="0047473A" w:rsidP="006129FB">
      <w:pPr>
        <w:spacing w:line="280" w:lineRule="exact"/>
        <w:rPr>
          <w:rFonts w:ascii="Arial" w:hAnsi="Arial" w:cs="Arial"/>
          <w:color w:val="7F7F7F"/>
          <w:sz w:val="21"/>
          <w:szCs w:val="21"/>
          <w:lang w:val="ru-RU"/>
        </w:rPr>
      </w:pPr>
    </w:p>
    <w:p w:rsidR="0047473A" w:rsidRPr="00E2014E" w:rsidRDefault="0047473A" w:rsidP="006129FB">
      <w:pPr>
        <w:spacing w:line="280" w:lineRule="exact"/>
        <w:rPr>
          <w:rFonts w:ascii="Arial" w:hAnsi="Arial" w:cs="Arial"/>
          <w:b/>
          <w:bCs/>
          <w:color w:val="189279"/>
          <w:sz w:val="28"/>
          <w:szCs w:val="28"/>
          <w:lang w:val="ru-RU"/>
        </w:rPr>
      </w:pPr>
      <w:r w:rsidRPr="00E2014E">
        <w:rPr>
          <w:rFonts w:ascii="Arial" w:hAnsi="Arial" w:cs="Arial"/>
          <w:b/>
          <w:bCs/>
          <w:color w:val="189279"/>
          <w:sz w:val="28"/>
          <w:szCs w:val="28"/>
          <w:lang w:val="ru-RU"/>
        </w:rPr>
        <w:t xml:space="preserve">Часть B. Ваши комментарии о </w:t>
      </w:r>
      <w:r w:rsidRPr="00E2014E">
        <w:rPr>
          <w:rFonts w:ascii="Arial" w:hAnsi="Arial" w:cs="Arial"/>
          <w:b/>
          <w:bCs/>
          <w:color w:val="189279"/>
          <w:sz w:val="28"/>
          <w:szCs w:val="28"/>
          <w:u w:val="single"/>
          <w:lang w:val="ru-RU"/>
        </w:rPr>
        <w:t>телеконференции в рамках предварительного диалога</w:t>
      </w:r>
      <w:r w:rsidRPr="00E2014E">
        <w:rPr>
          <w:rFonts w:ascii="Arial" w:hAnsi="Arial" w:cs="Arial"/>
          <w:b/>
          <w:bCs/>
          <w:color w:val="189279"/>
          <w:sz w:val="28"/>
          <w:szCs w:val="28"/>
          <w:lang w:val="ru-RU"/>
        </w:rPr>
        <w:t xml:space="preserve"> </w:t>
      </w:r>
    </w:p>
    <w:p w:rsidR="0047473A" w:rsidRPr="00E2014E" w:rsidRDefault="0047473A" w:rsidP="006129FB">
      <w:pPr>
        <w:spacing w:line="280" w:lineRule="exact"/>
        <w:rPr>
          <w:rFonts w:ascii="Arial" w:hAnsi="Arial" w:cs="Arial"/>
          <w:color w:val="7F7F7F"/>
          <w:sz w:val="21"/>
          <w:szCs w:val="21"/>
          <w:lang w:val="ru-RU"/>
        </w:rPr>
      </w:pPr>
    </w:p>
    <w:p w:rsidR="0047473A" w:rsidRPr="00E2014E" w:rsidRDefault="0047473A" w:rsidP="000704D8">
      <w:pPr>
        <w:spacing w:line="280" w:lineRule="exact"/>
        <w:rPr>
          <w:rFonts w:ascii="Arial" w:hAnsi="Arial" w:cs="Arial"/>
          <w:color w:val="7F7F7F"/>
          <w:sz w:val="21"/>
          <w:szCs w:val="21"/>
          <w:lang w:val="ru-RU"/>
        </w:rPr>
      </w:pPr>
    </w:p>
    <w:p w:rsidR="0047473A" w:rsidRPr="00E2014E" w:rsidRDefault="0047473A" w:rsidP="000F074E">
      <w:pPr>
        <w:pStyle w:val="Bodystylecalibrilight"/>
        <w:rPr>
          <w:lang w:val="ru-RU"/>
        </w:rPr>
      </w:pPr>
      <w:r w:rsidRPr="00E2014E">
        <w:rPr>
          <w:lang w:val="ru-RU"/>
        </w:rPr>
        <w:t xml:space="preserve">6. </w:t>
      </w:r>
      <w:r w:rsidRPr="00E2014E">
        <w:rPr>
          <w:rFonts w:ascii="Calibri Light Cyr" w:hAnsi="Calibri Light Cyr" w:cs="Calibri Light Cyr"/>
          <w:lang w:val="ru-RU"/>
        </w:rPr>
        <w:t>Насколько Вы довольны общим опытом участия в телеконференции?</w:t>
      </w:r>
    </w:p>
    <w:p w:rsidR="0047473A" w:rsidRPr="00E2014E" w:rsidRDefault="0047473A" w:rsidP="000704D8">
      <w:pPr>
        <w:spacing w:line="280" w:lineRule="exact"/>
        <w:rPr>
          <w:rFonts w:ascii="Arial" w:hAnsi="Arial" w:cs="Arial"/>
          <w:color w:val="7F7F7F"/>
          <w:sz w:val="21"/>
          <w:szCs w:val="21"/>
          <w:lang w:val="ru-RU"/>
        </w:rPr>
      </w:pPr>
    </w:p>
    <w:tbl>
      <w:tblPr>
        <w:tblW w:w="0" w:type="auto"/>
        <w:tblBorders>
          <w:top w:val="dashSmallGap" w:sz="4" w:space="0" w:color="13C7A7"/>
          <w:left w:val="dashSmallGap" w:sz="4" w:space="0" w:color="13C7A7"/>
          <w:bottom w:val="dashSmallGap" w:sz="4" w:space="0" w:color="13C7A7"/>
          <w:right w:val="dashSmallGap" w:sz="4" w:space="0" w:color="13C7A7"/>
          <w:insideH w:val="dashSmallGap" w:sz="4" w:space="0" w:color="13C7A7"/>
          <w:insideV w:val="dashSmallGap" w:sz="4" w:space="0" w:color="13C7A7"/>
        </w:tblBorders>
        <w:tblLook w:val="00A0" w:firstRow="1" w:lastRow="0" w:firstColumn="1" w:lastColumn="0" w:noHBand="0" w:noVBand="0"/>
      </w:tblPr>
      <w:tblGrid>
        <w:gridCol w:w="1803"/>
        <w:gridCol w:w="1803"/>
        <w:gridCol w:w="1803"/>
        <w:gridCol w:w="1803"/>
        <w:gridCol w:w="1804"/>
      </w:tblGrid>
      <w:tr w:rsidR="0047473A" w:rsidRPr="00E2014E" w:rsidTr="007B56BE">
        <w:tc>
          <w:tcPr>
            <w:tcW w:w="1803"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Очень недоволен</w:t>
            </w:r>
          </w:p>
        </w:tc>
        <w:tc>
          <w:tcPr>
            <w:tcW w:w="1803"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Не очень доволен</w:t>
            </w:r>
          </w:p>
        </w:tc>
        <w:tc>
          <w:tcPr>
            <w:tcW w:w="1803"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Нейтральное отношение</w:t>
            </w:r>
          </w:p>
        </w:tc>
        <w:tc>
          <w:tcPr>
            <w:tcW w:w="1803"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Отчасти доволен</w:t>
            </w:r>
          </w:p>
        </w:tc>
        <w:tc>
          <w:tcPr>
            <w:tcW w:w="1804"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Очень доволен</w:t>
            </w:r>
          </w:p>
        </w:tc>
      </w:tr>
      <w:tr w:rsidR="0047473A" w:rsidRPr="00E2014E" w:rsidTr="007B56BE">
        <w:tc>
          <w:tcPr>
            <w:tcW w:w="1803"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3"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3"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3"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4"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r>
    </w:tbl>
    <w:p w:rsidR="0047473A" w:rsidRPr="00E2014E" w:rsidRDefault="0047473A" w:rsidP="000704D8">
      <w:pPr>
        <w:spacing w:line="280" w:lineRule="exact"/>
        <w:rPr>
          <w:rFonts w:ascii="Arial" w:hAnsi="Arial" w:cs="Arial"/>
          <w:color w:val="7F7F7F"/>
          <w:sz w:val="21"/>
          <w:szCs w:val="21"/>
          <w:lang w:val="ru-RU"/>
        </w:rPr>
      </w:pPr>
    </w:p>
    <w:p w:rsidR="0047473A" w:rsidRPr="00E2014E" w:rsidRDefault="0047473A" w:rsidP="000F074E">
      <w:pPr>
        <w:pStyle w:val="Bodystylecalibrilight"/>
        <w:rPr>
          <w:lang w:val="ru-RU"/>
        </w:rPr>
      </w:pPr>
      <w:r w:rsidRPr="00E2014E">
        <w:rPr>
          <w:rFonts w:ascii="Calibri Light Cyr" w:hAnsi="Calibri Light Cyr" w:cs="Calibri Light Cyr"/>
          <w:lang w:val="ru-RU"/>
        </w:rPr>
        <w:t xml:space="preserve">Дополнительные комментарии: </w:t>
      </w:r>
    </w:p>
    <w:p w:rsidR="0047473A" w:rsidRPr="00E2014E" w:rsidRDefault="0047473A" w:rsidP="000704D8">
      <w:pPr>
        <w:spacing w:line="280" w:lineRule="exact"/>
        <w:rPr>
          <w:rFonts w:ascii="Arial" w:hAnsi="Arial" w:cs="Arial"/>
          <w:color w:val="7F7F7F"/>
          <w:sz w:val="21"/>
          <w:szCs w:val="21"/>
          <w:lang w:val="ru-RU"/>
        </w:rPr>
      </w:pPr>
    </w:p>
    <w:p w:rsidR="0047473A" w:rsidRPr="00E2014E" w:rsidRDefault="0047473A" w:rsidP="000704D8">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0704D8">
      <w:pPr>
        <w:spacing w:line="280" w:lineRule="exact"/>
        <w:rPr>
          <w:rFonts w:ascii="Arial" w:hAnsi="Arial" w:cs="Arial"/>
          <w:color w:val="7F7F7F"/>
          <w:sz w:val="21"/>
          <w:szCs w:val="21"/>
          <w:lang w:val="ru-RU"/>
        </w:rPr>
      </w:pPr>
    </w:p>
    <w:p w:rsidR="0047473A" w:rsidRPr="00E2014E" w:rsidRDefault="0047473A" w:rsidP="000704D8">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0704D8">
      <w:pPr>
        <w:spacing w:line="280" w:lineRule="exact"/>
        <w:rPr>
          <w:rFonts w:ascii="Arial" w:hAnsi="Arial" w:cs="Arial"/>
          <w:color w:val="7F7F7F"/>
          <w:sz w:val="21"/>
          <w:szCs w:val="21"/>
          <w:lang w:val="ru-RU"/>
        </w:rPr>
      </w:pPr>
    </w:p>
    <w:p w:rsidR="0047473A" w:rsidRPr="00E2014E" w:rsidRDefault="0047473A" w:rsidP="000704D8">
      <w:pPr>
        <w:spacing w:line="280" w:lineRule="exact"/>
        <w:rPr>
          <w:rFonts w:ascii="Arial" w:hAnsi="Arial" w:cs="Arial"/>
          <w:color w:val="7F7F7F"/>
          <w:sz w:val="21"/>
          <w:szCs w:val="21"/>
          <w:lang w:val="ru-RU"/>
        </w:rPr>
      </w:pPr>
    </w:p>
    <w:p w:rsidR="0047473A" w:rsidRDefault="0047473A" w:rsidP="000704D8">
      <w:pPr>
        <w:spacing w:line="280" w:lineRule="exact"/>
        <w:rPr>
          <w:rFonts w:ascii="Arial" w:hAnsi="Arial" w:cs="Arial"/>
          <w:color w:val="7F7F7F"/>
          <w:sz w:val="21"/>
          <w:szCs w:val="21"/>
          <w:lang w:val="ru-RU"/>
        </w:rPr>
      </w:pPr>
    </w:p>
    <w:p w:rsidR="00257A05" w:rsidRDefault="00257A05" w:rsidP="000704D8">
      <w:pPr>
        <w:spacing w:line="280" w:lineRule="exact"/>
        <w:rPr>
          <w:rFonts w:ascii="Arial" w:hAnsi="Arial" w:cs="Arial"/>
          <w:color w:val="7F7F7F"/>
          <w:sz w:val="21"/>
          <w:szCs w:val="21"/>
          <w:lang w:val="ru-RU"/>
        </w:rPr>
      </w:pPr>
    </w:p>
    <w:p w:rsidR="00257A05" w:rsidRDefault="00257A05" w:rsidP="000704D8">
      <w:pPr>
        <w:spacing w:line="280" w:lineRule="exact"/>
        <w:rPr>
          <w:rFonts w:ascii="Arial" w:hAnsi="Arial" w:cs="Arial"/>
          <w:color w:val="7F7F7F"/>
          <w:sz w:val="21"/>
          <w:szCs w:val="21"/>
          <w:lang w:val="ru-RU"/>
        </w:rPr>
      </w:pPr>
    </w:p>
    <w:p w:rsidR="00257A05" w:rsidRDefault="00257A05" w:rsidP="000704D8">
      <w:pPr>
        <w:spacing w:line="280" w:lineRule="exact"/>
        <w:rPr>
          <w:rFonts w:ascii="Arial" w:hAnsi="Arial" w:cs="Arial"/>
          <w:color w:val="7F7F7F"/>
          <w:sz w:val="21"/>
          <w:szCs w:val="21"/>
          <w:lang w:val="ru-RU"/>
        </w:rPr>
      </w:pPr>
    </w:p>
    <w:p w:rsidR="00257A05" w:rsidRPr="00E2014E" w:rsidRDefault="00257A05" w:rsidP="000704D8">
      <w:pPr>
        <w:spacing w:line="280" w:lineRule="exact"/>
        <w:rPr>
          <w:rFonts w:ascii="Arial" w:hAnsi="Arial" w:cs="Arial"/>
          <w:color w:val="7F7F7F"/>
          <w:sz w:val="21"/>
          <w:szCs w:val="21"/>
          <w:lang w:val="ru-RU"/>
        </w:rPr>
      </w:pPr>
    </w:p>
    <w:p w:rsidR="0047473A" w:rsidRPr="00356A55" w:rsidRDefault="0047473A" w:rsidP="000F074E">
      <w:pPr>
        <w:pStyle w:val="Bodystylecalibrilight"/>
        <w:rPr>
          <w:lang w:val="ru-RU"/>
        </w:rPr>
      </w:pPr>
      <w:r w:rsidRPr="00E2014E">
        <w:rPr>
          <w:lang w:val="ru-RU"/>
        </w:rPr>
        <w:lastRenderedPageBreak/>
        <w:t xml:space="preserve">7. </w:t>
      </w:r>
      <w:r w:rsidRPr="00356A55">
        <w:rPr>
          <w:rFonts w:ascii="Calibri Light Cyr" w:hAnsi="Calibri Light Cyr" w:cs="Calibri Light Cyr"/>
          <w:lang w:val="ru-RU"/>
        </w:rPr>
        <w:t>Насколько Вы довольны материалами, предоставленными перед встречей для предварительного ознакомления?</w:t>
      </w:r>
    </w:p>
    <w:p w:rsidR="0047473A" w:rsidRPr="00E2014E" w:rsidRDefault="0047473A" w:rsidP="000704D8">
      <w:pPr>
        <w:spacing w:line="280" w:lineRule="exact"/>
        <w:rPr>
          <w:rFonts w:ascii="Arial" w:hAnsi="Arial" w:cs="Arial"/>
          <w:color w:val="7F7F7F"/>
          <w:sz w:val="21"/>
          <w:szCs w:val="21"/>
          <w:lang w:val="ru-RU"/>
        </w:rPr>
      </w:pPr>
    </w:p>
    <w:tbl>
      <w:tblPr>
        <w:tblW w:w="0" w:type="auto"/>
        <w:tblBorders>
          <w:top w:val="dashSmallGap" w:sz="4" w:space="0" w:color="13C7A7"/>
          <w:left w:val="dashSmallGap" w:sz="4" w:space="0" w:color="13C7A7"/>
          <w:bottom w:val="dashSmallGap" w:sz="4" w:space="0" w:color="13C7A7"/>
          <w:right w:val="dashSmallGap" w:sz="4" w:space="0" w:color="13C7A7"/>
          <w:insideH w:val="dashSmallGap" w:sz="4" w:space="0" w:color="13C7A7"/>
          <w:insideV w:val="dashSmallGap" w:sz="4" w:space="0" w:color="13C7A7"/>
        </w:tblBorders>
        <w:tblLook w:val="00A0" w:firstRow="1" w:lastRow="0" w:firstColumn="1" w:lastColumn="0" w:noHBand="0" w:noVBand="0"/>
      </w:tblPr>
      <w:tblGrid>
        <w:gridCol w:w="1803"/>
        <w:gridCol w:w="1803"/>
        <w:gridCol w:w="1803"/>
        <w:gridCol w:w="1803"/>
        <w:gridCol w:w="1804"/>
      </w:tblGrid>
      <w:tr w:rsidR="0047473A" w:rsidRPr="00E2014E" w:rsidTr="007B56BE">
        <w:tc>
          <w:tcPr>
            <w:tcW w:w="1803"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Очень недоволен</w:t>
            </w:r>
          </w:p>
        </w:tc>
        <w:tc>
          <w:tcPr>
            <w:tcW w:w="1803"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Не очень доволен</w:t>
            </w:r>
          </w:p>
        </w:tc>
        <w:tc>
          <w:tcPr>
            <w:tcW w:w="1803"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Нейтральное отношение</w:t>
            </w:r>
          </w:p>
        </w:tc>
        <w:tc>
          <w:tcPr>
            <w:tcW w:w="1803"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Отчасти доволен</w:t>
            </w:r>
          </w:p>
        </w:tc>
        <w:tc>
          <w:tcPr>
            <w:tcW w:w="1804"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Очень доволен</w:t>
            </w:r>
          </w:p>
        </w:tc>
      </w:tr>
      <w:tr w:rsidR="0047473A" w:rsidRPr="00E2014E" w:rsidTr="007B56BE">
        <w:tc>
          <w:tcPr>
            <w:tcW w:w="1803"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3"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3"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3"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4"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r>
    </w:tbl>
    <w:p w:rsidR="0047473A" w:rsidRPr="00E2014E" w:rsidRDefault="0047473A" w:rsidP="000704D8">
      <w:pPr>
        <w:spacing w:line="280" w:lineRule="exact"/>
        <w:rPr>
          <w:rFonts w:ascii="Arial" w:hAnsi="Arial" w:cs="Arial"/>
          <w:color w:val="7F7F7F"/>
          <w:sz w:val="21"/>
          <w:szCs w:val="21"/>
          <w:lang w:val="ru-RU"/>
        </w:rPr>
      </w:pPr>
    </w:p>
    <w:p w:rsidR="0047473A" w:rsidRPr="00E2014E" w:rsidRDefault="0047473A" w:rsidP="000F074E">
      <w:pPr>
        <w:pStyle w:val="Bodystylecalibrilight"/>
        <w:rPr>
          <w:lang w:val="ru-RU"/>
        </w:rPr>
      </w:pPr>
      <w:r w:rsidRPr="00E2014E">
        <w:rPr>
          <w:rFonts w:ascii="Calibri Light Cyr" w:hAnsi="Calibri Light Cyr" w:cs="Calibri Light Cyr"/>
          <w:lang w:val="ru-RU"/>
        </w:rPr>
        <w:t xml:space="preserve">Дополнительные комментарии: </w:t>
      </w:r>
    </w:p>
    <w:p w:rsidR="0047473A" w:rsidRPr="00E2014E" w:rsidRDefault="0047473A" w:rsidP="000704D8">
      <w:pPr>
        <w:spacing w:line="280" w:lineRule="exact"/>
        <w:rPr>
          <w:rFonts w:ascii="Arial" w:hAnsi="Arial" w:cs="Arial"/>
          <w:color w:val="7F7F7F"/>
          <w:sz w:val="21"/>
          <w:szCs w:val="21"/>
          <w:lang w:val="ru-RU"/>
        </w:rPr>
      </w:pPr>
    </w:p>
    <w:p w:rsidR="0047473A" w:rsidRPr="00E2014E" w:rsidRDefault="0047473A" w:rsidP="000704D8">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0704D8">
      <w:pPr>
        <w:spacing w:line="280" w:lineRule="exact"/>
        <w:rPr>
          <w:rFonts w:ascii="Arial" w:hAnsi="Arial" w:cs="Arial"/>
          <w:color w:val="7F7F7F"/>
          <w:sz w:val="21"/>
          <w:szCs w:val="21"/>
          <w:lang w:val="ru-RU"/>
        </w:rPr>
      </w:pPr>
    </w:p>
    <w:p w:rsidR="0047473A" w:rsidRPr="00E2014E" w:rsidRDefault="0047473A" w:rsidP="000704D8">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0704D8">
      <w:pPr>
        <w:spacing w:line="280" w:lineRule="exact"/>
        <w:rPr>
          <w:rFonts w:ascii="Arial" w:hAnsi="Arial" w:cs="Arial"/>
          <w:color w:val="7F7F7F"/>
          <w:sz w:val="21"/>
          <w:szCs w:val="21"/>
          <w:lang w:val="ru-RU"/>
        </w:rPr>
      </w:pPr>
    </w:p>
    <w:p w:rsidR="0047473A" w:rsidRPr="00E2014E" w:rsidRDefault="0047473A" w:rsidP="000704D8">
      <w:pPr>
        <w:spacing w:line="280" w:lineRule="exact"/>
        <w:rPr>
          <w:rFonts w:ascii="Arial" w:hAnsi="Arial" w:cs="Arial"/>
          <w:color w:val="7F7F7F"/>
          <w:sz w:val="21"/>
          <w:szCs w:val="21"/>
          <w:lang w:val="ru-RU"/>
        </w:rPr>
      </w:pPr>
    </w:p>
    <w:p w:rsidR="0047473A" w:rsidRPr="00E2014E" w:rsidRDefault="0047473A" w:rsidP="000F074E">
      <w:pPr>
        <w:pStyle w:val="Bodystylecalibrilight"/>
        <w:rPr>
          <w:lang w:val="ru-RU"/>
        </w:rPr>
      </w:pPr>
      <w:r w:rsidRPr="00E2014E">
        <w:rPr>
          <w:rFonts w:ascii="Calibri Light Cyr" w:hAnsi="Calibri Light Cyr" w:cs="Calibri Light Cyr"/>
          <w:lang w:val="ru-RU"/>
        </w:rPr>
        <w:t>8. Насколько Вы довольны поддержкой, которую получили для подготовки к телеконференции?</w:t>
      </w:r>
    </w:p>
    <w:p w:rsidR="0047473A" w:rsidRPr="00E2014E" w:rsidRDefault="0047473A" w:rsidP="000704D8">
      <w:pPr>
        <w:spacing w:line="280" w:lineRule="exact"/>
        <w:rPr>
          <w:rFonts w:ascii="Arial" w:hAnsi="Arial" w:cs="Arial"/>
          <w:color w:val="7F7F7F"/>
          <w:sz w:val="21"/>
          <w:szCs w:val="21"/>
          <w:lang w:val="ru-RU"/>
        </w:rPr>
      </w:pPr>
    </w:p>
    <w:tbl>
      <w:tblPr>
        <w:tblW w:w="0" w:type="auto"/>
        <w:tblBorders>
          <w:top w:val="dashSmallGap" w:sz="4" w:space="0" w:color="13C7A7"/>
          <w:left w:val="dashSmallGap" w:sz="4" w:space="0" w:color="13C7A7"/>
          <w:bottom w:val="dashSmallGap" w:sz="4" w:space="0" w:color="13C7A7"/>
          <w:right w:val="dashSmallGap" w:sz="4" w:space="0" w:color="13C7A7"/>
          <w:insideH w:val="dashSmallGap" w:sz="4" w:space="0" w:color="13C7A7"/>
          <w:insideV w:val="dashSmallGap" w:sz="4" w:space="0" w:color="13C7A7"/>
        </w:tblBorders>
        <w:tblLook w:val="00A0" w:firstRow="1" w:lastRow="0" w:firstColumn="1" w:lastColumn="0" w:noHBand="0" w:noVBand="0"/>
      </w:tblPr>
      <w:tblGrid>
        <w:gridCol w:w="1803"/>
        <w:gridCol w:w="1803"/>
        <w:gridCol w:w="1803"/>
        <w:gridCol w:w="1803"/>
        <w:gridCol w:w="1804"/>
      </w:tblGrid>
      <w:tr w:rsidR="0047473A" w:rsidRPr="00E2014E" w:rsidTr="007B56BE">
        <w:tc>
          <w:tcPr>
            <w:tcW w:w="1803"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Очень недоволен</w:t>
            </w:r>
          </w:p>
        </w:tc>
        <w:tc>
          <w:tcPr>
            <w:tcW w:w="1803"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Не очень доволен</w:t>
            </w:r>
          </w:p>
        </w:tc>
        <w:tc>
          <w:tcPr>
            <w:tcW w:w="1803"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Нейтральное отношение</w:t>
            </w:r>
          </w:p>
        </w:tc>
        <w:tc>
          <w:tcPr>
            <w:tcW w:w="1803"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Отчасти доволен</w:t>
            </w:r>
          </w:p>
        </w:tc>
        <w:tc>
          <w:tcPr>
            <w:tcW w:w="1804"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Очень доволен</w:t>
            </w:r>
          </w:p>
        </w:tc>
      </w:tr>
      <w:tr w:rsidR="0047473A" w:rsidRPr="00E2014E" w:rsidTr="007B56BE">
        <w:tc>
          <w:tcPr>
            <w:tcW w:w="1803"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3"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3"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3"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4"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r>
    </w:tbl>
    <w:p w:rsidR="0047473A" w:rsidRPr="00E2014E" w:rsidRDefault="0047473A" w:rsidP="000704D8">
      <w:pPr>
        <w:spacing w:line="280" w:lineRule="exact"/>
        <w:rPr>
          <w:rFonts w:ascii="Arial" w:hAnsi="Arial" w:cs="Arial"/>
          <w:color w:val="7F7F7F"/>
          <w:sz w:val="21"/>
          <w:szCs w:val="21"/>
          <w:lang w:val="ru-RU"/>
        </w:rPr>
      </w:pPr>
    </w:p>
    <w:p w:rsidR="0047473A" w:rsidRPr="00E2014E" w:rsidRDefault="0047473A" w:rsidP="000F074E">
      <w:pPr>
        <w:pStyle w:val="Bodystylecalibrilight"/>
        <w:rPr>
          <w:lang w:val="ru-RU"/>
        </w:rPr>
      </w:pPr>
      <w:r w:rsidRPr="00E2014E">
        <w:rPr>
          <w:rFonts w:ascii="Calibri Light Cyr" w:hAnsi="Calibri Light Cyr" w:cs="Calibri Light Cyr"/>
          <w:lang w:val="ru-RU"/>
        </w:rPr>
        <w:t xml:space="preserve">Дополнительные комментарии: </w:t>
      </w:r>
    </w:p>
    <w:p w:rsidR="0047473A" w:rsidRPr="00E2014E" w:rsidRDefault="0047473A" w:rsidP="000704D8">
      <w:pPr>
        <w:spacing w:line="280" w:lineRule="exact"/>
        <w:rPr>
          <w:rFonts w:ascii="Arial" w:hAnsi="Arial" w:cs="Arial"/>
          <w:color w:val="7F7F7F"/>
          <w:sz w:val="21"/>
          <w:szCs w:val="21"/>
          <w:lang w:val="ru-RU"/>
        </w:rPr>
      </w:pPr>
    </w:p>
    <w:p w:rsidR="0047473A" w:rsidRPr="00E2014E" w:rsidRDefault="0047473A" w:rsidP="000704D8">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0704D8">
      <w:pPr>
        <w:spacing w:line="280" w:lineRule="exact"/>
        <w:rPr>
          <w:rFonts w:ascii="Arial" w:hAnsi="Arial" w:cs="Arial"/>
          <w:color w:val="7F7F7F"/>
          <w:sz w:val="21"/>
          <w:szCs w:val="21"/>
          <w:lang w:val="ru-RU"/>
        </w:rPr>
      </w:pPr>
    </w:p>
    <w:p w:rsidR="0047473A" w:rsidRPr="00E2014E" w:rsidRDefault="0047473A" w:rsidP="000704D8">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0704D8">
      <w:pPr>
        <w:spacing w:line="280" w:lineRule="exact"/>
        <w:rPr>
          <w:rFonts w:ascii="Arial" w:hAnsi="Arial" w:cs="Arial"/>
          <w:color w:val="7F7F7F"/>
          <w:sz w:val="21"/>
          <w:szCs w:val="21"/>
          <w:lang w:val="ru-RU"/>
        </w:rPr>
      </w:pPr>
    </w:p>
    <w:p w:rsidR="0047473A" w:rsidRPr="00E2014E" w:rsidRDefault="0047473A" w:rsidP="000704D8">
      <w:pPr>
        <w:spacing w:line="280" w:lineRule="exact"/>
        <w:rPr>
          <w:rFonts w:ascii="Arial" w:hAnsi="Arial" w:cs="Arial"/>
          <w:color w:val="7F7F7F"/>
          <w:sz w:val="21"/>
          <w:szCs w:val="21"/>
          <w:lang w:val="ru-RU"/>
        </w:rPr>
      </w:pPr>
    </w:p>
    <w:p w:rsidR="0047473A" w:rsidRPr="00E2014E" w:rsidRDefault="0047473A" w:rsidP="000F074E">
      <w:pPr>
        <w:pStyle w:val="Bodystylecalibrilight"/>
        <w:rPr>
          <w:lang w:val="ru-RU"/>
        </w:rPr>
      </w:pPr>
      <w:r w:rsidRPr="00E2014E">
        <w:rPr>
          <w:rFonts w:ascii="Calibri Light Cyr" w:hAnsi="Calibri Light Cyr" w:cs="Calibri Light Cyr"/>
          <w:lang w:val="ru-RU"/>
        </w:rPr>
        <w:t>9. Насколько Вы довольны тем, как было организовано председательство на телеконференции</w:t>
      </w:r>
      <w:r>
        <w:rPr>
          <w:rFonts w:ascii="Calibri Light Cyr" w:hAnsi="Calibri Light Cyr" w:cs="Calibri Light Cyr"/>
          <w:lang w:val="ru-RU"/>
        </w:rPr>
        <w:t xml:space="preserve"> (как председатель проводил встречу)</w:t>
      </w:r>
      <w:r w:rsidRPr="00E2014E">
        <w:rPr>
          <w:lang w:val="ru-RU"/>
        </w:rPr>
        <w:t>?</w:t>
      </w:r>
    </w:p>
    <w:p w:rsidR="0047473A" w:rsidRPr="00E2014E" w:rsidRDefault="0047473A" w:rsidP="000704D8">
      <w:pPr>
        <w:spacing w:line="280" w:lineRule="exact"/>
        <w:rPr>
          <w:rFonts w:ascii="Arial" w:hAnsi="Arial" w:cs="Arial"/>
          <w:color w:val="7F7F7F"/>
          <w:sz w:val="21"/>
          <w:szCs w:val="21"/>
          <w:lang w:val="ru-RU"/>
        </w:rPr>
      </w:pPr>
    </w:p>
    <w:tbl>
      <w:tblPr>
        <w:tblW w:w="0" w:type="auto"/>
        <w:tblBorders>
          <w:top w:val="dashSmallGap" w:sz="4" w:space="0" w:color="13C7A7"/>
          <w:left w:val="dashSmallGap" w:sz="4" w:space="0" w:color="13C7A7"/>
          <w:bottom w:val="dashSmallGap" w:sz="4" w:space="0" w:color="13C7A7"/>
          <w:right w:val="dashSmallGap" w:sz="4" w:space="0" w:color="13C7A7"/>
          <w:insideH w:val="dashSmallGap" w:sz="4" w:space="0" w:color="13C7A7"/>
          <w:insideV w:val="dashSmallGap" w:sz="4" w:space="0" w:color="13C7A7"/>
        </w:tblBorders>
        <w:tblLook w:val="00A0" w:firstRow="1" w:lastRow="0" w:firstColumn="1" w:lastColumn="0" w:noHBand="0" w:noVBand="0"/>
      </w:tblPr>
      <w:tblGrid>
        <w:gridCol w:w="1803"/>
        <w:gridCol w:w="1803"/>
        <w:gridCol w:w="1803"/>
        <w:gridCol w:w="1803"/>
        <w:gridCol w:w="1804"/>
      </w:tblGrid>
      <w:tr w:rsidR="0047473A" w:rsidRPr="00E2014E" w:rsidTr="007B56BE">
        <w:tc>
          <w:tcPr>
            <w:tcW w:w="1803"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Очень недоволен</w:t>
            </w:r>
          </w:p>
        </w:tc>
        <w:tc>
          <w:tcPr>
            <w:tcW w:w="1803"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Не очень доволен</w:t>
            </w:r>
          </w:p>
        </w:tc>
        <w:tc>
          <w:tcPr>
            <w:tcW w:w="1803"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Нейтральное отношение</w:t>
            </w:r>
          </w:p>
        </w:tc>
        <w:tc>
          <w:tcPr>
            <w:tcW w:w="1803"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Отчасти доволен</w:t>
            </w:r>
          </w:p>
        </w:tc>
        <w:tc>
          <w:tcPr>
            <w:tcW w:w="1804"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Очень доволен</w:t>
            </w:r>
          </w:p>
        </w:tc>
      </w:tr>
      <w:tr w:rsidR="0047473A" w:rsidRPr="00E2014E" w:rsidTr="007B56BE">
        <w:tc>
          <w:tcPr>
            <w:tcW w:w="1803"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3"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3"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3"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4"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r>
    </w:tbl>
    <w:p w:rsidR="0047473A" w:rsidRPr="00E2014E" w:rsidRDefault="0047473A" w:rsidP="000704D8">
      <w:pPr>
        <w:spacing w:line="280" w:lineRule="exact"/>
        <w:rPr>
          <w:rFonts w:ascii="Arial" w:hAnsi="Arial" w:cs="Arial"/>
          <w:color w:val="7F7F7F"/>
          <w:sz w:val="21"/>
          <w:szCs w:val="21"/>
          <w:lang w:val="ru-RU"/>
        </w:rPr>
      </w:pPr>
    </w:p>
    <w:p w:rsidR="0047473A" w:rsidRPr="00E2014E" w:rsidRDefault="0047473A" w:rsidP="000704D8">
      <w:pPr>
        <w:spacing w:line="280" w:lineRule="exact"/>
        <w:rPr>
          <w:rFonts w:ascii="Arial" w:hAnsi="Arial" w:cs="Arial"/>
          <w:color w:val="7F7F7F"/>
          <w:sz w:val="21"/>
          <w:szCs w:val="21"/>
          <w:lang w:val="ru-RU"/>
        </w:rPr>
      </w:pPr>
    </w:p>
    <w:p w:rsidR="0047473A" w:rsidRPr="00E2014E" w:rsidRDefault="0047473A" w:rsidP="000F074E">
      <w:pPr>
        <w:pStyle w:val="Bodystylecalibrilight"/>
        <w:rPr>
          <w:lang w:val="ru-RU"/>
        </w:rPr>
      </w:pPr>
      <w:r w:rsidRPr="00E2014E">
        <w:rPr>
          <w:rFonts w:ascii="Calibri Light Cyr" w:hAnsi="Calibri Light Cyr" w:cs="Calibri Light Cyr"/>
          <w:lang w:val="ru-RU"/>
        </w:rPr>
        <w:t xml:space="preserve">Дополнительные комментарии: </w:t>
      </w:r>
    </w:p>
    <w:p w:rsidR="0047473A" w:rsidRPr="00E2014E" w:rsidRDefault="0047473A" w:rsidP="000704D8">
      <w:pPr>
        <w:spacing w:line="280" w:lineRule="exact"/>
        <w:rPr>
          <w:rFonts w:ascii="Arial" w:hAnsi="Arial" w:cs="Arial"/>
          <w:color w:val="7F7F7F"/>
          <w:sz w:val="21"/>
          <w:szCs w:val="21"/>
          <w:lang w:val="ru-RU"/>
        </w:rPr>
      </w:pPr>
    </w:p>
    <w:p w:rsidR="0047473A" w:rsidRPr="00E2014E" w:rsidRDefault="0047473A" w:rsidP="000704D8">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0704D8">
      <w:pPr>
        <w:spacing w:line="280" w:lineRule="exact"/>
        <w:rPr>
          <w:rFonts w:ascii="Arial" w:hAnsi="Arial" w:cs="Arial"/>
          <w:color w:val="7F7F7F"/>
          <w:sz w:val="21"/>
          <w:szCs w:val="21"/>
          <w:lang w:val="ru-RU"/>
        </w:rPr>
      </w:pPr>
    </w:p>
    <w:p w:rsidR="0047473A" w:rsidRPr="00E2014E" w:rsidRDefault="0047473A" w:rsidP="000704D8">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0704D8">
      <w:pPr>
        <w:spacing w:line="280" w:lineRule="exact"/>
        <w:rPr>
          <w:rFonts w:ascii="Arial" w:hAnsi="Arial" w:cs="Arial"/>
          <w:color w:val="7F7F7F"/>
          <w:sz w:val="21"/>
          <w:szCs w:val="21"/>
          <w:lang w:val="ru-RU"/>
        </w:rPr>
      </w:pPr>
    </w:p>
    <w:p w:rsidR="0047473A" w:rsidRPr="00E2014E" w:rsidRDefault="0047473A" w:rsidP="000704D8">
      <w:pPr>
        <w:spacing w:line="280" w:lineRule="exact"/>
        <w:rPr>
          <w:rFonts w:ascii="Arial" w:hAnsi="Arial" w:cs="Arial"/>
          <w:color w:val="7F7F7F"/>
          <w:sz w:val="21"/>
          <w:szCs w:val="21"/>
          <w:lang w:val="ru-RU"/>
        </w:rPr>
      </w:pPr>
    </w:p>
    <w:p w:rsidR="0047473A" w:rsidRPr="00E2014E" w:rsidRDefault="0047473A" w:rsidP="000704D8">
      <w:pPr>
        <w:spacing w:line="280" w:lineRule="exact"/>
        <w:rPr>
          <w:rFonts w:ascii="Arial" w:hAnsi="Arial" w:cs="Arial"/>
          <w:color w:val="7F7F7F"/>
          <w:sz w:val="21"/>
          <w:szCs w:val="21"/>
          <w:lang w:val="ru-RU"/>
        </w:rPr>
      </w:pPr>
    </w:p>
    <w:p w:rsidR="0047473A" w:rsidRPr="00E2014E" w:rsidRDefault="0047473A" w:rsidP="000704D8">
      <w:pPr>
        <w:spacing w:line="280" w:lineRule="exact"/>
        <w:rPr>
          <w:rFonts w:ascii="Arial" w:hAnsi="Arial" w:cs="Arial"/>
          <w:color w:val="7F7F7F"/>
          <w:sz w:val="21"/>
          <w:szCs w:val="21"/>
          <w:lang w:val="ru-RU"/>
        </w:rPr>
      </w:pPr>
    </w:p>
    <w:p w:rsidR="0047473A" w:rsidRPr="00E2014E" w:rsidRDefault="0047473A" w:rsidP="000704D8">
      <w:pPr>
        <w:spacing w:line="280" w:lineRule="exact"/>
        <w:rPr>
          <w:rFonts w:ascii="Arial" w:hAnsi="Arial" w:cs="Arial"/>
          <w:color w:val="7F7F7F"/>
          <w:sz w:val="21"/>
          <w:szCs w:val="21"/>
          <w:lang w:val="ru-RU"/>
        </w:rPr>
      </w:pPr>
    </w:p>
    <w:p w:rsidR="0047473A" w:rsidRPr="00E2014E" w:rsidRDefault="0047473A" w:rsidP="000704D8">
      <w:pPr>
        <w:spacing w:line="280" w:lineRule="exact"/>
        <w:rPr>
          <w:rFonts w:ascii="Arial" w:hAnsi="Arial" w:cs="Arial"/>
          <w:color w:val="7F7F7F"/>
          <w:sz w:val="21"/>
          <w:szCs w:val="21"/>
          <w:lang w:val="ru-RU"/>
        </w:rPr>
      </w:pPr>
    </w:p>
    <w:p w:rsidR="0047473A" w:rsidRPr="00E2014E" w:rsidRDefault="0047473A" w:rsidP="000704D8">
      <w:pPr>
        <w:spacing w:line="280" w:lineRule="exact"/>
        <w:rPr>
          <w:rFonts w:ascii="Arial" w:hAnsi="Arial" w:cs="Arial"/>
          <w:color w:val="7F7F7F"/>
          <w:sz w:val="21"/>
          <w:szCs w:val="21"/>
          <w:lang w:val="ru-RU"/>
        </w:rPr>
      </w:pPr>
    </w:p>
    <w:p w:rsidR="0047473A" w:rsidRPr="00E2014E" w:rsidRDefault="0047473A" w:rsidP="000704D8">
      <w:pPr>
        <w:spacing w:line="280" w:lineRule="exact"/>
        <w:rPr>
          <w:rFonts w:ascii="Arial" w:hAnsi="Arial" w:cs="Arial"/>
          <w:color w:val="7F7F7F"/>
          <w:sz w:val="21"/>
          <w:szCs w:val="21"/>
          <w:lang w:val="ru-RU"/>
        </w:rPr>
      </w:pPr>
    </w:p>
    <w:p w:rsidR="0047473A" w:rsidRPr="00E2014E" w:rsidRDefault="0047473A" w:rsidP="000F074E">
      <w:pPr>
        <w:pStyle w:val="Bodystylecalibrilight"/>
        <w:rPr>
          <w:lang w:val="ru-RU"/>
        </w:rPr>
      </w:pPr>
      <w:r w:rsidRPr="00E2014E">
        <w:rPr>
          <w:rFonts w:ascii="Calibri Light Cyr" w:hAnsi="Calibri Light Cyr" w:cs="Calibri Light Cyr"/>
          <w:lang w:val="ru-RU"/>
        </w:rPr>
        <w:t xml:space="preserve">10. Считаете ли Вы, что у Вас было достаточно возможностей, чтобы выразить свое мнение? </w:t>
      </w:r>
    </w:p>
    <w:p w:rsidR="0047473A" w:rsidRPr="00E2014E" w:rsidRDefault="0047473A" w:rsidP="000704D8">
      <w:pPr>
        <w:spacing w:line="280" w:lineRule="exact"/>
        <w:rPr>
          <w:rFonts w:ascii="Arial" w:hAnsi="Arial" w:cs="Arial"/>
          <w:color w:val="7F7F7F"/>
          <w:sz w:val="21"/>
          <w:szCs w:val="21"/>
          <w:lang w:val="ru-RU"/>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1803"/>
        <w:gridCol w:w="1804"/>
      </w:tblGrid>
      <w:tr w:rsidR="0047473A" w:rsidRPr="00E2014E" w:rsidTr="007B56BE">
        <w:tc>
          <w:tcPr>
            <w:tcW w:w="1803" w:type="dxa"/>
            <w:tcBorders>
              <w:top w:val="dashSmallGap" w:sz="4" w:space="0" w:color="13C7A7"/>
              <w:left w:val="dashSmallGap" w:sz="4" w:space="0" w:color="13C7A7"/>
              <w:bottom w:val="dashSmallGap" w:sz="4" w:space="0" w:color="13C7A7"/>
              <w:right w:val="dashSmallGap" w:sz="4" w:space="0" w:color="13C7A7"/>
            </w:tcBorders>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Нет</w:t>
            </w:r>
            <w:r w:rsidRPr="00E2014E">
              <w:rPr>
                <w:rFonts w:ascii="Arial" w:hAnsi="Arial" w:cs="Arial"/>
                <w:b/>
                <w:bCs/>
                <w:color w:val="019A84"/>
                <w:sz w:val="20"/>
                <w:szCs w:val="20"/>
                <w:lang w:val="ru-RU"/>
              </w:rPr>
              <w:br/>
            </w:r>
          </w:p>
        </w:tc>
        <w:tc>
          <w:tcPr>
            <w:tcW w:w="1804" w:type="dxa"/>
            <w:tcBorders>
              <w:top w:val="dashSmallGap" w:sz="4" w:space="0" w:color="13C7A7"/>
              <w:left w:val="dashSmallGap" w:sz="4" w:space="0" w:color="13C7A7"/>
              <w:bottom w:val="dashSmallGap" w:sz="4" w:space="0" w:color="13C7A7"/>
              <w:right w:val="dashSmallGap" w:sz="4" w:space="0" w:color="13C7A7"/>
            </w:tcBorders>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Да</w:t>
            </w:r>
          </w:p>
        </w:tc>
      </w:tr>
      <w:tr w:rsidR="0047473A" w:rsidRPr="00E2014E" w:rsidTr="007B56BE">
        <w:tc>
          <w:tcPr>
            <w:tcW w:w="1803" w:type="dxa"/>
            <w:tcBorders>
              <w:top w:val="dashSmallGap" w:sz="4" w:space="0" w:color="13C7A7"/>
              <w:left w:val="dashSmallGap" w:sz="4" w:space="0" w:color="13C7A7"/>
              <w:bottom w:val="dashSmallGap" w:sz="4" w:space="0" w:color="13C7A7"/>
              <w:right w:val="dashSmallGap" w:sz="4" w:space="0" w:color="13C7A7"/>
            </w:tcBorders>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4" w:type="dxa"/>
            <w:tcBorders>
              <w:top w:val="dashSmallGap" w:sz="4" w:space="0" w:color="13C7A7"/>
              <w:left w:val="dashSmallGap" w:sz="4" w:space="0" w:color="13C7A7"/>
              <w:bottom w:val="dashSmallGap" w:sz="4" w:space="0" w:color="13C7A7"/>
              <w:right w:val="dashSmallGap" w:sz="4" w:space="0" w:color="13C7A7"/>
            </w:tcBorders>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r>
    </w:tbl>
    <w:p w:rsidR="0047473A" w:rsidRPr="00E2014E" w:rsidRDefault="0047473A" w:rsidP="000704D8">
      <w:pPr>
        <w:spacing w:line="280" w:lineRule="exact"/>
        <w:rPr>
          <w:rFonts w:ascii="Arial" w:hAnsi="Arial" w:cs="Arial"/>
          <w:color w:val="7F7F7F"/>
          <w:sz w:val="21"/>
          <w:szCs w:val="21"/>
          <w:lang w:val="ru-RU"/>
        </w:rPr>
      </w:pPr>
    </w:p>
    <w:p w:rsidR="0047473A" w:rsidRPr="00E2014E" w:rsidRDefault="0047473A" w:rsidP="000704D8">
      <w:pPr>
        <w:spacing w:line="280" w:lineRule="exact"/>
        <w:rPr>
          <w:rFonts w:ascii="Arial" w:hAnsi="Arial" w:cs="Arial"/>
          <w:color w:val="7F7F7F"/>
          <w:sz w:val="21"/>
          <w:szCs w:val="21"/>
          <w:lang w:val="ru-RU"/>
        </w:rPr>
      </w:pPr>
    </w:p>
    <w:p w:rsidR="0047473A" w:rsidRPr="00E2014E" w:rsidRDefault="0047473A" w:rsidP="000F074E">
      <w:pPr>
        <w:pStyle w:val="Bodystylecalibrilight"/>
        <w:rPr>
          <w:lang w:val="ru-RU"/>
        </w:rPr>
      </w:pPr>
      <w:r w:rsidRPr="00E2014E">
        <w:rPr>
          <w:rFonts w:ascii="Calibri Light Cyr" w:hAnsi="Calibri Light Cyr" w:cs="Calibri Light Cyr"/>
          <w:lang w:val="ru-RU"/>
        </w:rPr>
        <w:t xml:space="preserve">Дополнительные комментарии: </w:t>
      </w:r>
    </w:p>
    <w:p w:rsidR="0047473A" w:rsidRPr="00E2014E" w:rsidRDefault="0047473A" w:rsidP="000704D8">
      <w:pPr>
        <w:spacing w:line="280" w:lineRule="exact"/>
        <w:rPr>
          <w:rFonts w:ascii="Arial" w:hAnsi="Arial" w:cs="Arial"/>
          <w:color w:val="7F7F7F"/>
          <w:sz w:val="21"/>
          <w:szCs w:val="21"/>
          <w:lang w:val="ru-RU"/>
        </w:rPr>
      </w:pPr>
    </w:p>
    <w:p w:rsidR="0047473A" w:rsidRPr="00E2014E" w:rsidRDefault="0047473A" w:rsidP="000704D8">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0704D8">
      <w:pPr>
        <w:spacing w:line="280" w:lineRule="exact"/>
        <w:rPr>
          <w:rFonts w:ascii="Arial" w:hAnsi="Arial" w:cs="Arial"/>
          <w:color w:val="7F7F7F"/>
          <w:sz w:val="21"/>
          <w:szCs w:val="21"/>
          <w:lang w:val="ru-RU"/>
        </w:rPr>
      </w:pPr>
    </w:p>
    <w:p w:rsidR="0047473A" w:rsidRPr="00E2014E" w:rsidRDefault="0047473A" w:rsidP="000704D8">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0704D8">
      <w:pPr>
        <w:spacing w:line="280" w:lineRule="exact"/>
        <w:rPr>
          <w:rFonts w:ascii="Arial" w:hAnsi="Arial" w:cs="Arial"/>
          <w:color w:val="7F7F7F"/>
          <w:sz w:val="21"/>
          <w:szCs w:val="21"/>
          <w:lang w:val="ru-RU"/>
        </w:rPr>
      </w:pPr>
    </w:p>
    <w:p w:rsidR="0047473A" w:rsidRPr="00E2014E" w:rsidRDefault="0047473A" w:rsidP="000704D8">
      <w:pPr>
        <w:spacing w:line="280" w:lineRule="exact"/>
        <w:rPr>
          <w:rFonts w:ascii="Arial" w:hAnsi="Arial" w:cs="Arial"/>
          <w:color w:val="7F7F7F"/>
          <w:sz w:val="21"/>
          <w:szCs w:val="21"/>
          <w:lang w:val="ru-RU"/>
        </w:rPr>
      </w:pPr>
    </w:p>
    <w:p w:rsidR="0047473A" w:rsidRPr="00E2014E" w:rsidRDefault="0047473A" w:rsidP="000704D8">
      <w:pPr>
        <w:spacing w:line="280" w:lineRule="exact"/>
        <w:rPr>
          <w:rFonts w:ascii="Arial" w:hAnsi="Arial" w:cs="Arial"/>
          <w:color w:val="7F7F7F"/>
          <w:sz w:val="21"/>
          <w:szCs w:val="21"/>
          <w:lang w:val="ru-RU"/>
        </w:rPr>
      </w:pPr>
    </w:p>
    <w:p w:rsidR="0047473A" w:rsidRPr="00E2014E" w:rsidRDefault="0047473A" w:rsidP="000F074E">
      <w:pPr>
        <w:pStyle w:val="Bodystylecalibrilight"/>
        <w:rPr>
          <w:lang w:val="ru-RU"/>
        </w:rPr>
      </w:pPr>
      <w:r w:rsidRPr="00E2014E">
        <w:rPr>
          <w:rFonts w:ascii="Calibri Light Cyr" w:hAnsi="Calibri Light Cyr" w:cs="Calibri Light Cyr"/>
          <w:lang w:val="ru-RU"/>
        </w:rPr>
        <w:t xml:space="preserve">11. Что бы Вы предложили, чтобы улучшить этот процесс для других пациентов-экспертов? </w:t>
      </w:r>
    </w:p>
    <w:p w:rsidR="0047473A" w:rsidRPr="00E2014E" w:rsidRDefault="0047473A" w:rsidP="000704D8">
      <w:pPr>
        <w:spacing w:line="280" w:lineRule="exact"/>
        <w:rPr>
          <w:rFonts w:ascii="Arial" w:hAnsi="Arial" w:cs="Arial"/>
          <w:color w:val="7F7F7F"/>
          <w:sz w:val="21"/>
          <w:szCs w:val="21"/>
          <w:lang w:val="ru-RU"/>
        </w:rPr>
      </w:pPr>
    </w:p>
    <w:p w:rsidR="0047473A" w:rsidRPr="00E2014E" w:rsidRDefault="0047473A" w:rsidP="000704D8">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0704D8">
      <w:pPr>
        <w:spacing w:line="280" w:lineRule="exact"/>
        <w:rPr>
          <w:rFonts w:ascii="Arial" w:hAnsi="Arial" w:cs="Arial"/>
          <w:color w:val="7F7F7F"/>
          <w:sz w:val="21"/>
          <w:szCs w:val="21"/>
          <w:lang w:val="ru-RU"/>
        </w:rPr>
      </w:pPr>
    </w:p>
    <w:p w:rsidR="0047473A" w:rsidRPr="00E2014E" w:rsidRDefault="0047473A" w:rsidP="000704D8">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0704D8">
      <w:pPr>
        <w:spacing w:line="280" w:lineRule="exact"/>
        <w:rPr>
          <w:rFonts w:ascii="Arial" w:hAnsi="Arial" w:cs="Arial"/>
          <w:color w:val="7F7F7F"/>
          <w:sz w:val="21"/>
          <w:szCs w:val="21"/>
          <w:lang w:val="ru-RU"/>
        </w:rPr>
      </w:pPr>
    </w:p>
    <w:p w:rsidR="0047473A" w:rsidRPr="00E2014E" w:rsidRDefault="0047473A" w:rsidP="000704D8">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0704D8">
      <w:pPr>
        <w:spacing w:line="280" w:lineRule="exact"/>
        <w:rPr>
          <w:rFonts w:ascii="Arial" w:hAnsi="Arial" w:cs="Arial"/>
          <w:color w:val="7F7F7F"/>
          <w:sz w:val="21"/>
          <w:szCs w:val="21"/>
          <w:lang w:val="ru-RU"/>
        </w:rPr>
      </w:pPr>
    </w:p>
    <w:p w:rsidR="0047473A" w:rsidRPr="00E2014E" w:rsidRDefault="0047473A" w:rsidP="000704D8">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0704D8">
      <w:pPr>
        <w:spacing w:line="280" w:lineRule="exact"/>
        <w:rPr>
          <w:rFonts w:ascii="Arial" w:hAnsi="Arial" w:cs="Arial"/>
          <w:color w:val="7F7F7F"/>
          <w:sz w:val="21"/>
          <w:szCs w:val="21"/>
          <w:lang w:val="ru-RU"/>
        </w:rPr>
      </w:pPr>
    </w:p>
    <w:p w:rsidR="0047473A" w:rsidRPr="00E2014E" w:rsidRDefault="0047473A" w:rsidP="000704D8">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0704D8">
      <w:pPr>
        <w:spacing w:line="280" w:lineRule="exact"/>
        <w:rPr>
          <w:rFonts w:ascii="Arial" w:hAnsi="Arial" w:cs="Arial"/>
          <w:color w:val="7F7F7F"/>
          <w:sz w:val="21"/>
          <w:szCs w:val="21"/>
          <w:lang w:val="ru-RU"/>
        </w:rPr>
      </w:pPr>
    </w:p>
    <w:p w:rsidR="0047473A" w:rsidRPr="00E2014E" w:rsidRDefault="0047473A" w:rsidP="000704D8">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0704D8">
      <w:pPr>
        <w:spacing w:line="280" w:lineRule="exact"/>
        <w:rPr>
          <w:rFonts w:ascii="Arial" w:hAnsi="Arial" w:cs="Arial"/>
          <w:color w:val="7F7F7F"/>
          <w:sz w:val="21"/>
          <w:szCs w:val="21"/>
          <w:lang w:val="ru-RU"/>
        </w:rPr>
      </w:pPr>
    </w:p>
    <w:p w:rsidR="0047473A" w:rsidRPr="00E2014E" w:rsidRDefault="0047473A" w:rsidP="000704D8">
      <w:pPr>
        <w:spacing w:line="280" w:lineRule="exact"/>
        <w:rPr>
          <w:rFonts w:ascii="Arial" w:hAnsi="Arial" w:cs="Arial"/>
          <w:color w:val="7F7F7F"/>
          <w:sz w:val="21"/>
          <w:szCs w:val="21"/>
          <w:lang w:val="ru-RU"/>
        </w:rPr>
      </w:pPr>
    </w:p>
    <w:p w:rsidR="0047473A" w:rsidRPr="00E2014E" w:rsidRDefault="0047473A" w:rsidP="000704D8">
      <w:pPr>
        <w:spacing w:line="280" w:lineRule="exact"/>
        <w:rPr>
          <w:rFonts w:ascii="Arial" w:hAnsi="Arial" w:cs="Arial"/>
          <w:color w:val="7F7F7F"/>
          <w:sz w:val="21"/>
          <w:szCs w:val="21"/>
          <w:lang w:val="ru-RU"/>
        </w:rPr>
      </w:pPr>
    </w:p>
    <w:p w:rsidR="0047473A" w:rsidRPr="00E2014E" w:rsidRDefault="0047473A" w:rsidP="000704D8">
      <w:pPr>
        <w:spacing w:line="280" w:lineRule="exact"/>
        <w:rPr>
          <w:rFonts w:ascii="Arial" w:hAnsi="Arial" w:cs="Arial"/>
          <w:color w:val="7F7F7F"/>
          <w:sz w:val="21"/>
          <w:szCs w:val="21"/>
          <w:lang w:val="ru-RU"/>
        </w:rPr>
      </w:pPr>
    </w:p>
    <w:p w:rsidR="0047473A" w:rsidRPr="00E2014E" w:rsidRDefault="00604C30" w:rsidP="003E64BD">
      <w:pPr>
        <w:spacing w:line="280" w:lineRule="exact"/>
        <w:rPr>
          <w:rFonts w:ascii="Arial" w:hAnsi="Arial" w:cs="Arial"/>
          <w:b/>
          <w:bCs/>
          <w:color w:val="7F7F7F"/>
          <w:sz w:val="21"/>
          <w:szCs w:val="21"/>
          <w:lang w:val="ru-RU"/>
        </w:rPr>
      </w:pPr>
      <w:hyperlink w:anchor="Contents" w:history="1">
        <w:r w:rsidR="0047473A" w:rsidRPr="00E2014E">
          <w:rPr>
            <w:rStyle w:val="Kpr"/>
            <w:rFonts w:ascii="Arial" w:hAnsi="Arial" w:cs="Arial"/>
            <w:b/>
            <w:bCs/>
            <w:sz w:val="21"/>
            <w:szCs w:val="21"/>
            <w:lang w:val="ru-RU"/>
          </w:rPr>
          <w:t>[Назад к странице «Содержание»]</w:t>
        </w:r>
      </w:hyperlink>
    </w:p>
    <w:p w:rsidR="0047473A" w:rsidRPr="00E2014E" w:rsidRDefault="0047473A" w:rsidP="003E64BD">
      <w:pPr>
        <w:rPr>
          <w:rFonts w:ascii="Arial" w:hAnsi="Arial" w:cs="Arial"/>
          <w:color w:val="7F7F7F"/>
          <w:sz w:val="21"/>
          <w:szCs w:val="21"/>
          <w:lang w:val="ru-RU"/>
        </w:rPr>
      </w:pPr>
    </w:p>
    <w:p w:rsidR="0047473A" w:rsidRPr="00E2014E" w:rsidRDefault="00604C30" w:rsidP="003E64BD">
      <w:pPr>
        <w:rPr>
          <w:rFonts w:ascii="Arial" w:hAnsi="Arial" w:cs="Arial"/>
          <w:color w:val="7F7F7F"/>
          <w:sz w:val="21"/>
          <w:szCs w:val="21"/>
          <w:lang w:val="ru-RU"/>
        </w:rPr>
      </w:pPr>
      <w:hyperlink w:anchor="_SECTION_3:_Resources_1" w:history="1">
        <w:r w:rsidR="0047473A" w:rsidRPr="00E2014E">
          <w:rPr>
            <w:rStyle w:val="Kpr"/>
            <w:rFonts w:ascii="Arial" w:hAnsi="Arial" w:cs="Arial"/>
            <w:b/>
            <w:bCs/>
            <w:sz w:val="21"/>
            <w:szCs w:val="21"/>
            <w:lang w:val="ru-RU"/>
          </w:rPr>
          <w:t>[Назад к началу Раздела 3. Ресурсы в помощь ОТЗ в целях вовлечения пациентов в предварительные диалоги]</w:t>
        </w:r>
      </w:hyperlink>
    </w:p>
    <w:p w:rsidR="0047473A" w:rsidRPr="00E2014E" w:rsidRDefault="0047473A">
      <w:pPr>
        <w:rPr>
          <w:rFonts w:ascii="Arial" w:hAnsi="Arial" w:cs="Arial"/>
          <w:color w:val="7F7F7F"/>
          <w:sz w:val="21"/>
          <w:szCs w:val="21"/>
          <w:lang w:val="ru-RU"/>
        </w:rPr>
      </w:pPr>
      <w:r w:rsidRPr="00E2014E">
        <w:rPr>
          <w:rFonts w:ascii="Arial" w:hAnsi="Arial" w:cs="Arial"/>
          <w:color w:val="7F7F7F"/>
          <w:sz w:val="21"/>
          <w:szCs w:val="21"/>
          <w:lang w:val="ru-RU"/>
        </w:rPr>
        <w:br w:type="page"/>
      </w:r>
    </w:p>
    <w:p w:rsidR="0047473A" w:rsidRPr="00E2014E" w:rsidRDefault="0047473A" w:rsidP="00875923">
      <w:pPr>
        <w:spacing w:line="280" w:lineRule="exact"/>
        <w:rPr>
          <w:rFonts w:ascii="Arial" w:hAnsi="Arial" w:cs="Arial"/>
          <w:color w:val="7F7F7F"/>
          <w:sz w:val="21"/>
          <w:szCs w:val="21"/>
          <w:lang w:val="ru-RU"/>
        </w:rPr>
      </w:pPr>
    </w:p>
    <w:p w:rsidR="0047473A" w:rsidRPr="00E2014E" w:rsidRDefault="0047473A" w:rsidP="006A40B7">
      <w:pPr>
        <w:spacing w:after="120"/>
        <w:rPr>
          <w:rFonts w:ascii="Arial" w:hAnsi="Arial" w:cs="Arial"/>
          <w:b/>
          <w:bCs/>
          <w:color w:val="019A84"/>
          <w:sz w:val="36"/>
          <w:szCs w:val="36"/>
          <w:lang w:val="ru-RU"/>
        </w:rPr>
      </w:pPr>
      <w:r w:rsidRPr="00E2014E">
        <w:rPr>
          <w:rFonts w:ascii="Arial" w:hAnsi="Arial" w:cs="Arial"/>
          <w:b/>
          <w:bCs/>
          <w:color w:val="019A84"/>
          <w:sz w:val="36"/>
          <w:szCs w:val="36"/>
          <w:lang w:val="ru-RU"/>
        </w:rPr>
        <w:t xml:space="preserve">Об этом инструменте: </w:t>
      </w:r>
    </w:p>
    <w:p w:rsidR="0047473A" w:rsidRPr="00E2014E" w:rsidRDefault="0047473A" w:rsidP="0064157E">
      <w:pPr>
        <w:pStyle w:val="Balk2"/>
        <w:rPr>
          <w:lang w:val="ru-RU"/>
        </w:rPr>
      </w:pPr>
      <w:bookmarkStart w:id="74" w:name="_Template:_Feedback_form_2"/>
      <w:bookmarkStart w:id="75" w:name="_Toc55767122"/>
      <w:bookmarkEnd w:id="74"/>
      <w:r w:rsidRPr="00E2014E">
        <w:rPr>
          <w:lang w:val="ru-RU"/>
        </w:rPr>
        <w:t xml:space="preserve">Шаблон. </w:t>
      </w:r>
      <w:r w:rsidRPr="00E2014E">
        <w:rPr>
          <w:color w:val="000000"/>
          <w:lang w:val="ru-RU"/>
        </w:rPr>
        <w:t>Комментарии обратной связи от пациентов-экспертов, участвовавших в виртуальной встрече в рамках предварительного диалога</w:t>
      </w:r>
      <w:bookmarkEnd w:id="75"/>
      <w:r w:rsidRPr="00E2014E">
        <w:rPr>
          <w:color w:val="000000"/>
          <w:lang w:val="ru-RU"/>
        </w:rPr>
        <w:t xml:space="preserve"> </w:t>
      </w:r>
    </w:p>
    <w:p w:rsidR="0047473A" w:rsidRPr="00E2014E" w:rsidRDefault="0047473A" w:rsidP="006A40B7">
      <w:pPr>
        <w:spacing w:after="120"/>
        <w:rPr>
          <w:rFonts w:ascii="Arial" w:hAnsi="Arial" w:cs="Arial"/>
          <w:color w:val="7F7F7F"/>
          <w:sz w:val="22"/>
          <w:szCs w:val="22"/>
          <w:lang w:val="ru-RU"/>
        </w:rPr>
      </w:pPr>
      <w:r w:rsidRPr="00E2014E">
        <w:rPr>
          <w:rFonts w:ascii="Arial" w:hAnsi="Arial" w:cs="Arial"/>
          <w:b/>
          <w:bCs/>
          <w:color w:val="7F7F7F"/>
          <w:sz w:val="28"/>
          <w:szCs w:val="28"/>
          <w:lang w:val="ru-RU"/>
        </w:rPr>
        <w:br/>
      </w:r>
      <w:r w:rsidRPr="00E2014E">
        <w:rPr>
          <w:rFonts w:ascii="Arial" w:hAnsi="Arial" w:cs="Arial"/>
          <w:b/>
          <w:bCs/>
          <w:color w:val="7F7F7F"/>
          <w:sz w:val="28"/>
          <w:szCs w:val="28"/>
          <w:lang w:val="ru-RU"/>
        </w:rPr>
        <w:br/>
      </w:r>
    </w:p>
    <w:tbl>
      <w:tblPr>
        <w:tblW w:w="910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428"/>
        <w:gridCol w:w="6675"/>
      </w:tblGrid>
      <w:tr w:rsidR="0047473A" w:rsidRPr="009909B1" w:rsidTr="00E127B5">
        <w:trPr>
          <w:trHeight w:val="694"/>
        </w:trPr>
        <w:tc>
          <w:tcPr>
            <w:tcW w:w="2428" w:type="dxa"/>
            <w:shd w:val="clear" w:color="auto" w:fill="189279"/>
            <w:vAlign w:val="center"/>
          </w:tcPr>
          <w:p w:rsidR="0047473A" w:rsidRPr="00E2014E" w:rsidRDefault="0047473A" w:rsidP="00FC46E3">
            <w:pPr>
              <w:rPr>
                <w:rFonts w:ascii="Arial" w:hAnsi="Arial" w:cs="Arial"/>
                <w:b/>
                <w:bCs/>
                <w:color w:val="FFFFFF"/>
                <w:lang w:val="ru-RU"/>
              </w:rPr>
            </w:pPr>
            <w:r w:rsidRPr="00E2014E">
              <w:rPr>
                <w:rFonts w:ascii="Arial" w:hAnsi="Arial" w:cs="Arial"/>
                <w:b/>
                <w:bCs/>
                <w:color w:val="FFFFFF"/>
                <w:sz w:val="22"/>
                <w:szCs w:val="22"/>
                <w:lang w:val="ru-RU"/>
              </w:rPr>
              <w:t>Для кого это предназначено?</w:t>
            </w:r>
          </w:p>
        </w:tc>
        <w:tc>
          <w:tcPr>
            <w:tcW w:w="6675" w:type="dxa"/>
            <w:vAlign w:val="center"/>
          </w:tcPr>
          <w:p w:rsidR="0047473A" w:rsidRPr="00416C4A" w:rsidRDefault="0047473A" w:rsidP="00986B8F">
            <w:pPr>
              <w:pStyle w:val="Bodystylecalibrilight"/>
              <w:rPr>
                <w:rFonts w:ascii="Calibri" w:hAnsi="Calibri" w:cs="Calibri"/>
                <w:lang w:val="ru-RU"/>
              </w:rPr>
            </w:pPr>
            <w:r w:rsidRPr="00416C4A">
              <w:rPr>
                <w:rFonts w:ascii="Calibri" w:hAnsi="Calibri" w:cs="Calibri"/>
                <w:lang w:val="ru-RU"/>
              </w:rPr>
              <w:t>Для органов ОТЗ, проводящих виртуальные встречи с участием пациентов-экспертов.</w:t>
            </w:r>
          </w:p>
        </w:tc>
      </w:tr>
      <w:tr w:rsidR="0047473A" w:rsidRPr="009909B1" w:rsidTr="00E127B5">
        <w:trPr>
          <w:trHeight w:val="1025"/>
        </w:trPr>
        <w:tc>
          <w:tcPr>
            <w:tcW w:w="2428" w:type="dxa"/>
            <w:shd w:val="clear" w:color="auto" w:fill="189279"/>
            <w:vAlign w:val="center"/>
          </w:tcPr>
          <w:p w:rsidR="0047473A" w:rsidRPr="00E2014E" w:rsidRDefault="0047473A" w:rsidP="00FC46E3">
            <w:pPr>
              <w:rPr>
                <w:rFonts w:ascii="Arial" w:hAnsi="Arial" w:cs="Arial"/>
                <w:b/>
                <w:bCs/>
                <w:color w:val="FFFFFF"/>
                <w:lang w:val="ru-RU"/>
              </w:rPr>
            </w:pPr>
            <w:r w:rsidRPr="00E2014E">
              <w:rPr>
                <w:rFonts w:ascii="Arial" w:hAnsi="Arial" w:cs="Arial"/>
                <w:b/>
                <w:bCs/>
                <w:color w:val="FFFFFF"/>
                <w:sz w:val="22"/>
                <w:szCs w:val="22"/>
                <w:lang w:val="ru-RU"/>
              </w:rPr>
              <w:t>Какова его цель?</w:t>
            </w:r>
          </w:p>
        </w:tc>
        <w:tc>
          <w:tcPr>
            <w:tcW w:w="6675" w:type="dxa"/>
            <w:vAlign w:val="center"/>
          </w:tcPr>
          <w:p w:rsidR="0047473A" w:rsidRPr="00416C4A" w:rsidRDefault="0047473A" w:rsidP="00986B8F">
            <w:pPr>
              <w:pStyle w:val="Bodystylecalibrilight"/>
              <w:rPr>
                <w:rFonts w:ascii="Calibri" w:hAnsi="Calibri" w:cs="Calibri"/>
                <w:lang w:val="ru-RU"/>
              </w:rPr>
            </w:pPr>
            <w:r w:rsidRPr="00416C4A">
              <w:rPr>
                <w:rFonts w:ascii="Calibri" w:hAnsi="Calibri" w:cs="Calibri"/>
                <w:lang w:val="ru-RU"/>
              </w:rPr>
              <w:t>Подготовить шаблонную форму для получения комментариев пациентов о виртуальных встречах и их опыте участия в процессе предварительного диалога.</w:t>
            </w:r>
          </w:p>
        </w:tc>
      </w:tr>
    </w:tbl>
    <w:p w:rsidR="0047473A" w:rsidRPr="00E2014E" w:rsidRDefault="0047473A" w:rsidP="006A40B7">
      <w:pPr>
        <w:rPr>
          <w:rFonts w:ascii="Arial" w:hAnsi="Arial" w:cs="Arial"/>
          <w:color w:val="7F7F7F"/>
          <w:sz w:val="22"/>
          <w:szCs w:val="22"/>
          <w:lang w:val="ru-RU"/>
        </w:rPr>
      </w:pPr>
    </w:p>
    <w:p w:rsidR="0047473A" w:rsidRPr="00E2014E" w:rsidRDefault="0047473A" w:rsidP="006A40B7">
      <w:pPr>
        <w:rPr>
          <w:rFonts w:ascii="Arial" w:hAnsi="Arial" w:cs="Arial"/>
          <w:sz w:val="22"/>
          <w:szCs w:val="22"/>
          <w:lang w:val="ru-RU"/>
        </w:rPr>
      </w:pPr>
    </w:p>
    <w:p w:rsidR="0047473A" w:rsidRPr="00E2014E" w:rsidRDefault="0047473A" w:rsidP="006A40B7">
      <w:pPr>
        <w:rPr>
          <w:rFonts w:ascii="Arial" w:hAnsi="Arial" w:cs="Arial"/>
          <w:sz w:val="22"/>
          <w:szCs w:val="22"/>
          <w:lang w:val="ru-RU"/>
        </w:rPr>
      </w:pPr>
    </w:p>
    <w:p w:rsidR="0047473A" w:rsidRPr="00E2014E" w:rsidRDefault="0047473A" w:rsidP="006A40B7">
      <w:pPr>
        <w:rPr>
          <w:rFonts w:ascii="Arial" w:hAnsi="Arial" w:cs="Arial"/>
          <w:sz w:val="22"/>
          <w:szCs w:val="22"/>
          <w:lang w:val="ru-RU"/>
        </w:rPr>
      </w:pPr>
    </w:p>
    <w:p w:rsidR="0047473A" w:rsidRPr="00E2014E" w:rsidRDefault="0047473A" w:rsidP="006A40B7">
      <w:pPr>
        <w:rPr>
          <w:rFonts w:ascii="Arial" w:hAnsi="Arial" w:cs="Arial"/>
          <w:sz w:val="22"/>
          <w:szCs w:val="22"/>
          <w:lang w:val="ru-RU"/>
        </w:rPr>
      </w:pPr>
    </w:p>
    <w:p w:rsidR="0047473A" w:rsidRPr="00E2014E" w:rsidRDefault="0047473A" w:rsidP="006A40B7">
      <w:pPr>
        <w:rPr>
          <w:rFonts w:ascii="Arial" w:hAnsi="Arial" w:cs="Arial"/>
          <w:sz w:val="22"/>
          <w:szCs w:val="22"/>
          <w:lang w:val="ru-RU"/>
        </w:rPr>
      </w:pPr>
    </w:p>
    <w:p w:rsidR="0047473A" w:rsidRPr="00E2014E" w:rsidRDefault="0047473A" w:rsidP="006A40B7">
      <w:pPr>
        <w:rPr>
          <w:rFonts w:ascii="Arial" w:hAnsi="Arial" w:cs="Arial"/>
          <w:sz w:val="22"/>
          <w:szCs w:val="22"/>
          <w:lang w:val="ru-RU"/>
        </w:rPr>
      </w:pPr>
    </w:p>
    <w:p w:rsidR="0047473A" w:rsidRPr="00E2014E" w:rsidRDefault="0047473A" w:rsidP="006A40B7">
      <w:pPr>
        <w:tabs>
          <w:tab w:val="left" w:pos="1371"/>
        </w:tabs>
        <w:rPr>
          <w:rFonts w:ascii="Arial" w:hAnsi="Arial" w:cs="Arial"/>
          <w:sz w:val="21"/>
          <w:szCs w:val="21"/>
          <w:lang w:val="ru-RU"/>
        </w:rPr>
      </w:pPr>
    </w:p>
    <w:p w:rsidR="0047473A" w:rsidRPr="00E2014E" w:rsidRDefault="0047473A" w:rsidP="006A40B7">
      <w:pPr>
        <w:tabs>
          <w:tab w:val="left" w:pos="1371"/>
        </w:tabs>
        <w:rPr>
          <w:rFonts w:ascii="Arial" w:hAnsi="Arial" w:cs="Arial"/>
          <w:sz w:val="21"/>
          <w:szCs w:val="21"/>
          <w:lang w:val="ru-RU"/>
        </w:rPr>
      </w:pPr>
    </w:p>
    <w:p w:rsidR="0047473A" w:rsidRPr="00E2014E" w:rsidRDefault="0047473A" w:rsidP="006A40B7">
      <w:pPr>
        <w:tabs>
          <w:tab w:val="left" w:pos="1371"/>
        </w:tabs>
        <w:rPr>
          <w:rFonts w:ascii="Arial" w:hAnsi="Arial" w:cs="Arial"/>
          <w:sz w:val="21"/>
          <w:szCs w:val="21"/>
          <w:lang w:val="ru-RU"/>
        </w:rPr>
      </w:pPr>
    </w:p>
    <w:p w:rsidR="0047473A" w:rsidRPr="00E2014E" w:rsidRDefault="0047473A" w:rsidP="006A40B7">
      <w:pPr>
        <w:tabs>
          <w:tab w:val="left" w:pos="1371"/>
        </w:tabs>
        <w:rPr>
          <w:rFonts w:ascii="Arial" w:hAnsi="Arial" w:cs="Arial"/>
          <w:sz w:val="21"/>
          <w:szCs w:val="21"/>
          <w:lang w:val="ru-RU"/>
        </w:rPr>
      </w:pPr>
    </w:p>
    <w:p w:rsidR="0047473A" w:rsidRPr="00E2014E" w:rsidRDefault="0047473A" w:rsidP="006A40B7">
      <w:pPr>
        <w:tabs>
          <w:tab w:val="left" w:pos="1371"/>
        </w:tabs>
        <w:rPr>
          <w:rFonts w:ascii="Arial" w:hAnsi="Arial" w:cs="Arial"/>
          <w:sz w:val="21"/>
          <w:szCs w:val="21"/>
          <w:lang w:val="ru-RU"/>
        </w:rPr>
      </w:pPr>
    </w:p>
    <w:p w:rsidR="0047473A" w:rsidRPr="00E2014E" w:rsidRDefault="0047473A" w:rsidP="006A40B7">
      <w:pPr>
        <w:tabs>
          <w:tab w:val="left" w:pos="1371"/>
        </w:tabs>
        <w:rPr>
          <w:rFonts w:ascii="Arial" w:hAnsi="Arial" w:cs="Arial"/>
          <w:sz w:val="21"/>
          <w:szCs w:val="21"/>
          <w:lang w:val="ru-RU"/>
        </w:rPr>
      </w:pPr>
    </w:p>
    <w:p w:rsidR="0047473A" w:rsidRPr="00E2014E" w:rsidRDefault="0047473A" w:rsidP="006A40B7">
      <w:pPr>
        <w:tabs>
          <w:tab w:val="left" w:pos="1371"/>
        </w:tabs>
        <w:rPr>
          <w:rFonts w:ascii="Arial" w:hAnsi="Arial" w:cs="Arial"/>
          <w:sz w:val="21"/>
          <w:szCs w:val="21"/>
          <w:lang w:val="ru-RU"/>
        </w:rPr>
      </w:pPr>
    </w:p>
    <w:p w:rsidR="0047473A" w:rsidRPr="00E2014E" w:rsidRDefault="0047473A" w:rsidP="006A40B7">
      <w:pPr>
        <w:tabs>
          <w:tab w:val="left" w:pos="1371"/>
        </w:tabs>
        <w:rPr>
          <w:rFonts w:ascii="Arial" w:hAnsi="Arial" w:cs="Arial"/>
          <w:sz w:val="21"/>
          <w:szCs w:val="21"/>
          <w:lang w:val="ru-RU"/>
        </w:rPr>
      </w:pPr>
    </w:p>
    <w:p w:rsidR="0047473A" w:rsidRPr="00E2014E" w:rsidRDefault="0047473A" w:rsidP="006A40B7">
      <w:pPr>
        <w:tabs>
          <w:tab w:val="left" w:pos="1371"/>
        </w:tabs>
        <w:rPr>
          <w:rFonts w:ascii="Arial" w:hAnsi="Arial" w:cs="Arial"/>
          <w:sz w:val="21"/>
          <w:szCs w:val="21"/>
          <w:lang w:val="ru-RU"/>
        </w:rPr>
      </w:pPr>
    </w:p>
    <w:p w:rsidR="0047473A" w:rsidRPr="00E2014E" w:rsidRDefault="0047473A" w:rsidP="006A40B7">
      <w:pPr>
        <w:tabs>
          <w:tab w:val="left" w:pos="1371"/>
        </w:tabs>
        <w:rPr>
          <w:rFonts w:ascii="Arial" w:hAnsi="Arial" w:cs="Arial"/>
          <w:sz w:val="21"/>
          <w:szCs w:val="21"/>
          <w:lang w:val="ru-RU"/>
        </w:rPr>
      </w:pPr>
    </w:p>
    <w:p w:rsidR="0047473A" w:rsidRPr="00E2014E" w:rsidRDefault="0047473A" w:rsidP="006A40B7">
      <w:pPr>
        <w:tabs>
          <w:tab w:val="left" w:pos="1371"/>
        </w:tabs>
        <w:rPr>
          <w:rFonts w:ascii="Arial" w:hAnsi="Arial" w:cs="Arial"/>
          <w:sz w:val="21"/>
          <w:szCs w:val="21"/>
          <w:lang w:val="ru-RU"/>
        </w:rPr>
      </w:pPr>
    </w:p>
    <w:p w:rsidR="0047473A" w:rsidRPr="00E2014E" w:rsidRDefault="0047473A" w:rsidP="006A40B7">
      <w:pPr>
        <w:tabs>
          <w:tab w:val="left" w:pos="1371"/>
        </w:tabs>
        <w:rPr>
          <w:rFonts w:ascii="Arial" w:hAnsi="Arial" w:cs="Arial"/>
          <w:sz w:val="21"/>
          <w:szCs w:val="21"/>
          <w:lang w:val="ru-RU"/>
        </w:rPr>
      </w:pPr>
    </w:p>
    <w:p w:rsidR="0047473A" w:rsidRPr="00E2014E" w:rsidRDefault="0047473A" w:rsidP="006A40B7">
      <w:pPr>
        <w:tabs>
          <w:tab w:val="left" w:pos="1371"/>
        </w:tabs>
        <w:rPr>
          <w:rFonts w:ascii="Arial" w:hAnsi="Arial" w:cs="Arial"/>
          <w:sz w:val="21"/>
          <w:szCs w:val="21"/>
          <w:lang w:val="ru-RU"/>
        </w:rPr>
      </w:pPr>
    </w:p>
    <w:p w:rsidR="0047473A" w:rsidRPr="00E2014E" w:rsidRDefault="0047473A" w:rsidP="006A40B7">
      <w:pPr>
        <w:tabs>
          <w:tab w:val="left" w:pos="1371"/>
        </w:tabs>
        <w:rPr>
          <w:rFonts w:ascii="Arial" w:hAnsi="Arial" w:cs="Arial"/>
          <w:sz w:val="21"/>
          <w:szCs w:val="21"/>
          <w:lang w:val="ru-RU"/>
        </w:rPr>
      </w:pPr>
    </w:p>
    <w:p w:rsidR="0047473A" w:rsidRPr="00E2014E" w:rsidRDefault="0047473A" w:rsidP="006A40B7">
      <w:pPr>
        <w:rPr>
          <w:rFonts w:ascii="Arial" w:hAnsi="Arial" w:cs="Arial"/>
          <w:sz w:val="21"/>
          <w:szCs w:val="21"/>
          <w:lang w:val="ru-RU"/>
        </w:rPr>
      </w:pPr>
      <w:r w:rsidRPr="00E2014E">
        <w:rPr>
          <w:rFonts w:ascii="Arial" w:hAnsi="Arial" w:cs="Arial"/>
          <w:sz w:val="21"/>
          <w:szCs w:val="21"/>
          <w:lang w:val="ru-RU"/>
        </w:rPr>
        <w:br w:type="page"/>
      </w:r>
    </w:p>
    <w:p w:rsidR="0047473A" w:rsidRPr="00E2014E" w:rsidRDefault="0047473A" w:rsidP="006A40B7">
      <w:pPr>
        <w:tabs>
          <w:tab w:val="left" w:pos="1371"/>
        </w:tabs>
        <w:rPr>
          <w:rFonts w:ascii="Arial" w:hAnsi="Arial" w:cs="Arial"/>
          <w:sz w:val="21"/>
          <w:szCs w:val="21"/>
          <w:lang w:val="ru-RU"/>
        </w:rPr>
      </w:pPr>
    </w:p>
    <w:p w:rsidR="0047473A" w:rsidRPr="00E2014E" w:rsidRDefault="0047473A" w:rsidP="006A40B7">
      <w:pPr>
        <w:tabs>
          <w:tab w:val="left" w:pos="1371"/>
        </w:tabs>
        <w:rPr>
          <w:rFonts w:ascii="Arial" w:hAnsi="Arial" w:cs="Arial"/>
          <w:sz w:val="21"/>
          <w:szCs w:val="21"/>
          <w:lang w:val="ru-RU"/>
        </w:rPr>
      </w:pPr>
    </w:p>
    <w:p w:rsidR="0047473A" w:rsidRPr="00E2014E" w:rsidRDefault="0047473A" w:rsidP="006A40B7">
      <w:pPr>
        <w:spacing w:after="120"/>
        <w:rPr>
          <w:rFonts w:ascii="Arial" w:hAnsi="Arial" w:cs="Arial"/>
          <w:b/>
          <w:bCs/>
          <w:color w:val="000000"/>
          <w:sz w:val="36"/>
          <w:szCs w:val="36"/>
          <w:lang w:val="ru-RU"/>
        </w:rPr>
      </w:pPr>
      <w:r w:rsidRPr="00E2014E">
        <w:rPr>
          <w:rFonts w:ascii="Arial" w:hAnsi="Arial" w:cs="Arial"/>
          <w:b/>
          <w:bCs/>
          <w:color w:val="019A84"/>
          <w:sz w:val="36"/>
          <w:szCs w:val="36"/>
          <w:lang w:val="ru-RU"/>
        </w:rPr>
        <w:t xml:space="preserve">Шаблон. </w:t>
      </w:r>
      <w:r w:rsidRPr="00E2014E">
        <w:rPr>
          <w:rFonts w:ascii="Arial" w:hAnsi="Arial" w:cs="Arial"/>
          <w:b/>
          <w:bCs/>
          <w:color w:val="000000"/>
          <w:sz w:val="36"/>
          <w:szCs w:val="36"/>
          <w:lang w:val="ru-RU"/>
        </w:rPr>
        <w:t>Комментарии обратной связи от пациентов, участвовавших в виртуальной встрече в рамках предварительного диалога</w:t>
      </w:r>
    </w:p>
    <w:p w:rsidR="0047473A" w:rsidRPr="00E2014E" w:rsidRDefault="0047473A" w:rsidP="006A40B7">
      <w:pPr>
        <w:spacing w:line="280" w:lineRule="exact"/>
        <w:rPr>
          <w:rFonts w:ascii="Arial" w:hAnsi="Arial" w:cs="Arial"/>
          <w:color w:val="7F7F7F"/>
          <w:sz w:val="21"/>
          <w:szCs w:val="21"/>
          <w:lang w:val="ru-RU"/>
        </w:rPr>
      </w:pPr>
    </w:p>
    <w:p w:rsidR="0047473A" w:rsidRPr="00E2014E" w:rsidRDefault="0047473A" w:rsidP="006A40B7">
      <w:pPr>
        <w:spacing w:line="280" w:lineRule="exact"/>
        <w:rPr>
          <w:rFonts w:ascii="Arial" w:hAnsi="Arial" w:cs="Arial"/>
          <w:b/>
          <w:bCs/>
          <w:color w:val="DD405D"/>
          <w:sz w:val="21"/>
          <w:szCs w:val="21"/>
          <w:lang w:val="ru-RU"/>
        </w:rPr>
      </w:pPr>
    </w:p>
    <w:p w:rsidR="0047473A" w:rsidRPr="00E2014E" w:rsidRDefault="0047473A" w:rsidP="009A6051">
      <w:pPr>
        <w:spacing w:line="280" w:lineRule="exact"/>
        <w:rPr>
          <w:rFonts w:ascii="Arial" w:hAnsi="Arial" w:cs="Arial"/>
          <w:b/>
          <w:bCs/>
          <w:color w:val="019A84"/>
          <w:sz w:val="28"/>
          <w:szCs w:val="28"/>
          <w:lang w:val="ru-RU"/>
        </w:rPr>
      </w:pPr>
      <w:r w:rsidRPr="00E2014E">
        <w:rPr>
          <w:rFonts w:ascii="Arial" w:hAnsi="Arial" w:cs="Arial"/>
          <w:b/>
          <w:bCs/>
          <w:color w:val="019A84"/>
          <w:sz w:val="28"/>
          <w:szCs w:val="28"/>
          <w:lang w:val="ru-RU"/>
        </w:rPr>
        <w:t xml:space="preserve">Часть A. Ваши комментарии </w:t>
      </w:r>
      <w:r w:rsidRPr="00E2014E">
        <w:rPr>
          <w:rFonts w:ascii="Arial" w:hAnsi="Arial" w:cs="Arial"/>
          <w:b/>
          <w:bCs/>
          <w:color w:val="019A84"/>
          <w:sz w:val="28"/>
          <w:szCs w:val="28"/>
          <w:u w:val="single"/>
          <w:lang w:val="ru-RU"/>
        </w:rPr>
        <w:t>обо всем процессе предварительного диалога</w:t>
      </w:r>
      <w:r w:rsidRPr="00E2014E">
        <w:rPr>
          <w:rFonts w:ascii="Arial" w:hAnsi="Arial" w:cs="Arial"/>
          <w:b/>
          <w:bCs/>
          <w:color w:val="019A84"/>
          <w:sz w:val="28"/>
          <w:szCs w:val="28"/>
          <w:lang w:val="ru-RU"/>
        </w:rPr>
        <w:t xml:space="preserve"> – с момента нашего первого контакта с Вами и до окончания предварительного диалога</w:t>
      </w:r>
    </w:p>
    <w:p w:rsidR="0047473A" w:rsidRPr="00E2014E" w:rsidRDefault="0047473A" w:rsidP="009A6051">
      <w:pPr>
        <w:spacing w:line="280" w:lineRule="exact"/>
        <w:rPr>
          <w:rFonts w:ascii="Arial" w:hAnsi="Arial" w:cs="Arial"/>
          <w:color w:val="7F7F7F"/>
          <w:sz w:val="21"/>
          <w:szCs w:val="21"/>
          <w:lang w:val="ru-RU"/>
        </w:rPr>
      </w:pPr>
    </w:p>
    <w:p w:rsidR="0047473A" w:rsidRPr="00E2014E" w:rsidRDefault="0047473A" w:rsidP="00FC0DDD">
      <w:pPr>
        <w:pStyle w:val="Bodystylecalibrilight"/>
        <w:rPr>
          <w:lang w:val="ru-RU"/>
        </w:rPr>
      </w:pPr>
      <w:r w:rsidRPr="00E2014E">
        <w:rPr>
          <w:rFonts w:ascii="Calibri Light Cyr" w:hAnsi="Calibri Light Cyr" w:cs="Calibri Light Cyr"/>
          <w:lang w:val="ru-RU"/>
        </w:rPr>
        <w:t>1. Когда мы впервые связались с Вами и объяснили цели предварительного диалога, какими были Ваши ожидания?</w:t>
      </w:r>
    </w:p>
    <w:p w:rsidR="0047473A" w:rsidRPr="00E2014E" w:rsidRDefault="0047473A" w:rsidP="009A6051">
      <w:pPr>
        <w:spacing w:line="280" w:lineRule="exact"/>
        <w:rPr>
          <w:rFonts w:ascii="Arial" w:hAnsi="Arial" w:cs="Arial"/>
          <w:color w:val="7F7F7F"/>
          <w:sz w:val="21"/>
          <w:szCs w:val="21"/>
          <w:lang w:val="ru-RU"/>
        </w:rPr>
      </w:pPr>
    </w:p>
    <w:p w:rsidR="0047473A" w:rsidRPr="00E2014E" w:rsidRDefault="0047473A" w:rsidP="009A6051">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9A6051">
      <w:pPr>
        <w:spacing w:line="280" w:lineRule="exact"/>
        <w:rPr>
          <w:rFonts w:ascii="Arial" w:hAnsi="Arial" w:cs="Arial"/>
          <w:color w:val="7F7F7F"/>
          <w:sz w:val="21"/>
          <w:szCs w:val="21"/>
          <w:lang w:val="ru-RU"/>
        </w:rPr>
      </w:pPr>
    </w:p>
    <w:p w:rsidR="0047473A" w:rsidRPr="00E2014E" w:rsidRDefault="0047473A" w:rsidP="009A6051">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9A6051">
      <w:pPr>
        <w:spacing w:line="280" w:lineRule="exact"/>
        <w:rPr>
          <w:rFonts w:ascii="Arial" w:hAnsi="Arial" w:cs="Arial"/>
          <w:color w:val="7F7F7F"/>
          <w:sz w:val="21"/>
          <w:szCs w:val="21"/>
          <w:lang w:val="ru-RU"/>
        </w:rPr>
      </w:pPr>
    </w:p>
    <w:p w:rsidR="0047473A" w:rsidRPr="00E2014E" w:rsidRDefault="0047473A" w:rsidP="009A6051">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9A6051">
      <w:pPr>
        <w:spacing w:line="280" w:lineRule="exact"/>
        <w:rPr>
          <w:rFonts w:ascii="Arial" w:hAnsi="Arial" w:cs="Arial"/>
          <w:color w:val="7F7F7F"/>
          <w:sz w:val="21"/>
          <w:szCs w:val="21"/>
          <w:lang w:val="ru-RU"/>
        </w:rPr>
      </w:pPr>
    </w:p>
    <w:p w:rsidR="0047473A" w:rsidRPr="00E2014E" w:rsidRDefault="0047473A" w:rsidP="009A6051">
      <w:pPr>
        <w:spacing w:line="280" w:lineRule="exact"/>
        <w:rPr>
          <w:rFonts w:ascii="Arial" w:hAnsi="Arial" w:cs="Arial"/>
          <w:color w:val="333333"/>
          <w:sz w:val="21"/>
          <w:szCs w:val="21"/>
          <w:lang w:val="ru-RU"/>
        </w:rPr>
      </w:pPr>
    </w:p>
    <w:p w:rsidR="0047473A" w:rsidRPr="00E2014E" w:rsidRDefault="0047473A" w:rsidP="009A6051">
      <w:pPr>
        <w:spacing w:line="280" w:lineRule="exact"/>
        <w:rPr>
          <w:rFonts w:ascii="Arial" w:hAnsi="Arial" w:cs="Arial"/>
          <w:color w:val="333333"/>
          <w:sz w:val="21"/>
          <w:szCs w:val="21"/>
          <w:lang w:val="ru-RU"/>
        </w:rPr>
      </w:pPr>
      <w:r w:rsidRPr="00E2014E">
        <w:rPr>
          <w:rFonts w:ascii="Arial" w:hAnsi="Arial" w:cs="Arial"/>
          <w:color w:val="333333"/>
          <w:sz w:val="21"/>
          <w:szCs w:val="21"/>
          <w:lang w:val="ru-RU"/>
        </w:rPr>
        <w:t>2. Ваши ожидания оправдались?</w:t>
      </w:r>
    </w:p>
    <w:p w:rsidR="0047473A" w:rsidRPr="00E2014E" w:rsidRDefault="0047473A" w:rsidP="009A6051">
      <w:pPr>
        <w:spacing w:line="280" w:lineRule="exact"/>
        <w:rPr>
          <w:rFonts w:ascii="Arial" w:hAnsi="Arial" w:cs="Arial"/>
          <w:color w:val="7F7F7F"/>
          <w:sz w:val="21"/>
          <w:szCs w:val="21"/>
          <w:lang w:val="ru-RU"/>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1803"/>
        <w:gridCol w:w="1804"/>
      </w:tblGrid>
      <w:tr w:rsidR="0047473A" w:rsidRPr="00E2014E" w:rsidTr="007B56BE">
        <w:tc>
          <w:tcPr>
            <w:tcW w:w="1803" w:type="dxa"/>
            <w:tcBorders>
              <w:top w:val="dashSmallGap" w:sz="4" w:space="0" w:color="13C7A7"/>
              <w:left w:val="dashSmallGap" w:sz="4" w:space="0" w:color="13C7A7"/>
              <w:bottom w:val="dashSmallGap" w:sz="4" w:space="0" w:color="13C7A7"/>
              <w:right w:val="dashSmallGap" w:sz="4" w:space="0" w:color="13C7A7"/>
            </w:tcBorders>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Нет</w:t>
            </w:r>
            <w:r w:rsidRPr="00E2014E">
              <w:rPr>
                <w:rFonts w:ascii="Arial" w:hAnsi="Arial" w:cs="Arial"/>
                <w:b/>
                <w:bCs/>
                <w:color w:val="019A84"/>
                <w:sz w:val="20"/>
                <w:szCs w:val="20"/>
                <w:lang w:val="ru-RU"/>
              </w:rPr>
              <w:br/>
            </w:r>
          </w:p>
        </w:tc>
        <w:tc>
          <w:tcPr>
            <w:tcW w:w="1804" w:type="dxa"/>
            <w:tcBorders>
              <w:top w:val="dashSmallGap" w:sz="4" w:space="0" w:color="13C7A7"/>
              <w:left w:val="dashSmallGap" w:sz="4" w:space="0" w:color="13C7A7"/>
              <w:bottom w:val="dashSmallGap" w:sz="4" w:space="0" w:color="13C7A7"/>
              <w:right w:val="dashSmallGap" w:sz="4" w:space="0" w:color="13C7A7"/>
            </w:tcBorders>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Да</w:t>
            </w:r>
          </w:p>
        </w:tc>
      </w:tr>
      <w:tr w:rsidR="0047473A" w:rsidRPr="00E2014E" w:rsidTr="007B56BE">
        <w:tc>
          <w:tcPr>
            <w:tcW w:w="1803" w:type="dxa"/>
            <w:tcBorders>
              <w:top w:val="dashSmallGap" w:sz="4" w:space="0" w:color="13C7A7"/>
              <w:left w:val="dashSmallGap" w:sz="4" w:space="0" w:color="13C7A7"/>
              <w:bottom w:val="dashSmallGap" w:sz="4" w:space="0" w:color="13C7A7"/>
              <w:right w:val="dashSmallGap" w:sz="4" w:space="0" w:color="13C7A7"/>
            </w:tcBorders>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4" w:type="dxa"/>
            <w:tcBorders>
              <w:top w:val="dashSmallGap" w:sz="4" w:space="0" w:color="13C7A7"/>
              <w:left w:val="dashSmallGap" w:sz="4" w:space="0" w:color="13C7A7"/>
              <w:bottom w:val="dashSmallGap" w:sz="4" w:space="0" w:color="13C7A7"/>
              <w:right w:val="dashSmallGap" w:sz="4" w:space="0" w:color="13C7A7"/>
            </w:tcBorders>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r>
    </w:tbl>
    <w:p w:rsidR="0047473A" w:rsidRPr="00E2014E" w:rsidRDefault="0047473A" w:rsidP="009A6051">
      <w:pPr>
        <w:spacing w:line="280" w:lineRule="exact"/>
        <w:rPr>
          <w:rFonts w:ascii="Arial" w:hAnsi="Arial" w:cs="Arial"/>
          <w:color w:val="7F7F7F"/>
          <w:sz w:val="21"/>
          <w:szCs w:val="21"/>
          <w:lang w:val="ru-RU"/>
        </w:rPr>
      </w:pPr>
    </w:p>
    <w:p w:rsidR="0047473A" w:rsidRPr="00E2014E" w:rsidRDefault="0047473A" w:rsidP="009A6051">
      <w:pPr>
        <w:spacing w:line="280" w:lineRule="exact"/>
        <w:rPr>
          <w:rFonts w:ascii="Arial" w:hAnsi="Arial" w:cs="Arial"/>
          <w:color w:val="7F7F7F"/>
          <w:sz w:val="21"/>
          <w:szCs w:val="21"/>
          <w:lang w:val="ru-RU"/>
        </w:rPr>
      </w:pPr>
    </w:p>
    <w:p w:rsidR="0047473A" w:rsidRPr="00E2014E" w:rsidRDefault="0047473A" w:rsidP="00FC0DDD">
      <w:pPr>
        <w:pStyle w:val="Bodystylecalibrilight"/>
        <w:rPr>
          <w:lang w:val="ru-RU"/>
        </w:rPr>
      </w:pPr>
      <w:r w:rsidRPr="00E2014E">
        <w:rPr>
          <w:rFonts w:ascii="Calibri Light Cyr" w:hAnsi="Calibri Light Cyr" w:cs="Calibri Light Cyr"/>
          <w:lang w:val="ru-RU"/>
        </w:rPr>
        <w:t xml:space="preserve">Дополнительные комментарии: </w:t>
      </w:r>
    </w:p>
    <w:p w:rsidR="0047473A" w:rsidRPr="00E2014E" w:rsidRDefault="0047473A" w:rsidP="009A6051">
      <w:pPr>
        <w:spacing w:line="280" w:lineRule="exact"/>
        <w:rPr>
          <w:rFonts w:ascii="Arial" w:hAnsi="Arial" w:cs="Arial"/>
          <w:color w:val="7F7F7F"/>
          <w:sz w:val="21"/>
          <w:szCs w:val="21"/>
          <w:lang w:val="ru-RU"/>
        </w:rPr>
      </w:pPr>
    </w:p>
    <w:p w:rsidR="0047473A" w:rsidRPr="00E2014E" w:rsidRDefault="0047473A" w:rsidP="009A6051">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9A6051">
      <w:pPr>
        <w:spacing w:line="280" w:lineRule="exact"/>
        <w:rPr>
          <w:rFonts w:ascii="Arial" w:hAnsi="Arial" w:cs="Arial"/>
          <w:color w:val="7F7F7F"/>
          <w:sz w:val="21"/>
          <w:szCs w:val="21"/>
          <w:lang w:val="ru-RU"/>
        </w:rPr>
      </w:pPr>
    </w:p>
    <w:p w:rsidR="0047473A" w:rsidRPr="00E2014E" w:rsidRDefault="0047473A" w:rsidP="009A6051">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9A6051">
      <w:pPr>
        <w:spacing w:line="280" w:lineRule="exact"/>
        <w:rPr>
          <w:rFonts w:ascii="Arial" w:hAnsi="Arial" w:cs="Arial"/>
          <w:color w:val="7F7F7F"/>
          <w:sz w:val="21"/>
          <w:szCs w:val="21"/>
          <w:lang w:val="ru-RU"/>
        </w:rPr>
      </w:pPr>
    </w:p>
    <w:p w:rsidR="00257A05" w:rsidRPr="00E2014E" w:rsidRDefault="00257A05" w:rsidP="009A6051">
      <w:pPr>
        <w:spacing w:line="280" w:lineRule="exact"/>
        <w:rPr>
          <w:rFonts w:ascii="Arial" w:hAnsi="Arial" w:cs="Arial"/>
          <w:color w:val="7F7F7F"/>
          <w:sz w:val="21"/>
          <w:szCs w:val="21"/>
          <w:lang w:val="ru-RU"/>
        </w:rPr>
      </w:pPr>
    </w:p>
    <w:p w:rsidR="0047473A" w:rsidRPr="00E2014E" w:rsidRDefault="0047473A" w:rsidP="009A6051">
      <w:pPr>
        <w:spacing w:line="280" w:lineRule="exact"/>
        <w:rPr>
          <w:rFonts w:ascii="Arial" w:hAnsi="Arial" w:cs="Arial"/>
          <w:color w:val="7F7F7F"/>
          <w:sz w:val="21"/>
          <w:szCs w:val="21"/>
          <w:lang w:val="ru-RU"/>
        </w:rPr>
      </w:pPr>
    </w:p>
    <w:p w:rsidR="0047473A" w:rsidRPr="00E2014E" w:rsidRDefault="0047473A" w:rsidP="00FC0DDD">
      <w:pPr>
        <w:pStyle w:val="Bodystylecalibrilight"/>
        <w:rPr>
          <w:lang w:val="ru-RU"/>
        </w:rPr>
      </w:pPr>
      <w:r w:rsidRPr="00E2014E">
        <w:rPr>
          <w:lang w:val="ru-RU"/>
        </w:rPr>
        <w:t xml:space="preserve">3. </w:t>
      </w:r>
      <w:r w:rsidRPr="00E2014E">
        <w:rPr>
          <w:rFonts w:ascii="Arial" w:hAnsi="Arial" w:cs="Arial"/>
          <w:color w:val="333333"/>
          <w:sz w:val="21"/>
          <w:szCs w:val="21"/>
          <w:lang w:val="ru-RU"/>
        </w:rPr>
        <w:t>Насколько Вы довольны общим опытом участия в этом предварительном диалоге?</w:t>
      </w:r>
    </w:p>
    <w:p w:rsidR="0047473A" w:rsidRPr="00E2014E" w:rsidRDefault="0047473A" w:rsidP="009A6051">
      <w:pPr>
        <w:spacing w:line="280" w:lineRule="exact"/>
        <w:rPr>
          <w:rFonts w:ascii="Arial" w:hAnsi="Arial" w:cs="Arial"/>
          <w:color w:val="7F7F7F"/>
          <w:sz w:val="21"/>
          <w:szCs w:val="21"/>
          <w:lang w:val="ru-RU"/>
        </w:rPr>
      </w:pPr>
    </w:p>
    <w:tbl>
      <w:tblPr>
        <w:tblW w:w="0" w:type="auto"/>
        <w:tblBorders>
          <w:top w:val="dashSmallGap" w:sz="4" w:space="0" w:color="13C7A7"/>
          <w:left w:val="dashSmallGap" w:sz="4" w:space="0" w:color="13C7A7"/>
          <w:bottom w:val="dashSmallGap" w:sz="4" w:space="0" w:color="13C7A7"/>
          <w:right w:val="dashSmallGap" w:sz="4" w:space="0" w:color="13C7A7"/>
          <w:insideH w:val="dashSmallGap" w:sz="4" w:space="0" w:color="13C7A7"/>
          <w:insideV w:val="dashSmallGap" w:sz="4" w:space="0" w:color="13C7A7"/>
        </w:tblBorders>
        <w:tblLook w:val="00A0" w:firstRow="1" w:lastRow="0" w:firstColumn="1" w:lastColumn="0" w:noHBand="0" w:noVBand="0"/>
      </w:tblPr>
      <w:tblGrid>
        <w:gridCol w:w="1803"/>
        <w:gridCol w:w="1803"/>
        <w:gridCol w:w="1803"/>
        <w:gridCol w:w="1803"/>
        <w:gridCol w:w="1804"/>
      </w:tblGrid>
      <w:tr w:rsidR="0047473A" w:rsidRPr="00E2014E" w:rsidTr="007B56BE">
        <w:tc>
          <w:tcPr>
            <w:tcW w:w="1803"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Очень недоволен</w:t>
            </w:r>
          </w:p>
        </w:tc>
        <w:tc>
          <w:tcPr>
            <w:tcW w:w="1803"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Не очень доволен</w:t>
            </w:r>
          </w:p>
        </w:tc>
        <w:tc>
          <w:tcPr>
            <w:tcW w:w="1803"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Нейтральное отношение</w:t>
            </w:r>
          </w:p>
        </w:tc>
        <w:tc>
          <w:tcPr>
            <w:tcW w:w="1803"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Отчасти доволен</w:t>
            </w:r>
          </w:p>
        </w:tc>
        <w:tc>
          <w:tcPr>
            <w:tcW w:w="1804"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Очень доволен</w:t>
            </w:r>
          </w:p>
        </w:tc>
      </w:tr>
      <w:tr w:rsidR="0047473A" w:rsidRPr="00E2014E" w:rsidTr="007B56BE">
        <w:tc>
          <w:tcPr>
            <w:tcW w:w="1803"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3"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3"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3"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4"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r>
    </w:tbl>
    <w:p w:rsidR="0047473A" w:rsidRPr="00E2014E" w:rsidRDefault="0047473A" w:rsidP="009A6051">
      <w:pPr>
        <w:spacing w:line="280" w:lineRule="exact"/>
        <w:rPr>
          <w:rFonts w:ascii="Arial" w:hAnsi="Arial" w:cs="Arial"/>
          <w:color w:val="7F7F7F"/>
          <w:sz w:val="21"/>
          <w:szCs w:val="21"/>
          <w:lang w:val="ru-RU"/>
        </w:rPr>
      </w:pPr>
    </w:p>
    <w:p w:rsidR="0047473A" w:rsidRPr="00E2014E" w:rsidRDefault="0047473A" w:rsidP="00FC0DDD">
      <w:pPr>
        <w:pStyle w:val="Bodystylecalibrilight"/>
        <w:rPr>
          <w:lang w:val="ru-RU"/>
        </w:rPr>
      </w:pPr>
      <w:r w:rsidRPr="00E2014E">
        <w:rPr>
          <w:rFonts w:ascii="Calibri Light Cyr" w:hAnsi="Calibri Light Cyr" w:cs="Calibri Light Cyr"/>
          <w:lang w:val="ru-RU"/>
        </w:rPr>
        <w:t xml:space="preserve">Дополнительные комментарии: </w:t>
      </w:r>
    </w:p>
    <w:p w:rsidR="0047473A" w:rsidRPr="00E2014E" w:rsidRDefault="0047473A" w:rsidP="009A6051">
      <w:pPr>
        <w:spacing w:line="280" w:lineRule="exact"/>
        <w:rPr>
          <w:rFonts w:ascii="Arial" w:hAnsi="Arial" w:cs="Arial"/>
          <w:color w:val="7F7F7F"/>
          <w:sz w:val="21"/>
          <w:szCs w:val="21"/>
          <w:lang w:val="ru-RU"/>
        </w:rPr>
      </w:pPr>
    </w:p>
    <w:p w:rsidR="0047473A" w:rsidRPr="00E2014E" w:rsidRDefault="0047473A" w:rsidP="009A6051">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lastRenderedPageBreak/>
        <w:t>___________________________________________________________________________</w:t>
      </w:r>
    </w:p>
    <w:p w:rsidR="0047473A" w:rsidRPr="00E2014E" w:rsidRDefault="0047473A" w:rsidP="009A6051">
      <w:pPr>
        <w:spacing w:line="280" w:lineRule="exact"/>
        <w:rPr>
          <w:rFonts w:ascii="Arial" w:hAnsi="Arial" w:cs="Arial"/>
          <w:color w:val="7F7F7F"/>
          <w:sz w:val="21"/>
          <w:szCs w:val="21"/>
          <w:lang w:val="ru-RU"/>
        </w:rPr>
      </w:pPr>
    </w:p>
    <w:p w:rsidR="0047473A" w:rsidRPr="00E2014E" w:rsidRDefault="0047473A" w:rsidP="009A6051">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9A6051">
      <w:pPr>
        <w:spacing w:line="280" w:lineRule="exact"/>
        <w:rPr>
          <w:rFonts w:ascii="Arial" w:hAnsi="Arial" w:cs="Arial"/>
          <w:color w:val="7F7F7F"/>
          <w:sz w:val="21"/>
          <w:szCs w:val="21"/>
          <w:lang w:val="ru-RU"/>
        </w:rPr>
      </w:pPr>
    </w:p>
    <w:p w:rsidR="0047473A" w:rsidRPr="00E2014E" w:rsidRDefault="0047473A" w:rsidP="00FC0DDD">
      <w:pPr>
        <w:pStyle w:val="Bodystylecalibrilight"/>
        <w:rPr>
          <w:lang w:val="ru-RU"/>
        </w:rPr>
      </w:pPr>
      <w:r w:rsidRPr="00E2014E">
        <w:rPr>
          <w:rFonts w:ascii="Calibri Light Cyr" w:hAnsi="Calibri Light Cyr" w:cs="Calibri Light Cyr"/>
          <w:lang w:val="ru-RU"/>
        </w:rPr>
        <w:t>4. Какая часть общего процесса Вам особенно понравилась и почему?</w:t>
      </w:r>
    </w:p>
    <w:p w:rsidR="0047473A" w:rsidRPr="00E2014E" w:rsidRDefault="0047473A" w:rsidP="009A6051">
      <w:pPr>
        <w:spacing w:line="280" w:lineRule="exact"/>
        <w:rPr>
          <w:rFonts w:ascii="Arial" w:hAnsi="Arial" w:cs="Arial"/>
          <w:color w:val="7F7F7F"/>
          <w:sz w:val="21"/>
          <w:szCs w:val="21"/>
          <w:lang w:val="ru-RU"/>
        </w:rPr>
      </w:pPr>
    </w:p>
    <w:p w:rsidR="0047473A" w:rsidRPr="00E2014E" w:rsidRDefault="0047473A" w:rsidP="009A6051">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9A6051">
      <w:pPr>
        <w:spacing w:line="280" w:lineRule="exact"/>
        <w:rPr>
          <w:rFonts w:ascii="Arial" w:hAnsi="Arial" w:cs="Arial"/>
          <w:color w:val="7F7F7F"/>
          <w:sz w:val="21"/>
          <w:szCs w:val="21"/>
          <w:lang w:val="ru-RU"/>
        </w:rPr>
      </w:pPr>
    </w:p>
    <w:p w:rsidR="0047473A" w:rsidRPr="00E2014E" w:rsidRDefault="0047473A" w:rsidP="009A6051">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9A6051">
      <w:pPr>
        <w:spacing w:line="280" w:lineRule="exact"/>
        <w:rPr>
          <w:rFonts w:ascii="Arial" w:hAnsi="Arial" w:cs="Arial"/>
          <w:color w:val="7F7F7F"/>
          <w:sz w:val="21"/>
          <w:szCs w:val="21"/>
          <w:lang w:val="ru-RU"/>
        </w:rPr>
      </w:pPr>
    </w:p>
    <w:p w:rsidR="0047473A" w:rsidRPr="00E2014E" w:rsidRDefault="0047473A" w:rsidP="009A6051">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9A6051">
      <w:pPr>
        <w:spacing w:line="280" w:lineRule="exact"/>
        <w:rPr>
          <w:rFonts w:ascii="Arial" w:hAnsi="Arial" w:cs="Arial"/>
          <w:color w:val="7F7F7F"/>
          <w:sz w:val="21"/>
          <w:szCs w:val="21"/>
          <w:lang w:val="ru-RU"/>
        </w:rPr>
      </w:pPr>
    </w:p>
    <w:p w:rsidR="0047473A" w:rsidRPr="00E2014E" w:rsidRDefault="0047473A" w:rsidP="009A6051">
      <w:pPr>
        <w:spacing w:line="280" w:lineRule="exact"/>
        <w:rPr>
          <w:rFonts w:ascii="Arial" w:hAnsi="Arial" w:cs="Arial"/>
          <w:color w:val="7F7F7F"/>
          <w:sz w:val="21"/>
          <w:szCs w:val="21"/>
          <w:lang w:val="ru-RU"/>
        </w:rPr>
      </w:pPr>
    </w:p>
    <w:p w:rsidR="0047473A" w:rsidRPr="00E2014E" w:rsidRDefault="0047473A" w:rsidP="009A6051">
      <w:pPr>
        <w:spacing w:line="280" w:lineRule="exact"/>
        <w:rPr>
          <w:rFonts w:ascii="Arial" w:hAnsi="Arial" w:cs="Arial"/>
          <w:color w:val="7F7F7F"/>
          <w:sz w:val="21"/>
          <w:szCs w:val="21"/>
          <w:lang w:val="ru-RU"/>
        </w:rPr>
      </w:pPr>
    </w:p>
    <w:p w:rsidR="0047473A" w:rsidRPr="00E2014E" w:rsidRDefault="0047473A" w:rsidP="00FC0DDD">
      <w:pPr>
        <w:pStyle w:val="Bodystylecalibrilight"/>
        <w:rPr>
          <w:lang w:val="ru-RU"/>
        </w:rPr>
      </w:pPr>
      <w:r w:rsidRPr="00E2014E">
        <w:rPr>
          <w:rFonts w:ascii="Calibri Light Cyr" w:hAnsi="Calibri Light Cyr" w:cs="Calibri Light Cyr"/>
          <w:lang w:val="ru-RU"/>
        </w:rPr>
        <w:t>5. Какая часть общего процесса могла бы быть лучше и почему?</w:t>
      </w:r>
    </w:p>
    <w:p w:rsidR="0047473A" w:rsidRPr="00E2014E" w:rsidRDefault="0047473A" w:rsidP="009A6051">
      <w:pPr>
        <w:spacing w:line="280" w:lineRule="exact"/>
        <w:rPr>
          <w:rFonts w:ascii="Arial" w:hAnsi="Arial" w:cs="Arial"/>
          <w:color w:val="7F7F7F"/>
          <w:sz w:val="21"/>
          <w:szCs w:val="21"/>
          <w:lang w:val="ru-RU"/>
        </w:rPr>
      </w:pPr>
    </w:p>
    <w:p w:rsidR="0047473A" w:rsidRPr="00E2014E" w:rsidRDefault="0047473A" w:rsidP="009A6051">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9A6051">
      <w:pPr>
        <w:spacing w:line="280" w:lineRule="exact"/>
        <w:rPr>
          <w:rFonts w:ascii="Arial" w:hAnsi="Arial" w:cs="Arial"/>
          <w:color w:val="7F7F7F"/>
          <w:sz w:val="21"/>
          <w:szCs w:val="21"/>
          <w:lang w:val="ru-RU"/>
        </w:rPr>
      </w:pPr>
    </w:p>
    <w:p w:rsidR="0047473A" w:rsidRPr="00E2014E" w:rsidRDefault="0047473A" w:rsidP="009A6051">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9A6051">
      <w:pPr>
        <w:spacing w:line="280" w:lineRule="exact"/>
        <w:rPr>
          <w:rFonts w:ascii="Arial" w:hAnsi="Arial" w:cs="Arial"/>
          <w:color w:val="7F7F7F"/>
          <w:sz w:val="21"/>
          <w:szCs w:val="21"/>
          <w:lang w:val="ru-RU"/>
        </w:rPr>
      </w:pPr>
    </w:p>
    <w:p w:rsidR="0047473A" w:rsidRPr="00E2014E" w:rsidRDefault="0047473A" w:rsidP="009A6051">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9A6051">
      <w:pPr>
        <w:spacing w:line="280" w:lineRule="exact"/>
        <w:rPr>
          <w:rFonts w:ascii="Arial" w:hAnsi="Arial" w:cs="Arial"/>
          <w:color w:val="7F7F7F"/>
          <w:sz w:val="21"/>
          <w:szCs w:val="21"/>
          <w:lang w:val="ru-RU"/>
        </w:rPr>
      </w:pPr>
    </w:p>
    <w:p w:rsidR="0047473A" w:rsidRPr="00E2014E" w:rsidRDefault="0047473A" w:rsidP="009A6051">
      <w:pPr>
        <w:spacing w:line="280" w:lineRule="exact"/>
        <w:rPr>
          <w:rFonts w:ascii="Arial" w:hAnsi="Arial" w:cs="Arial"/>
          <w:color w:val="7F7F7F"/>
          <w:sz w:val="21"/>
          <w:szCs w:val="21"/>
          <w:lang w:val="ru-RU"/>
        </w:rPr>
      </w:pPr>
    </w:p>
    <w:p w:rsidR="0047473A" w:rsidRPr="00E2014E" w:rsidRDefault="0047473A" w:rsidP="009A6051">
      <w:pPr>
        <w:spacing w:line="280" w:lineRule="exact"/>
        <w:rPr>
          <w:rFonts w:ascii="Arial" w:hAnsi="Arial" w:cs="Arial"/>
          <w:color w:val="7F7F7F"/>
          <w:sz w:val="21"/>
          <w:szCs w:val="21"/>
          <w:lang w:val="ru-RU"/>
        </w:rPr>
      </w:pPr>
    </w:p>
    <w:p w:rsidR="0047473A" w:rsidRPr="00E2014E" w:rsidRDefault="0047473A" w:rsidP="009A6051">
      <w:pPr>
        <w:spacing w:line="280" w:lineRule="exact"/>
        <w:rPr>
          <w:rFonts w:ascii="Arial" w:hAnsi="Arial" w:cs="Arial"/>
          <w:color w:val="7F7F7F"/>
          <w:sz w:val="21"/>
          <w:szCs w:val="21"/>
          <w:lang w:val="ru-RU"/>
        </w:rPr>
      </w:pPr>
    </w:p>
    <w:p w:rsidR="0047473A" w:rsidRPr="00E2014E" w:rsidRDefault="0047473A" w:rsidP="009A6051">
      <w:pPr>
        <w:spacing w:line="280" w:lineRule="exact"/>
        <w:rPr>
          <w:rFonts w:ascii="Arial" w:hAnsi="Arial" w:cs="Arial"/>
          <w:b/>
          <w:bCs/>
          <w:color w:val="189279"/>
          <w:sz w:val="28"/>
          <w:szCs w:val="28"/>
          <w:lang w:val="ru-RU"/>
        </w:rPr>
      </w:pPr>
      <w:r w:rsidRPr="00E2014E">
        <w:rPr>
          <w:rFonts w:ascii="Arial" w:hAnsi="Arial" w:cs="Arial"/>
          <w:b/>
          <w:bCs/>
          <w:color w:val="189279"/>
          <w:sz w:val="28"/>
          <w:szCs w:val="28"/>
          <w:lang w:val="ru-RU"/>
        </w:rPr>
        <w:t xml:space="preserve">Часть B. Ваши отзывы об участии в </w:t>
      </w:r>
      <w:r w:rsidRPr="00E2014E">
        <w:rPr>
          <w:rFonts w:ascii="Arial" w:hAnsi="Arial" w:cs="Arial"/>
          <w:b/>
          <w:bCs/>
          <w:color w:val="189279"/>
          <w:sz w:val="28"/>
          <w:szCs w:val="28"/>
          <w:u w:val="single"/>
          <w:lang w:val="ru-RU"/>
        </w:rPr>
        <w:t>виртуальной встрече в рамках предварительного диалога</w:t>
      </w:r>
      <w:r w:rsidRPr="00E2014E">
        <w:rPr>
          <w:rFonts w:ascii="Arial" w:hAnsi="Arial" w:cs="Arial"/>
          <w:b/>
          <w:bCs/>
          <w:color w:val="189279"/>
          <w:sz w:val="28"/>
          <w:szCs w:val="28"/>
          <w:lang w:val="ru-RU"/>
        </w:rPr>
        <w:t xml:space="preserve"> </w:t>
      </w:r>
    </w:p>
    <w:p w:rsidR="0047473A" w:rsidRPr="00E2014E" w:rsidRDefault="0047473A" w:rsidP="006A40B7">
      <w:pPr>
        <w:spacing w:line="280" w:lineRule="exact"/>
        <w:rPr>
          <w:rFonts w:ascii="Arial" w:hAnsi="Arial" w:cs="Arial"/>
          <w:b/>
          <w:bCs/>
          <w:color w:val="DD405D"/>
          <w:sz w:val="21"/>
          <w:szCs w:val="21"/>
          <w:lang w:val="ru-RU"/>
        </w:rPr>
      </w:pPr>
    </w:p>
    <w:p w:rsidR="0047473A" w:rsidRPr="00E2014E" w:rsidRDefault="0047473A" w:rsidP="006A40B7">
      <w:pPr>
        <w:spacing w:line="280" w:lineRule="exact"/>
        <w:rPr>
          <w:rFonts w:ascii="Arial" w:hAnsi="Arial" w:cs="Arial"/>
          <w:color w:val="7F7F7F"/>
          <w:sz w:val="21"/>
          <w:szCs w:val="21"/>
          <w:lang w:val="ru-RU"/>
        </w:rPr>
      </w:pPr>
    </w:p>
    <w:p w:rsidR="0047473A" w:rsidRPr="00E2014E" w:rsidRDefault="0047473A" w:rsidP="00FC0DDD">
      <w:pPr>
        <w:pStyle w:val="Bodystylecalibrilight"/>
        <w:rPr>
          <w:lang w:val="ru-RU"/>
        </w:rPr>
      </w:pPr>
      <w:r w:rsidRPr="009909B1">
        <w:rPr>
          <w:lang w:val="ru-RU"/>
        </w:rPr>
        <w:t>6</w:t>
      </w:r>
      <w:r w:rsidRPr="00E2014E">
        <w:rPr>
          <w:lang w:val="ru-RU"/>
        </w:rPr>
        <w:t>.</w:t>
      </w:r>
      <w:r w:rsidRPr="00E2014E">
        <w:rPr>
          <w:rFonts w:ascii="Calibri Light Cyr" w:hAnsi="Calibri Light Cyr" w:cs="Calibri Light Cyr"/>
          <w:lang w:val="ru-RU"/>
        </w:rPr>
        <w:t xml:space="preserve"> Насколько Вы довольны общим опытом участия в виртуальной встрече?</w:t>
      </w:r>
    </w:p>
    <w:p w:rsidR="0047473A" w:rsidRPr="00E2014E" w:rsidRDefault="0047473A" w:rsidP="006A40B7">
      <w:pPr>
        <w:spacing w:line="280" w:lineRule="exact"/>
        <w:rPr>
          <w:rFonts w:ascii="Arial" w:hAnsi="Arial" w:cs="Arial"/>
          <w:color w:val="7F7F7F"/>
          <w:sz w:val="21"/>
          <w:szCs w:val="21"/>
          <w:lang w:val="ru-RU"/>
        </w:rPr>
      </w:pPr>
    </w:p>
    <w:tbl>
      <w:tblPr>
        <w:tblW w:w="0" w:type="auto"/>
        <w:tblBorders>
          <w:top w:val="dashSmallGap" w:sz="4" w:space="0" w:color="13C7A7"/>
          <w:left w:val="dashSmallGap" w:sz="4" w:space="0" w:color="13C7A7"/>
          <w:bottom w:val="dashSmallGap" w:sz="4" w:space="0" w:color="13C7A7"/>
          <w:right w:val="dashSmallGap" w:sz="4" w:space="0" w:color="13C7A7"/>
          <w:insideH w:val="dashSmallGap" w:sz="4" w:space="0" w:color="13C7A7"/>
          <w:insideV w:val="dashSmallGap" w:sz="4" w:space="0" w:color="13C7A7"/>
        </w:tblBorders>
        <w:tblLook w:val="00A0" w:firstRow="1" w:lastRow="0" w:firstColumn="1" w:lastColumn="0" w:noHBand="0" w:noVBand="0"/>
      </w:tblPr>
      <w:tblGrid>
        <w:gridCol w:w="1803"/>
        <w:gridCol w:w="1803"/>
        <w:gridCol w:w="1803"/>
        <w:gridCol w:w="1803"/>
        <w:gridCol w:w="1804"/>
      </w:tblGrid>
      <w:tr w:rsidR="0047473A" w:rsidRPr="00E2014E" w:rsidTr="007B56BE">
        <w:tc>
          <w:tcPr>
            <w:tcW w:w="1803"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Очень недоволен</w:t>
            </w:r>
          </w:p>
        </w:tc>
        <w:tc>
          <w:tcPr>
            <w:tcW w:w="1803"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Не очень доволен</w:t>
            </w:r>
          </w:p>
        </w:tc>
        <w:tc>
          <w:tcPr>
            <w:tcW w:w="1803"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Нейтральное отношение</w:t>
            </w:r>
          </w:p>
        </w:tc>
        <w:tc>
          <w:tcPr>
            <w:tcW w:w="1803"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Отчасти доволен</w:t>
            </w:r>
          </w:p>
        </w:tc>
        <w:tc>
          <w:tcPr>
            <w:tcW w:w="1804"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Очень доволен</w:t>
            </w:r>
          </w:p>
        </w:tc>
      </w:tr>
      <w:tr w:rsidR="0047473A" w:rsidRPr="00E2014E" w:rsidTr="007B56BE">
        <w:tc>
          <w:tcPr>
            <w:tcW w:w="1803"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3"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3"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3"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4"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r>
    </w:tbl>
    <w:p w:rsidR="0047473A" w:rsidRPr="00E2014E" w:rsidRDefault="0047473A" w:rsidP="006A40B7">
      <w:pPr>
        <w:spacing w:line="280" w:lineRule="exact"/>
        <w:rPr>
          <w:rFonts w:ascii="Arial" w:hAnsi="Arial" w:cs="Arial"/>
          <w:color w:val="7F7F7F"/>
          <w:sz w:val="21"/>
          <w:szCs w:val="21"/>
          <w:lang w:val="ru-RU"/>
        </w:rPr>
      </w:pPr>
    </w:p>
    <w:p w:rsidR="0047473A" w:rsidRPr="00E2014E" w:rsidRDefault="0047473A" w:rsidP="00FC0DDD">
      <w:pPr>
        <w:pStyle w:val="Bodystylecalibrilight"/>
        <w:rPr>
          <w:lang w:val="ru-RU"/>
        </w:rPr>
      </w:pPr>
      <w:r w:rsidRPr="00E2014E">
        <w:rPr>
          <w:rFonts w:ascii="Calibri Light Cyr" w:hAnsi="Calibri Light Cyr" w:cs="Calibri Light Cyr"/>
          <w:lang w:val="ru-RU"/>
        </w:rPr>
        <w:t xml:space="preserve">Дополнительные комментарии: </w:t>
      </w:r>
    </w:p>
    <w:p w:rsidR="0047473A" w:rsidRPr="00E2014E" w:rsidRDefault="0047473A" w:rsidP="006A40B7">
      <w:pPr>
        <w:spacing w:line="280" w:lineRule="exact"/>
        <w:rPr>
          <w:rFonts w:ascii="Arial" w:hAnsi="Arial" w:cs="Arial"/>
          <w:color w:val="7F7F7F"/>
          <w:sz w:val="21"/>
          <w:szCs w:val="21"/>
          <w:lang w:val="ru-RU"/>
        </w:rPr>
      </w:pPr>
    </w:p>
    <w:p w:rsidR="0047473A" w:rsidRPr="00E2014E" w:rsidRDefault="0047473A" w:rsidP="006A40B7">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6A40B7">
      <w:pPr>
        <w:spacing w:line="280" w:lineRule="exact"/>
        <w:rPr>
          <w:rFonts w:ascii="Arial" w:hAnsi="Arial" w:cs="Arial"/>
          <w:color w:val="7F7F7F"/>
          <w:sz w:val="21"/>
          <w:szCs w:val="21"/>
          <w:lang w:val="ru-RU"/>
        </w:rPr>
      </w:pPr>
    </w:p>
    <w:p w:rsidR="0047473A" w:rsidRPr="00E2014E" w:rsidRDefault="0047473A" w:rsidP="006A40B7">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6A40B7">
      <w:pPr>
        <w:spacing w:line="280" w:lineRule="exact"/>
        <w:rPr>
          <w:rFonts w:ascii="Arial" w:hAnsi="Arial" w:cs="Arial"/>
          <w:color w:val="7F7F7F"/>
          <w:sz w:val="21"/>
          <w:szCs w:val="21"/>
          <w:lang w:val="ru-RU"/>
        </w:rPr>
      </w:pPr>
    </w:p>
    <w:p w:rsidR="0047473A" w:rsidRPr="00E2014E" w:rsidRDefault="0047473A" w:rsidP="006A40B7">
      <w:pPr>
        <w:spacing w:line="280" w:lineRule="exact"/>
        <w:rPr>
          <w:rFonts w:ascii="Arial" w:hAnsi="Arial" w:cs="Arial"/>
          <w:color w:val="7F7F7F"/>
          <w:sz w:val="21"/>
          <w:szCs w:val="21"/>
          <w:lang w:val="ru-RU"/>
        </w:rPr>
      </w:pPr>
    </w:p>
    <w:p w:rsidR="0047473A" w:rsidRPr="00E2014E" w:rsidRDefault="0047473A" w:rsidP="00081C9E">
      <w:pPr>
        <w:pStyle w:val="Bodystylecalibrilight"/>
        <w:rPr>
          <w:lang w:val="ru-RU"/>
        </w:rPr>
      </w:pPr>
    </w:p>
    <w:p w:rsidR="0047473A" w:rsidRPr="00E2014E" w:rsidRDefault="0047473A" w:rsidP="00081C9E">
      <w:pPr>
        <w:pStyle w:val="Bodystylecalibrilight"/>
        <w:rPr>
          <w:lang w:val="ru-RU"/>
        </w:rPr>
      </w:pPr>
    </w:p>
    <w:p w:rsidR="0047473A" w:rsidRPr="00E2014E" w:rsidRDefault="0047473A" w:rsidP="00081C9E">
      <w:pPr>
        <w:pStyle w:val="Bodystylecalibrilight"/>
        <w:rPr>
          <w:lang w:val="ru-RU"/>
        </w:rPr>
      </w:pPr>
    </w:p>
    <w:p w:rsidR="0047473A" w:rsidRPr="00E2014E" w:rsidRDefault="0047473A" w:rsidP="00081C9E">
      <w:pPr>
        <w:pStyle w:val="Bodystylecalibrilight"/>
        <w:rPr>
          <w:lang w:val="ru-RU"/>
        </w:rPr>
      </w:pPr>
    </w:p>
    <w:p w:rsidR="0047473A" w:rsidRPr="00E2014E" w:rsidRDefault="0047473A" w:rsidP="00081C9E">
      <w:pPr>
        <w:pStyle w:val="Bodystylecalibrilight"/>
        <w:rPr>
          <w:lang w:val="ru-RU"/>
        </w:rPr>
      </w:pPr>
      <w:r w:rsidRPr="009909B1">
        <w:rPr>
          <w:lang w:val="ru-RU"/>
        </w:rPr>
        <w:lastRenderedPageBreak/>
        <w:t>7</w:t>
      </w:r>
      <w:r w:rsidRPr="00E2014E">
        <w:rPr>
          <w:lang w:val="ru-RU"/>
        </w:rPr>
        <w:t xml:space="preserve">. </w:t>
      </w:r>
      <w:r w:rsidRPr="00E2014E">
        <w:rPr>
          <w:rFonts w:ascii="Calibri Light Cyr" w:hAnsi="Calibri Light Cyr" w:cs="Calibri Light Cyr"/>
          <w:lang w:val="ru-RU"/>
        </w:rPr>
        <w:t>Насколько Вы довольны материалами</w:t>
      </w:r>
      <w:r>
        <w:rPr>
          <w:lang w:val="ru-RU"/>
        </w:rPr>
        <w:t xml:space="preserve">, </w:t>
      </w:r>
      <w:r>
        <w:rPr>
          <w:rFonts w:ascii="Calibri Light Cyr" w:hAnsi="Calibri Light Cyr" w:cs="Calibri Light Cyr"/>
          <w:lang w:val="ru-RU"/>
        </w:rPr>
        <w:t xml:space="preserve">предоставленными перед встречей </w:t>
      </w:r>
      <w:r w:rsidRPr="00E2014E">
        <w:rPr>
          <w:rFonts w:ascii="Calibri Light Cyr" w:hAnsi="Calibri Light Cyr" w:cs="Calibri Light Cyr"/>
          <w:lang w:val="ru-RU"/>
        </w:rPr>
        <w:t xml:space="preserve">для предварительного </w:t>
      </w:r>
      <w:r>
        <w:rPr>
          <w:rFonts w:ascii="Calibri Light Cyr" w:hAnsi="Calibri Light Cyr" w:cs="Calibri Light Cyr"/>
          <w:lang w:val="ru-RU"/>
        </w:rPr>
        <w:t>ознакомления</w:t>
      </w:r>
      <w:r w:rsidRPr="00E2014E">
        <w:rPr>
          <w:lang w:val="ru-RU"/>
        </w:rPr>
        <w:t>?</w:t>
      </w:r>
    </w:p>
    <w:p w:rsidR="0047473A" w:rsidRPr="00E2014E" w:rsidRDefault="0047473A" w:rsidP="006A40B7">
      <w:pPr>
        <w:spacing w:line="280" w:lineRule="exact"/>
        <w:rPr>
          <w:rFonts w:ascii="Arial" w:hAnsi="Arial" w:cs="Arial"/>
          <w:color w:val="7F7F7F"/>
          <w:sz w:val="21"/>
          <w:szCs w:val="21"/>
          <w:lang w:val="ru-RU"/>
        </w:rPr>
      </w:pPr>
    </w:p>
    <w:tbl>
      <w:tblPr>
        <w:tblW w:w="0" w:type="auto"/>
        <w:tblBorders>
          <w:top w:val="dashSmallGap" w:sz="4" w:space="0" w:color="13C7A7"/>
          <w:left w:val="dashSmallGap" w:sz="4" w:space="0" w:color="13C7A7"/>
          <w:bottom w:val="dashSmallGap" w:sz="4" w:space="0" w:color="13C7A7"/>
          <w:right w:val="dashSmallGap" w:sz="4" w:space="0" w:color="13C7A7"/>
          <w:insideH w:val="dashSmallGap" w:sz="4" w:space="0" w:color="13C7A7"/>
          <w:insideV w:val="dashSmallGap" w:sz="4" w:space="0" w:color="13C7A7"/>
        </w:tblBorders>
        <w:tblLook w:val="00A0" w:firstRow="1" w:lastRow="0" w:firstColumn="1" w:lastColumn="0" w:noHBand="0" w:noVBand="0"/>
      </w:tblPr>
      <w:tblGrid>
        <w:gridCol w:w="1803"/>
        <w:gridCol w:w="1803"/>
        <w:gridCol w:w="1803"/>
        <w:gridCol w:w="1803"/>
        <w:gridCol w:w="1804"/>
      </w:tblGrid>
      <w:tr w:rsidR="0047473A" w:rsidRPr="00E2014E" w:rsidTr="007B56BE">
        <w:tc>
          <w:tcPr>
            <w:tcW w:w="1803"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Очень недоволен</w:t>
            </w:r>
          </w:p>
        </w:tc>
        <w:tc>
          <w:tcPr>
            <w:tcW w:w="1803"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Не очень доволен</w:t>
            </w:r>
          </w:p>
        </w:tc>
        <w:tc>
          <w:tcPr>
            <w:tcW w:w="1803"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Нейтральное отношение</w:t>
            </w:r>
          </w:p>
        </w:tc>
        <w:tc>
          <w:tcPr>
            <w:tcW w:w="1803"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Отчасти доволен</w:t>
            </w:r>
          </w:p>
        </w:tc>
        <w:tc>
          <w:tcPr>
            <w:tcW w:w="1804"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Очень доволен</w:t>
            </w:r>
          </w:p>
        </w:tc>
      </w:tr>
      <w:tr w:rsidR="0047473A" w:rsidRPr="00E2014E" w:rsidTr="007B56BE">
        <w:tc>
          <w:tcPr>
            <w:tcW w:w="1803"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3"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3"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3"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4"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r>
    </w:tbl>
    <w:p w:rsidR="0047473A" w:rsidRPr="00E2014E" w:rsidRDefault="0047473A" w:rsidP="006A40B7">
      <w:pPr>
        <w:spacing w:line="280" w:lineRule="exact"/>
        <w:rPr>
          <w:rFonts w:ascii="Arial" w:hAnsi="Arial" w:cs="Arial"/>
          <w:color w:val="7F7F7F"/>
          <w:sz w:val="21"/>
          <w:szCs w:val="21"/>
          <w:lang w:val="ru-RU"/>
        </w:rPr>
      </w:pPr>
    </w:p>
    <w:p w:rsidR="0047473A" w:rsidRPr="00E2014E" w:rsidRDefault="0047473A" w:rsidP="00081C9E">
      <w:pPr>
        <w:pStyle w:val="Bodystylecalibrilight"/>
        <w:rPr>
          <w:lang w:val="ru-RU"/>
        </w:rPr>
      </w:pPr>
      <w:r w:rsidRPr="00E2014E">
        <w:rPr>
          <w:rFonts w:ascii="Calibri Light Cyr" w:hAnsi="Calibri Light Cyr" w:cs="Calibri Light Cyr"/>
          <w:lang w:val="ru-RU"/>
        </w:rPr>
        <w:t xml:space="preserve">Дополнительные комментарии: </w:t>
      </w:r>
    </w:p>
    <w:p w:rsidR="0047473A" w:rsidRPr="00E2014E" w:rsidRDefault="0047473A" w:rsidP="006A40B7">
      <w:pPr>
        <w:spacing w:line="280" w:lineRule="exact"/>
        <w:rPr>
          <w:rFonts w:ascii="Arial" w:hAnsi="Arial" w:cs="Arial"/>
          <w:color w:val="7F7F7F"/>
          <w:sz w:val="21"/>
          <w:szCs w:val="21"/>
          <w:lang w:val="ru-RU"/>
        </w:rPr>
      </w:pPr>
    </w:p>
    <w:p w:rsidR="0047473A" w:rsidRPr="00E2014E" w:rsidRDefault="0047473A" w:rsidP="006A40B7">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6A40B7">
      <w:pPr>
        <w:spacing w:line="280" w:lineRule="exact"/>
        <w:rPr>
          <w:rFonts w:ascii="Arial" w:hAnsi="Arial" w:cs="Arial"/>
          <w:color w:val="7F7F7F"/>
          <w:sz w:val="21"/>
          <w:szCs w:val="21"/>
          <w:lang w:val="ru-RU"/>
        </w:rPr>
      </w:pPr>
    </w:p>
    <w:p w:rsidR="0047473A" w:rsidRPr="00E2014E" w:rsidRDefault="0047473A" w:rsidP="006A40B7">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6A40B7">
      <w:pPr>
        <w:spacing w:line="280" w:lineRule="exact"/>
        <w:rPr>
          <w:rFonts w:ascii="Arial" w:hAnsi="Arial" w:cs="Arial"/>
          <w:color w:val="7F7F7F"/>
          <w:sz w:val="21"/>
          <w:szCs w:val="21"/>
          <w:lang w:val="ru-RU"/>
        </w:rPr>
      </w:pPr>
    </w:p>
    <w:p w:rsidR="0047473A" w:rsidRPr="00E2014E" w:rsidRDefault="0047473A" w:rsidP="006A40B7">
      <w:pPr>
        <w:spacing w:line="280" w:lineRule="exact"/>
        <w:rPr>
          <w:rFonts w:ascii="Arial" w:hAnsi="Arial" w:cs="Arial"/>
          <w:color w:val="7F7F7F"/>
          <w:sz w:val="21"/>
          <w:szCs w:val="21"/>
          <w:lang w:val="ru-RU"/>
        </w:rPr>
      </w:pPr>
    </w:p>
    <w:p w:rsidR="0047473A" w:rsidRPr="00E2014E" w:rsidRDefault="0047473A" w:rsidP="006A40B7">
      <w:pPr>
        <w:spacing w:line="280" w:lineRule="exact"/>
        <w:rPr>
          <w:rFonts w:ascii="Arial" w:hAnsi="Arial" w:cs="Arial"/>
          <w:color w:val="7F7F7F"/>
          <w:sz w:val="21"/>
          <w:szCs w:val="21"/>
          <w:lang w:val="ru-RU"/>
        </w:rPr>
      </w:pPr>
    </w:p>
    <w:p w:rsidR="0047473A" w:rsidRPr="00E2014E" w:rsidRDefault="0047473A" w:rsidP="00081C9E">
      <w:pPr>
        <w:pStyle w:val="Bodystylecalibrilight"/>
        <w:rPr>
          <w:lang w:val="ru-RU"/>
        </w:rPr>
      </w:pPr>
      <w:r w:rsidRPr="009909B1">
        <w:rPr>
          <w:rFonts w:ascii="Times New Roman" w:hAnsi="Times New Roman" w:cs="Calibri Light Cyr"/>
          <w:lang w:val="ru-RU"/>
        </w:rPr>
        <w:t>8</w:t>
      </w:r>
      <w:r w:rsidRPr="00E2014E">
        <w:rPr>
          <w:rFonts w:ascii="Calibri Light Cyr" w:hAnsi="Calibri Light Cyr" w:cs="Calibri Light Cyr"/>
          <w:lang w:val="ru-RU"/>
        </w:rPr>
        <w:t>. Насколько Вы довольны полученной технической поддержкой?</w:t>
      </w:r>
    </w:p>
    <w:p w:rsidR="0047473A" w:rsidRPr="00E2014E" w:rsidRDefault="0047473A" w:rsidP="006A40B7">
      <w:pPr>
        <w:spacing w:line="280" w:lineRule="exact"/>
        <w:rPr>
          <w:rFonts w:ascii="Arial" w:hAnsi="Arial" w:cs="Arial"/>
          <w:color w:val="7F7F7F"/>
          <w:sz w:val="21"/>
          <w:szCs w:val="21"/>
          <w:lang w:val="ru-RU"/>
        </w:rPr>
      </w:pPr>
    </w:p>
    <w:tbl>
      <w:tblPr>
        <w:tblW w:w="0" w:type="auto"/>
        <w:tblBorders>
          <w:top w:val="dashSmallGap" w:sz="4" w:space="0" w:color="13C7A7"/>
          <w:left w:val="dashSmallGap" w:sz="4" w:space="0" w:color="13C7A7"/>
          <w:bottom w:val="dashSmallGap" w:sz="4" w:space="0" w:color="13C7A7"/>
          <w:right w:val="dashSmallGap" w:sz="4" w:space="0" w:color="13C7A7"/>
          <w:insideH w:val="dashSmallGap" w:sz="4" w:space="0" w:color="13C7A7"/>
          <w:insideV w:val="dashSmallGap" w:sz="4" w:space="0" w:color="13C7A7"/>
        </w:tblBorders>
        <w:tblLook w:val="00A0" w:firstRow="1" w:lastRow="0" w:firstColumn="1" w:lastColumn="0" w:noHBand="0" w:noVBand="0"/>
      </w:tblPr>
      <w:tblGrid>
        <w:gridCol w:w="1803"/>
        <w:gridCol w:w="1803"/>
        <w:gridCol w:w="1803"/>
        <w:gridCol w:w="1803"/>
        <w:gridCol w:w="1804"/>
      </w:tblGrid>
      <w:tr w:rsidR="0047473A" w:rsidRPr="00E2014E" w:rsidTr="007B56BE">
        <w:tc>
          <w:tcPr>
            <w:tcW w:w="1803"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Очень недоволен</w:t>
            </w:r>
          </w:p>
        </w:tc>
        <w:tc>
          <w:tcPr>
            <w:tcW w:w="1803"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Не очень доволен</w:t>
            </w:r>
          </w:p>
        </w:tc>
        <w:tc>
          <w:tcPr>
            <w:tcW w:w="1803"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Нейтральное отношение</w:t>
            </w:r>
          </w:p>
        </w:tc>
        <w:tc>
          <w:tcPr>
            <w:tcW w:w="1803"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Отчасти доволен</w:t>
            </w:r>
          </w:p>
        </w:tc>
        <w:tc>
          <w:tcPr>
            <w:tcW w:w="1804"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Очень доволен</w:t>
            </w:r>
          </w:p>
        </w:tc>
      </w:tr>
      <w:tr w:rsidR="0047473A" w:rsidRPr="00E2014E" w:rsidTr="007B56BE">
        <w:tc>
          <w:tcPr>
            <w:tcW w:w="1803"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3"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3"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3"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4"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r>
    </w:tbl>
    <w:p w:rsidR="0047473A" w:rsidRPr="00E2014E" w:rsidRDefault="0047473A" w:rsidP="006A40B7">
      <w:pPr>
        <w:spacing w:line="280" w:lineRule="exact"/>
        <w:rPr>
          <w:rFonts w:ascii="Arial" w:hAnsi="Arial" w:cs="Arial"/>
          <w:color w:val="7F7F7F"/>
          <w:sz w:val="21"/>
          <w:szCs w:val="21"/>
          <w:lang w:val="ru-RU"/>
        </w:rPr>
      </w:pPr>
    </w:p>
    <w:p w:rsidR="0047473A" w:rsidRPr="00E2014E" w:rsidRDefault="0047473A" w:rsidP="006A40B7">
      <w:pPr>
        <w:spacing w:line="280" w:lineRule="exact"/>
        <w:rPr>
          <w:rFonts w:ascii="Arial" w:hAnsi="Arial" w:cs="Arial"/>
          <w:color w:val="7F7F7F"/>
          <w:sz w:val="21"/>
          <w:szCs w:val="21"/>
          <w:lang w:val="ru-RU"/>
        </w:rPr>
      </w:pPr>
    </w:p>
    <w:p w:rsidR="0047473A" w:rsidRPr="00E2014E" w:rsidRDefault="0047473A" w:rsidP="00081C9E">
      <w:pPr>
        <w:pStyle w:val="Bodystylecalibrilight"/>
        <w:rPr>
          <w:lang w:val="ru-RU"/>
        </w:rPr>
      </w:pPr>
      <w:r w:rsidRPr="00E2014E">
        <w:rPr>
          <w:rFonts w:ascii="Calibri Light Cyr" w:hAnsi="Calibri Light Cyr" w:cs="Calibri Light Cyr"/>
          <w:lang w:val="ru-RU"/>
        </w:rPr>
        <w:t xml:space="preserve">Дополнительные комментарии: </w:t>
      </w:r>
    </w:p>
    <w:p w:rsidR="0047473A" w:rsidRPr="00E2014E" w:rsidRDefault="0047473A" w:rsidP="006A40B7">
      <w:pPr>
        <w:spacing w:line="280" w:lineRule="exact"/>
        <w:rPr>
          <w:rFonts w:ascii="Arial" w:hAnsi="Arial" w:cs="Arial"/>
          <w:color w:val="7F7F7F"/>
          <w:sz w:val="21"/>
          <w:szCs w:val="21"/>
          <w:lang w:val="ru-RU"/>
        </w:rPr>
      </w:pPr>
    </w:p>
    <w:p w:rsidR="0047473A" w:rsidRPr="00E2014E" w:rsidRDefault="0047473A" w:rsidP="006A40B7">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6A40B7">
      <w:pPr>
        <w:spacing w:line="280" w:lineRule="exact"/>
        <w:rPr>
          <w:rFonts w:ascii="Arial" w:hAnsi="Arial" w:cs="Arial"/>
          <w:color w:val="7F7F7F"/>
          <w:sz w:val="21"/>
          <w:szCs w:val="21"/>
          <w:lang w:val="ru-RU"/>
        </w:rPr>
      </w:pPr>
    </w:p>
    <w:p w:rsidR="0047473A" w:rsidRPr="00E2014E" w:rsidRDefault="0047473A" w:rsidP="006A40B7">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6A40B7">
      <w:pPr>
        <w:spacing w:line="280" w:lineRule="exact"/>
        <w:rPr>
          <w:rFonts w:ascii="Arial" w:hAnsi="Arial" w:cs="Arial"/>
          <w:color w:val="7F7F7F"/>
          <w:sz w:val="21"/>
          <w:szCs w:val="21"/>
          <w:lang w:val="ru-RU"/>
        </w:rPr>
      </w:pPr>
    </w:p>
    <w:p w:rsidR="0047473A" w:rsidRPr="00E2014E" w:rsidRDefault="0047473A" w:rsidP="006A40B7">
      <w:pPr>
        <w:spacing w:line="280" w:lineRule="exact"/>
        <w:rPr>
          <w:rFonts w:ascii="Arial" w:hAnsi="Arial" w:cs="Arial"/>
          <w:color w:val="7F7F7F"/>
          <w:sz w:val="21"/>
          <w:szCs w:val="21"/>
          <w:lang w:val="ru-RU"/>
        </w:rPr>
      </w:pPr>
    </w:p>
    <w:p w:rsidR="0047473A" w:rsidRPr="00E2014E" w:rsidRDefault="0047473A" w:rsidP="00081C9E">
      <w:pPr>
        <w:pStyle w:val="Bodystylecalibrilight"/>
        <w:rPr>
          <w:lang w:val="ru-RU"/>
        </w:rPr>
      </w:pPr>
      <w:r w:rsidRPr="009909B1">
        <w:rPr>
          <w:lang w:val="ru-RU"/>
        </w:rPr>
        <w:t>9</w:t>
      </w:r>
      <w:r w:rsidRPr="00E2014E">
        <w:rPr>
          <w:lang w:val="ru-RU"/>
        </w:rPr>
        <w:t xml:space="preserve">. </w:t>
      </w:r>
      <w:r w:rsidRPr="00E2014E">
        <w:rPr>
          <w:rFonts w:ascii="Calibri Light Cyr" w:hAnsi="Calibri Light Cyr" w:cs="Calibri Light Cyr"/>
          <w:lang w:val="ru-RU"/>
        </w:rPr>
        <w:t>Насколько Вы довольны тем, как было организовано председательство на виртуальной встрече</w:t>
      </w:r>
      <w:r w:rsidRPr="00B10E91">
        <w:rPr>
          <w:lang w:val="ru-RU"/>
        </w:rPr>
        <w:t xml:space="preserve"> (</w:t>
      </w:r>
      <w:r>
        <w:rPr>
          <w:rFonts w:ascii="Calibri Light Cyr" w:hAnsi="Calibri Light Cyr" w:cs="Calibri Light Cyr"/>
          <w:lang w:val="ru-RU"/>
        </w:rPr>
        <w:t>как председатель проводил встречу)</w:t>
      </w:r>
      <w:r w:rsidRPr="00E2014E">
        <w:rPr>
          <w:lang w:val="ru-RU"/>
        </w:rPr>
        <w:t>?</w:t>
      </w:r>
    </w:p>
    <w:p w:rsidR="0047473A" w:rsidRPr="00E2014E" w:rsidRDefault="0047473A" w:rsidP="006A40B7">
      <w:pPr>
        <w:spacing w:line="280" w:lineRule="exact"/>
        <w:rPr>
          <w:rFonts w:ascii="Arial" w:hAnsi="Arial" w:cs="Arial"/>
          <w:color w:val="7F7F7F"/>
          <w:sz w:val="21"/>
          <w:szCs w:val="21"/>
          <w:lang w:val="ru-RU"/>
        </w:rPr>
      </w:pPr>
    </w:p>
    <w:tbl>
      <w:tblPr>
        <w:tblW w:w="0" w:type="auto"/>
        <w:tblBorders>
          <w:top w:val="dashSmallGap" w:sz="4" w:space="0" w:color="13C7A7"/>
          <w:left w:val="dashSmallGap" w:sz="4" w:space="0" w:color="13C7A7"/>
          <w:bottom w:val="dashSmallGap" w:sz="4" w:space="0" w:color="13C7A7"/>
          <w:right w:val="dashSmallGap" w:sz="4" w:space="0" w:color="13C7A7"/>
          <w:insideH w:val="dashSmallGap" w:sz="4" w:space="0" w:color="13C7A7"/>
          <w:insideV w:val="dashSmallGap" w:sz="4" w:space="0" w:color="13C7A7"/>
        </w:tblBorders>
        <w:tblLook w:val="00A0" w:firstRow="1" w:lastRow="0" w:firstColumn="1" w:lastColumn="0" w:noHBand="0" w:noVBand="0"/>
      </w:tblPr>
      <w:tblGrid>
        <w:gridCol w:w="1803"/>
        <w:gridCol w:w="1803"/>
        <w:gridCol w:w="1803"/>
        <w:gridCol w:w="1803"/>
        <w:gridCol w:w="1804"/>
      </w:tblGrid>
      <w:tr w:rsidR="0047473A" w:rsidRPr="00E2014E" w:rsidTr="007B56BE">
        <w:tc>
          <w:tcPr>
            <w:tcW w:w="1803"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Очень недоволен</w:t>
            </w:r>
          </w:p>
        </w:tc>
        <w:tc>
          <w:tcPr>
            <w:tcW w:w="1803"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Не очень доволен</w:t>
            </w:r>
          </w:p>
        </w:tc>
        <w:tc>
          <w:tcPr>
            <w:tcW w:w="1803"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Нейтральное отношение</w:t>
            </w:r>
          </w:p>
        </w:tc>
        <w:tc>
          <w:tcPr>
            <w:tcW w:w="1803"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Отчасти доволен</w:t>
            </w:r>
          </w:p>
        </w:tc>
        <w:tc>
          <w:tcPr>
            <w:tcW w:w="1804" w:type="dxa"/>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Очень доволен</w:t>
            </w:r>
          </w:p>
        </w:tc>
      </w:tr>
      <w:tr w:rsidR="0047473A" w:rsidRPr="00E2014E" w:rsidTr="007B56BE">
        <w:tc>
          <w:tcPr>
            <w:tcW w:w="1803"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3"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3"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3"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4" w:type="dxa"/>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r>
    </w:tbl>
    <w:p w:rsidR="0047473A" w:rsidRPr="00E2014E" w:rsidRDefault="0047473A" w:rsidP="006A40B7">
      <w:pPr>
        <w:spacing w:line="280" w:lineRule="exact"/>
        <w:rPr>
          <w:rFonts w:ascii="Arial" w:hAnsi="Arial" w:cs="Arial"/>
          <w:color w:val="7F7F7F"/>
          <w:sz w:val="21"/>
          <w:szCs w:val="21"/>
          <w:lang w:val="ru-RU"/>
        </w:rPr>
      </w:pPr>
    </w:p>
    <w:p w:rsidR="0047473A" w:rsidRPr="00E2014E" w:rsidRDefault="0047473A" w:rsidP="006A40B7">
      <w:pPr>
        <w:spacing w:line="280" w:lineRule="exact"/>
        <w:rPr>
          <w:rFonts w:ascii="Arial" w:hAnsi="Arial" w:cs="Arial"/>
          <w:color w:val="7F7F7F"/>
          <w:sz w:val="21"/>
          <w:szCs w:val="21"/>
          <w:lang w:val="ru-RU"/>
        </w:rPr>
      </w:pPr>
    </w:p>
    <w:p w:rsidR="0047473A" w:rsidRPr="00E2014E" w:rsidRDefault="0047473A" w:rsidP="00081C9E">
      <w:pPr>
        <w:pStyle w:val="Bodystylecalibrilight"/>
        <w:rPr>
          <w:lang w:val="ru-RU"/>
        </w:rPr>
      </w:pPr>
      <w:r w:rsidRPr="00E2014E">
        <w:rPr>
          <w:rFonts w:ascii="Calibri Light Cyr" w:hAnsi="Calibri Light Cyr" w:cs="Calibri Light Cyr"/>
          <w:lang w:val="ru-RU"/>
        </w:rPr>
        <w:t xml:space="preserve">Дополнительные комментарии: </w:t>
      </w:r>
    </w:p>
    <w:p w:rsidR="0047473A" w:rsidRPr="00E2014E" w:rsidRDefault="0047473A" w:rsidP="006A40B7">
      <w:pPr>
        <w:spacing w:line="280" w:lineRule="exact"/>
        <w:rPr>
          <w:rFonts w:ascii="Arial" w:hAnsi="Arial" w:cs="Arial"/>
          <w:color w:val="7F7F7F"/>
          <w:sz w:val="21"/>
          <w:szCs w:val="21"/>
          <w:lang w:val="ru-RU"/>
        </w:rPr>
      </w:pPr>
    </w:p>
    <w:p w:rsidR="0047473A" w:rsidRPr="00E2014E" w:rsidRDefault="0047473A" w:rsidP="006A40B7">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6A40B7">
      <w:pPr>
        <w:spacing w:line="280" w:lineRule="exact"/>
        <w:rPr>
          <w:rFonts w:ascii="Arial" w:hAnsi="Arial" w:cs="Arial"/>
          <w:color w:val="7F7F7F"/>
          <w:sz w:val="21"/>
          <w:szCs w:val="21"/>
          <w:lang w:val="ru-RU"/>
        </w:rPr>
      </w:pPr>
    </w:p>
    <w:p w:rsidR="0047473A" w:rsidRPr="00E2014E" w:rsidRDefault="0047473A" w:rsidP="006A40B7">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6A40B7">
      <w:pPr>
        <w:spacing w:line="280" w:lineRule="exact"/>
        <w:rPr>
          <w:rFonts w:ascii="Arial" w:hAnsi="Arial" w:cs="Arial"/>
          <w:color w:val="7F7F7F"/>
          <w:sz w:val="21"/>
          <w:szCs w:val="21"/>
          <w:lang w:val="ru-RU"/>
        </w:rPr>
      </w:pPr>
    </w:p>
    <w:p w:rsidR="0047473A" w:rsidRPr="00E2014E" w:rsidRDefault="0047473A" w:rsidP="006A40B7">
      <w:pPr>
        <w:spacing w:line="280" w:lineRule="exact"/>
        <w:rPr>
          <w:rFonts w:ascii="Arial" w:hAnsi="Arial" w:cs="Arial"/>
          <w:color w:val="7F7F7F"/>
          <w:sz w:val="21"/>
          <w:szCs w:val="21"/>
          <w:lang w:val="ru-RU"/>
        </w:rPr>
      </w:pPr>
    </w:p>
    <w:p w:rsidR="0047473A" w:rsidRPr="00E2014E" w:rsidRDefault="0047473A" w:rsidP="006A40B7">
      <w:pPr>
        <w:spacing w:line="280" w:lineRule="exact"/>
        <w:rPr>
          <w:rFonts w:ascii="Arial" w:hAnsi="Arial" w:cs="Arial"/>
          <w:color w:val="7F7F7F"/>
          <w:sz w:val="21"/>
          <w:szCs w:val="21"/>
          <w:lang w:val="ru-RU"/>
        </w:rPr>
      </w:pPr>
    </w:p>
    <w:p w:rsidR="0047473A" w:rsidRPr="00E2014E" w:rsidRDefault="0047473A" w:rsidP="006A40B7">
      <w:pPr>
        <w:spacing w:line="280" w:lineRule="exact"/>
        <w:rPr>
          <w:rFonts w:ascii="Arial" w:hAnsi="Arial" w:cs="Arial"/>
          <w:color w:val="7F7F7F"/>
          <w:sz w:val="21"/>
          <w:szCs w:val="21"/>
          <w:lang w:val="ru-RU"/>
        </w:rPr>
      </w:pPr>
    </w:p>
    <w:p w:rsidR="0047473A" w:rsidRPr="00E2014E" w:rsidRDefault="0047473A" w:rsidP="006A40B7">
      <w:pPr>
        <w:spacing w:line="280" w:lineRule="exact"/>
        <w:rPr>
          <w:rFonts w:ascii="Arial" w:hAnsi="Arial" w:cs="Arial"/>
          <w:sz w:val="21"/>
          <w:szCs w:val="21"/>
          <w:lang w:val="ru-RU"/>
        </w:rPr>
      </w:pPr>
      <w:r w:rsidRPr="009909B1">
        <w:rPr>
          <w:rFonts w:ascii="Arial" w:hAnsi="Arial" w:cs="Arial"/>
          <w:sz w:val="21"/>
          <w:szCs w:val="21"/>
          <w:lang w:val="ru-RU"/>
        </w:rPr>
        <w:lastRenderedPageBreak/>
        <w:t>10</w:t>
      </w:r>
      <w:r>
        <w:rPr>
          <w:rFonts w:ascii="Arial" w:hAnsi="Arial" w:cs="Arial"/>
          <w:sz w:val="21"/>
          <w:szCs w:val="21"/>
          <w:lang w:val="ru-RU"/>
        </w:rPr>
        <w:t>.</w:t>
      </w:r>
      <w:r w:rsidRPr="00E2014E">
        <w:rPr>
          <w:rFonts w:ascii="Arial" w:hAnsi="Arial" w:cs="Arial"/>
          <w:sz w:val="21"/>
          <w:szCs w:val="21"/>
          <w:lang w:val="ru-RU"/>
        </w:rPr>
        <w:t xml:space="preserve"> </w:t>
      </w:r>
      <w:r w:rsidRPr="00E2014E">
        <w:rPr>
          <w:rFonts w:ascii="Calibri" w:hAnsi="Calibri"/>
          <w:sz w:val="22"/>
          <w:szCs w:val="22"/>
          <w:lang w:val="ru-RU"/>
        </w:rPr>
        <w:t>Считаете ли Вы, что у Вас было достаточно возможностей, чтобы выразить свое мнение</w:t>
      </w:r>
      <w:r w:rsidRPr="00E2014E">
        <w:rPr>
          <w:rFonts w:ascii="Calibri" w:hAnsi="Calibri" w:cs="Arial"/>
          <w:sz w:val="22"/>
          <w:szCs w:val="22"/>
          <w:lang w:val="ru-RU"/>
        </w:rPr>
        <w:t>?</w:t>
      </w:r>
      <w:r w:rsidRPr="00E2014E">
        <w:rPr>
          <w:rFonts w:ascii="Arial" w:hAnsi="Arial" w:cs="Arial"/>
          <w:sz w:val="21"/>
          <w:szCs w:val="21"/>
          <w:lang w:val="ru-RU"/>
        </w:rPr>
        <w:t xml:space="preserve"> </w:t>
      </w:r>
    </w:p>
    <w:p w:rsidR="0047473A" w:rsidRPr="00E2014E" w:rsidRDefault="0047473A" w:rsidP="006A40B7">
      <w:pPr>
        <w:spacing w:line="280" w:lineRule="exact"/>
        <w:rPr>
          <w:rFonts w:ascii="Arial" w:hAnsi="Arial" w:cs="Arial"/>
          <w:color w:val="7F7F7F"/>
          <w:sz w:val="21"/>
          <w:szCs w:val="21"/>
          <w:lang w:val="ru-RU"/>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1803"/>
        <w:gridCol w:w="1804"/>
      </w:tblGrid>
      <w:tr w:rsidR="0047473A" w:rsidRPr="00E2014E" w:rsidTr="007B56BE">
        <w:tc>
          <w:tcPr>
            <w:tcW w:w="1803" w:type="dxa"/>
            <w:tcBorders>
              <w:top w:val="dashSmallGap" w:sz="4" w:space="0" w:color="13C7A7"/>
              <w:left w:val="dashSmallGap" w:sz="4" w:space="0" w:color="13C7A7"/>
              <w:bottom w:val="dashSmallGap" w:sz="4" w:space="0" w:color="13C7A7"/>
              <w:right w:val="dashSmallGap" w:sz="4" w:space="0" w:color="13C7A7"/>
            </w:tcBorders>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Нет</w:t>
            </w:r>
            <w:r w:rsidRPr="00E2014E">
              <w:rPr>
                <w:rFonts w:ascii="Arial" w:hAnsi="Arial" w:cs="Arial"/>
                <w:b/>
                <w:bCs/>
                <w:color w:val="019A84"/>
                <w:sz w:val="20"/>
                <w:szCs w:val="20"/>
                <w:lang w:val="ru-RU"/>
              </w:rPr>
              <w:br/>
            </w:r>
          </w:p>
        </w:tc>
        <w:tc>
          <w:tcPr>
            <w:tcW w:w="1804" w:type="dxa"/>
            <w:tcBorders>
              <w:top w:val="dashSmallGap" w:sz="4" w:space="0" w:color="13C7A7"/>
              <w:left w:val="dashSmallGap" w:sz="4" w:space="0" w:color="13C7A7"/>
              <w:bottom w:val="dashSmallGap" w:sz="4" w:space="0" w:color="13C7A7"/>
              <w:right w:val="dashSmallGap" w:sz="4" w:space="0" w:color="13C7A7"/>
            </w:tcBorders>
          </w:tcPr>
          <w:p w:rsidR="0047473A" w:rsidRPr="00E2014E" w:rsidRDefault="0047473A" w:rsidP="007B56BE">
            <w:pPr>
              <w:spacing w:line="280" w:lineRule="exact"/>
              <w:jc w:val="center"/>
              <w:rPr>
                <w:rFonts w:ascii="Arial" w:hAnsi="Arial" w:cs="Arial"/>
                <w:b/>
                <w:bCs/>
                <w:color w:val="019A84"/>
                <w:sz w:val="20"/>
                <w:szCs w:val="20"/>
                <w:lang w:val="ru-RU"/>
              </w:rPr>
            </w:pPr>
            <w:r w:rsidRPr="00E2014E">
              <w:rPr>
                <w:rFonts w:ascii="Arial" w:hAnsi="Arial" w:cs="Arial"/>
                <w:b/>
                <w:bCs/>
                <w:color w:val="019A84"/>
                <w:sz w:val="20"/>
                <w:szCs w:val="20"/>
                <w:lang w:val="ru-RU"/>
              </w:rPr>
              <w:t>Да</w:t>
            </w:r>
          </w:p>
        </w:tc>
      </w:tr>
      <w:tr w:rsidR="0047473A" w:rsidRPr="00E2014E" w:rsidTr="007B56BE">
        <w:tc>
          <w:tcPr>
            <w:tcW w:w="1803" w:type="dxa"/>
            <w:tcBorders>
              <w:top w:val="dashSmallGap" w:sz="4" w:space="0" w:color="13C7A7"/>
              <w:left w:val="dashSmallGap" w:sz="4" w:space="0" w:color="13C7A7"/>
              <w:bottom w:val="dashSmallGap" w:sz="4" w:space="0" w:color="13C7A7"/>
              <w:right w:val="dashSmallGap" w:sz="4" w:space="0" w:color="13C7A7"/>
            </w:tcBorders>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c>
          <w:tcPr>
            <w:tcW w:w="1804" w:type="dxa"/>
            <w:tcBorders>
              <w:top w:val="dashSmallGap" w:sz="4" w:space="0" w:color="13C7A7"/>
              <w:left w:val="dashSmallGap" w:sz="4" w:space="0" w:color="13C7A7"/>
              <w:bottom w:val="dashSmallGap" w:sz="4" w:space="0" w:color="13C7A7"/>
              <w:right w:val="dashSmallGap" w:sz="4" w:space="0" w:color="13C7A7"/>
            </w:tcBorders>
          </w:tcPr>
          <w:p w:rsidR="0047473A" w:rsidRPr="00E2014E" w:rsidRDefault="0047473A" w:rsidP="007B56BE">
            <w:pPr>
              <w:spacing w:line="280" w:lineRule="exact"/>
              <w:jc w:val="center"/>
              <w:rPr>
                <w:rFonts w:ascii="Arial" w:hAnsi="Arial" w:cs="Arial"/>
                <w:color w:val="7F7F7F"/>
                <w:sz w:val="21"/>
                <w:szCs w:val="21"/>
                <w:lang w:val="ru-RU"/>
              </w:rPr>
            </w:pPr>
            <w:r w:rsidRPr="00E2014E">
              <w:rPr>
                <w:rFonts w:ascii="Segoe UI Symbol" w:hAnsi="Segoe UI Symbol" w:cs="Segoe UI Symbol"/>
                <w:color w:val="7F7F7F"/>
                <w:sz w:val="21"/>
                <w:szCs w:val="21"/>
                <w:lang w:val="ru-RU"/>
              </w:rPr>
              <w:t>☐</w:t>
            </w:r>
          </w:p>
        </w:tc>
      </w:tr>
    </w:tbl>
    <w:p w:rsidR="0047473A" w:rsidRPr="00E2014E" w:rsidRDefault="0047473A" w:rsidP="006A40B7">
      <w:pPr>
        <w:spacing w:line="280" w:lineRule="exact"/>
        <w:rPr>
          <w:rFonts w:ascii="Arial" w:hAnsi="Arial" w:cs="Arial"/>
          <w:color w:val="7F7F7F"/>
          <w:sz w:val="21"/>
          <w:szCs w:val="21"/>
          <w:lang w:val="ru-RU"/>
        </w:rPr>
      </w:pPr>
    </w:p>
    <w:p w:rsidR="0047473A" w:rsidRPr="00E2014E" w:rsidRDefault="0047473A" w:rsidP="006A40B7">
      <w:pPr>
        <w:spacing w:line="280" w:lineRule="exact"/>
        <w:rPr>
          <w:rFonts w:ascii="Arial" w:hAnsi="Arial" w:cs="Arial"/>
          <w:color w:val="7F7F7F"/>
          <w:sz w:val="21"/>
          <w:szCs w:val="21"/>
          <w:lang w:val="ru-RU"/>
        </w:rPr>
      </w:pPr>
    </w:p>
    <w:p w:rsidR="0047473A" w:rsidRPr="00E2014E" w:rsidRDefault="0047473A" w:rsidP="00081C9E">
      <w:pPr>
        <w:pStyle w:val="Bodystylecalibrilight"/>
        <w:rPr>
          <w:lang w:val="ru-RU"/>
        </w:rPr>
      </w:pPr>
      <w:r w:rsidRPr="00E2014E">
        <w:rPr>
          <w:rFonts w:ascii="Calibri Light Cyr" w:hAnsi="Calibri Light Cyr" w:cs="Calibri Light Cyr"/>
          <w:lang w:val="ru-RU"/>
        </w:rPr>
        <w:t xml:space="preserve">Дополнительные комментарии: </w:t>
      </w:r>
    </w:p>
    <w:p w:rsidR="0047473A" w:rsidRPr="00E2014E" w:rsidRDefault="0047473A" w:rsidP="006A40B7">
      <w:pPr>
        <w:spacing w:line="280" w:lineRule="exact"/>
        <w:rPr>
          <w:rFonts w:ascii="Arial" w:hAnsi="Arial" w:cs="Arial"/>
          <w:color w:val="7F7F7F"/>
          <w:sz w:val="21"/>
          <w:szCs w:val="21"/>
          <w:lang w:val="ru-RU"/>
        </w:rPr>
      </w:pPr>
    </w:p>
    <w:p w:rsidR="0047473A" w:rsidRPr="00E2014E" w:rsidRDefault="0047473A" w:rsidP="006A40B7">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6A40B7">
      <w:pPr>
        <w:spacing w:line="280" w:lineRule="exact"/>
        <w:rPr>
          <w:rFonts w:ascii="Arial" w:hAnsi="Arial" w:cs="Arial"/>
          <w:color w:val="7F7F7F"/>
          <w:sz w:val="21"/>
          <w:szCs w:val="21"/>
          <w:lang w:val="ru-RU"/>
        </w:rPr>
      </w:pPr>
    </w:p>
    <w:p w:rsidR="0047473A" w:rsidRPr="00E2014E" w:rsidRDefault="0047473A" w:rsidP="006A40B7">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6A40B7">
      <w:pPr>
        <w:spacing w:line="280" w:lineRule="exact"/>
        <w:rPr>
          <w:rFonts w:ascii="Arial" w:hAnsi="Arial" w:cs="Arial"/>
          <w:color w:val="7F7F7F"/>
          <w:sz w:val="21"/>
          <w:szCs w:val="21"/>
          <w:lang w:val="ru-RU"/>
        </w:rPr>
      </w:pPr>
    </w:p>
    <w:p w:rsidR="0047473A" w:rsidRPr="00E2014E" w:rsidRDefault="0047473A" w:rsidP="006A40B7">
      <w:pPr>
        <w:spacing w:line="280" w:lineRule="exact"/>
        <w:rPr>
          <w:rFonts w:ascii="Arial" w:hAnsi="Arial" w:cs="Arial"/>
          <w:color w:val="7F7F7F"/>
          <w:sz w:val="21"/>
          <w:szCs w:val="21"/>
          <w:lang w:val="ru-RU"/>
        </w:rPr>
      </w:pPr>
    </w:p>
    <w:p w:rsidR="0047473A" w:rsidRPr="00E2014E" w:rsidRDefault="0047473A" w:rsidP="006A40B7">
      <w:pPr>
        <w:spacing w:line="280" w:lineRule="exact"/>
        <w:rPr>
          <w:rFonts w:ascii="Arial" w:hAnsi="Arial" w:cs="Arial"/>
          <w:color w:val="7F7F7F"/>
          <w:sz w:val="21"/>
          <w:szCs w:val="21"/>
          <w:lang w:val="ru-RU"/>
        </w:rPr>
      </w:pPr>
    </w:p>
    <w:p w:rsidR="0047473A" w:rsidRPr="00E2014E" w:rsidRDefault="0047473A" w:rsidP="00081C9E">
      <w:pPr>
        <w:pStyle w:val="Bodystylecalibrilight"/>
        <w:rPr>
          <w:lang w:val="ru-RU"/>
        </w:rPr>
      </w:pPr>
      <w:r>
        <w:rPr>
          <w:rFonts w:ascii="Times New Roman" w:hAnsi="Times New Roman" w:cs="Calibri Light Cyr"/>
          <w:lang w:val="en-US"/>
        </w:rPr>
        <w:t>11</w:t>
      </w:r>
      <w:r w:rsidRPr="00E2014E">
        <w:rPr>
          <w:rFonts w:ascii="Calibri Light Cyr" w:hAnsi="Calibri Light Cyr" w:cs="Calibri Light Cyr"/>
          <w:lang w:val="ru-RU"/>
        </w:rPr>
        <w:t xml:space="preserve">. Что бы Вы предложили, чтобы улучшить этот процесс для других пациентов-экспертов? </w:t>
      </w:r>
    </w:p>
    <w:p w:rsidR="0047473A" w:rsidRPr="00E2014E" w:rsidRDefault="0047473A" w:rsidP="006A40B7">
      <w:pPr>
        <w:spacing w:line="280" w:lineRule="exact"/>
        <w:rPr>
          <w:rFonts w:ascii="Arial" w:hAnsi="Arial" w:cs="Arial"/>
          <w:color w:val="7F7F7F"/>
          <w:sz w:val="21"/>
          <w:szCs w:val="21"/>
          <w:lang w:val="ru-RU"/>
        </w:rPr>
      </w:pPr>
    </w:p>
    <w:p w:rsidR="0047473A" w:rsidRPr="00E2014E" w:rsidRDefault="0047473A" w:rsidP="006A40B7">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6A40B7">
      <w:pPr>
        <w:spacing w:line="280" w:lineRule="exact"/>
        <w:rPr>
          <w:rFonts w:ascii="Arial" w:hAnsi="Arial" w:cs="Arial"/>
          <w:color w:val="7F7F7F"/>
          <w:sz w:val="21"/>
          <w:szCs w:val="21"/>
          <w:lang w:val="ru-RU"/>
        </w:rPr>
      </w:pPr>
    </w:p>
    <w:p w:rsidR="0047473A" w:rsidRPr="00E2014E" w:rsidRDefault="0047473A" w:rsidP="006A40B7">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6A40B7">
      <w:pPr>
        <w:spacing w:line="280" w:lineRule="exact"/>
        <w:rPr>
          <w:rFonts w:ascii="Arial" w:hAnsi="Arial" w:cs="Arial"/>
          <w:color w:val="7F7F7F"/>
          <w:sz w:val="21"/>
          <w:szCs w:val="21"/>
          <w:lang w:val="ru-RU"/>
        </w:rPr>
      </w:pPr>
    </w:p>
    <w:p w:rsidR="0047473A" w:rsidRPr="00E2014E" w:rsidRDefault="0047473A" w:rsidP="006A40B7">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6A40B7">
      <w:pPr>
        <w:spacing w:line="280" w:lineRule="exact"/>
        <w:rPr>
          <w:rFonts w:ascii="Arial" w:hAnsi="Arial" w:cs="Arial"/>
          <w:color w:val="7F7F7F"/>
          <w:sz w:val="21"/>
          <w:szCs w:val="21"/>
          <w:lang w:val="ru-RU"/>
        </w:rPr>
      </w:pPr>
    </w:p>
    <w:p w:rsidR="0047473A" w:rsidRPr="00E2014E" w:rsidRDefault="0047473A" w:rsidP="006A40B7">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6A40B7">
      <w:pPr>
        <w:spacing w:line="280" w:lineRule="exact"/>
        <w:rPr>
          <w:rFonts w:ascii="Arial" w:hAnsi="Arial" w:cs="Arial"/>
          <w:color w:val="7F7F7F"/>
          <w:sz w:val="21"/>
          <w:szCs w:val="21"/>
          <w:lang w:val="ru-RU"/>
        </w:rPr>
      </w:pPr>
    </w:p>
    <w:p w:rsidR="0047473A" w:rsidRPr="00E2014E" w:rsidRDefault="0047473A" w:rsidP="006A40B7">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rsidP="006A40B7">
      <w:pPr>
        <w:spacing w:line="280" w:lineRule="exact"/>
        <w:rPr>
          <w:rFonts w:ascii="Arial" w:hAnsi="Arial" w:cs="Arial"/>
          <w:color w:val="7F7F7F"/>
          <w:sz w:val="21"/>
          <w:szCs w:val="21"/>
          <w:lang w:val="ru-RU"/>
        </w:rPr>
      </w:pPr>
    </w:p>
    <w:p w:rsidR="0047473A" w:rsidRPr="00E2014E" w:rsidRDefault="0047473A" w:rsidP="006A40B7">
      <w:pPr>
        <w:spacing w:line="280" w:lineRule="exact"/>
        <w:rPr>
          <w:rFonts w:ascii="Arial" w:hAnsi="Arial" w:cs="Arial"/>
          <w:color w:val="7F7F7F"/>
          <w:sz w:val="21"/>
          <w:szCs w:val="21"/>
          <w:lang w:val="ru-RU"/>
        </w:rPr>
      </w:pPr>
      <w:r w:rsidRPr="00E2014E">
        <w:rPr>
          <w:rFonts w:ascii="Arial" w:hAnsi="Arial" w:cs="Arial"/>
          <w:color w:val="7F7F7F"/>
          <w:sz w:val="21"/>
          <w:szCs w:val="21"/>
          <w:lang w:val="ru-RU"/>
        </w:rPr>
        <w:t>___________________________________________________________________________</w:t>
      </w:r>
    </w:p>
    <w:p w:rsidR="0047473A" w:rsidRPr="00E2014E" w:rsidRDefault="0047473A">
      <w:pPr>
        <w:rPr>
          <w:rFonts w:ascii="Arial" w:hAnsi="Arial" w:cs="Arial"/>
          <w:color w:val="7F7F7F"/>
          <w:sz w:val="21"/>
          <w:szCs w:val="21"/>
          <w:lang w:val="ru-RU"/>
        </w:rPr>
      </w:pPr>
    </w:p>
    <w:p w:rsidR="0047473A" w:rsidRPr="00E2014E" w:rsidRDefault="00604C30" w:rsidP="003E64BD">
      <w:pPr>
        <w:spacing w:line="280" w:lineRule="exact"/>
        <w:rPr>
          <w:rFonts w:ascii="Arial" w:hAnsi="Arial" w:cs="Arial"/>
          <w:b/>
          <w:bCs/>
          <w:color w:val="7F7F7F"/>
          <w:sz w:val="21"/>
          <w:szCs w:val="21"/>
          <w:lang w:val="ru-RU"/>
        </w:rPr>
      </w:pPr>
      <w:hyperlink w:anchor="Contents" w:history="1">
        <w:r w:rsidR="0047473A" w:rsidRPr="00E2014E">
          <w:rPr>
            <w:rStyle w:val="Kpr"/>
            <w:rFonts w:ascii="Arial" w:hAnsi="Arial" w:cs="Arial"/>
            <w:b/>
            <w:bCs/>
            <w:sz w:val="21"/>
            <w:szCs w:val="21"/>
            <w:lang w:val="ru-RU"/>
          </w:rPr>
          <w:t>[Назад к странице «Содержание»]</w:t>
        </w:r>
      </w:hyperlink>
    </w:p>
    <w:p w:rsidR="0047473A" w:rsidRPr="00E2014E" w:rsidRDefault="0047473A" w:rsidP="003E64BD">
      <w:pPr>
        <w:rPr>
          <w:rFonts w:ascii="Arial" w:hAnsi="Arial" w:cs="Arial"/>
          <w:color w:val="7F7F7F"/>
          <w:sz w:val="21"/>
          <w:szCs w:val="21"/>
          <w:lang w:val="ru-RU"/>
        </w:rPr>
      </w:pPr>
    </w:p>
    <w:p w:rsidR="0047473A" w:rsidRPr="00E2014E" w:rsidRDefault="00604C30" w:rsidP="003E64BD">
      <w:pPr>
        <w:rPr>
          <w:rFonts w:ascii="Arial" w:hAnsi="Arial" w:cs="Arial"/>
          <w:color w:val="7F7F7F"/>
          <w:sz w:val="21"/>
          <w:szCs w:val="21"/>
          <w:lang w:val="ru-RU"/>
        </w:rPr>
      </w:pPr>
      <w:hyperlink w:anchor="_SECTION_3:_Resources_1" w:history="1">
        <w:r w:rsidR="0047473A" w:rsidRPr="00E2014E">
          <w:rPr>
            <w:rStyle w:val="Kpr"/>
            <w:rFonts w:ascii="Arial" w:hAnsi="Arial" w:cs="Arial"/>
            <w:b/>
            <w:bCs/>
            <w:sz w:val="21"/>
            <w:szCs w:val="21"/>
            <w:lang w:val="ru-RU"/>
          </w:rPr>
          <w:t>[Назад к началу Раздела 3. Ресурсы в помощь ОТЗ в целях вовлечения пациентов в предварительные диалоги]</w:t>
        </w:r>
      </w:hyperlink>
    </w:p>
    <w:p w:rsidR="0047473A" w:rsidRPr="00E2014E" w:rsidRDefault="0047473A">
      <w:pPr>
        <w:rPr>
          <w:rFonts w:ascii="Arial" w:hAnsi="Arial" w:cs="Arial"/>
          <w:color w:val="7F7F7F"/>
          <w:sz w:val="21"/>
          <w:szCs w:val="21"/>
          <w:lang w:val="ru-RU"/>
        </w:rPr>
      </w:pPr>
      <w:r w:rsidRPr="00E2014E">
        <w:rPr>
          <w:rFonts w:ascii="Arial" w:hAnsi="Arial" w:cs="Arial"/>
          <w:color w:val="7F7F7F"/>
          <w:sz w:val="21"/>
          <w:szCs w:val="21"/>
          <w:lang w:val="ru-RU"/>
        </w:rPr>
        <w:br w:type="page"/>
      </w:r>
    </w:p>
    <w:p w:rsidR="0047473A" w:rsidRPr="00E2014E" w:rsidRDefault="0047473A" w:rsidP="00BC324A">
      <w:pPr>
        <w:spacing w:after="120"/>
        <w:rPr>
          <w:rFonts w:ascii="Arial" w:hAnsi="Arial" w:cs="Arial"/>
          <w:b/>
          <w:bCs/>
          <w:color w:val="019A84"/>
          <w:sz w:val="36"/>
          <w:szCs w:val="36"/>
          <w:lang w:val="ru-RU"/>
        </w:rPr>
      </w:pPr>
      <w:r w:rsidRPr="00E2014E">
        <w:rPr>
          <w:rFonts w:ascii="Arial" w:hAnsi="Arial" w:cs="Arial"/>
          <w:b/>
          <w:bCs/>
          <w:color w:val="019A84"/>
          <w:sz w:val="36"/>
          <w:szCs w:val="36"/>
          <w:lang w:val="ru-RU"/>
        </w:rPr>
        <w:lastRenderedPageBreak/>
        <w:t xml:space="preserve">Об этом инструменте: </w:t>
      </w:r>
    </w:p>
    <w:p w:rsidR="0047473A" w:rsidRPr="00E2014E" w:rsidRDefault="0047473A" w:rsidP="0064157E">
      <w:pPr>
        <w:pStyle w:val="Balk2"/>
        <w:rPr>
          <w:lang w:val="ru-RU"/>
        </w:rPr>
      </w:pPr>
      <w:bookmarkStart w:id="76" w:name="_Template:_Thank_you"/>
      <w:bookmarkStart w:id="77" w:name="_Toc55767123"/>
      <w:bookmarkEnd w:id="76"/>
      <w:r w:rsidRPr="00E2014E">
        <w:rPr>
          <w:lang w:val="ru-RU"/>
        </w:rPr>
        <w:t xml:space="preserve">Шаблон. </w:t>
      </w:r>
      <w:r w:rsidRPr="00E2014E">
        <w:rPr>
          <w:color w:val="000000"/>
          <w:lang w:val="ru-RU"/>
        </w:rPr>
        <w:t>Благодарственное письмо с просьбой присылать отзывы</w:t>
      </w:r>
      <w:bookmarkEnd w:id="77"/>
      <w:r w:rsidRPr="00E2014E">
        <w:rPr>
          <w:lang w:val="ru-RU"/>
        </w:rPr>
        <w:br/>
      </w:r>
      <w:r w:rsidRPr="00E2014E">
        <w:rPr>
          <w:lang w:val="ru-RU"/>
        </w:rPr>
        <w:br/>
      </w:r>
    </w:p>
    <w:tbl>
      <w:tblPr>
        <w:tblW w:w="910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428"/>
        <w:gridCol w:w="6675"/>
      </w:tblGrid>
      <w:tr w:rsidR="0047473A" w:rsidRPr="009909B1" w:rsidTr="007B56BE">
        <w:trPr>
          <w:trHeight w:val="694"/>
        </w:trPr>
        <w:tc>
          <w:tcPr>
            <w:tcW w:w="2428" w:type="dxa"/>
            <w:shd w:val="clear" w:color="auto" w:fill="189279"/>
            <w:vAlign w:val="center"/>
          </w:tcPr>
          <w:p w:rsidR="0047473A" w:rsidRPr="00E2014E" w:rsidRDefault="0047473A" w:rsidP="00FC46E3">
            <w:pPr>
              <w:rPr>
                <w:rFonts w:ascii="Arial" w:hAnsi="Arial" w:cs="Arial"/>
                <w:b/>
                <w:bCs/>
                <w:color w:val="FFFFFF"/>
                <w:lang w:val="ru-RU"/>
              </w:rPr>
            </w:pPr>
            <w:r w:rsidRPr="00E2014E">
              <w:rPr>
                <w:rFonts w:ascii="Arial" w:hAnsi="Arial" w:cs="Arial"/>
                <w:b/>
                <w:bCs/>
                <w:color w:val="FFFFFF"/>
                <w:sz w:val="22"/>
                <w:szCs w:val="22"/>
                <w:lang w:val="ru-RU"/>
              </w:rPr>
              <w:t>Для кого это предназначено?</w:t>
            </w:r>
          </w:p>
        </w:tc>
        <w:tc>
          <w:tcPr>
            <w:tcW w:w="6675" w:type="dxa"/>
            <w:vAlign w:val="center"/>
          </w:tcPr>
          <w:p w:rsidR="0047473A" w:rsidRPr="00416C4A" w:rsidRDefault="0047473A" w:rsidP="005F49A1">
            <w:pPr>
              <w:pStyle w:val="Bodystylecalibrilight"/>
              <w:rPr>
                <w:rFonts w:ascii="Calibri" w:hAnsi="Calibri" w:cs="Calibri"/>
                <w:lang w:val="ru-RU"/>
              </w:rPr>
            </w:pPr>
            <w:r w:rsidRPr="00416C4A">
              <w:rPr>
                <w:rFonts w:ascii="Calibri" w:hAnsi="Calibri" w:cs="Calibri"/>
                <w:lang w:val="ru-RU"/>
              </w:rPr>
              <w:t>Для органов ОТЗ, вовлекающих пациентов-экспертов в предварительные диалоги.</w:t>
            </w:r>
          </w:p>
        </w:tc>
      </w:tr>
      <w:tr w:rsidR="0047473A" w:rsidRPr="009909B1" w:rsidTr="007B56BE">
        <w:trPr>
          <w:trHeight w:val="1025"/>
        </w:trPr>
        <w:tc>
          <w:tcPr>
            <w:tcW w:w="2428" w:type="dxa"/>
            <w:shd w:val="clear" w:color="auto" w:fill="189279"/>
            <w:vAlign w:val="center"/>
          </w:tcPr>
          <w:p w:rsidR="0047473A" w:rsidRPr="00E2014E" w:rsidRDefault="0047473A" w:rsidP="00FC46E3">
            <w:pPr>
              <w:rPr>
                <w:rFonts w:ascii="Arial" w:hAnsi="Arial" w:cs="Arial"/>
                <w:b/>
                <w:bCs/>
                <w:color w:val="FFFFFF"/>
                <w:lang w:val="ru-RU"/>
              </w:rPr>
            </w:pPr>
            <w:r w:rsidRPr="00E2014E">
              <w:rPr>
                <w:rFonts w:ascii="Arial" w:hAnsi="Arial" w:cs="Arial"/>
                <w:b/>
                <w:bCs/>
                <w:color w:val="FFFFFF"/>
                <w:sz w:val="22"/>
                <w:szCs w:val="22"/>
                <w:lang w:val="ru-RU"/>
              </w:rPr>
              <w:t>Какова его цель?</w:t>
            </w:r>
          </w:p>
        </w:tc>
        <w:tc>
          <w:tcPr>
            <w:tcW w:w="6675" w:type="dxa"/>
            <w:vAlign w:val="center"/>
          </w:tcPr>
          <w:p w:rsidR="0047473A" w:rsidRPr="00416C4A" w:rsidRDefault="0047473A" w:rsidP="005F49A1">
            <w:pPr>
              <w:pStyle w:val="Bodystylecalibrilight"/>
              <w:rPr>
                <w:rFonts w:ascii="Calibri" w:hAnsi="Calibri" w:cs="Calibri"/>
                <w:lang w:val="ru-RU"/>
              </w:rPr>
            </w:pPr>
            <w:r w:rsidRPr="00416C4A">
              <w:rPr>
                <w:rFonts w:ascii="Calibri" w:hAnsi="Calibri" w:cs="Calibri"/>
                <w:lang w:val="ru-RU"/>
              </w:rPr>
              <w:t>Предоставить комментарии обратной связи пациентам-экспертам по окончании процесса.</w:t>
            </w:r>
          </w:p>
        </w:tc>
      </w:tr>
    </w:tbl>
    <w:p w:rsidR="0047473A" w:rsidRPr="00E2014E" w:rsidRDefault="0047473A" w:rsidP="00BC324A">
      <w:pPr>
        <w:rPr>
          <w:rFonts w:ascii="Arial" w:hAnsi="Arial" w:cs="Arial"/>
          <w:color w:val="7F7F7F"/>
          <w:sz w:val="22"/>
          <w:szCs w:val="22"/>
          <w:lang w:val="ru-RU"/>
        </w:rPr>
      </w:pPr>
    </w:p>
    <w:p w:rsidR="0047473A" w:rsidRPr="00E2014E" w:rsidRDefault="0047473A" w:rsidP="00BC324A">
      <w:pPr>
        <w:rPr>
          <w:rFonts w:ascii="Arial" w:hAnsi="Arial" w:cs="Arial"/>
          <w:sz w:val="22"/>
          <w:szCs w:val="22"/>
          <w:lang w:val="ru-RU"/>
        </w:rPr>
      </w:pPr>
    </w:p>
    <w:p w:rsidR="0047473A" w:rsidRPr="00E2014E" w:rsidRDefault="0047473A" w:rsidP="00BC324A">
      <w:pPr>
        <w:rPr>
          <w:rFonts w:ascii="Arial" w:hAnsi="Arial" w:cs="Arial"/>
          <w:sz w:val="22"/>
          <w:szCs w:val="22"/>
          <w:lang w:val="ru-RU"/>
        </w:rPr>
      </w:pPr>
    </w:p>
    <w:p w:rsidR="0047473A" w:rsidRPr="00E2014E" w:rsidRDefault="0047473A" w:rsidP="00BC324A">
      <w:pPr>
        <w:rPr>
          <w:rFonts w:ascii="Arial" w:hAnsi="Arial" w:cs="Arial"/>
          <w:sz w:val="22"/>
          <w:szCs w:val="22"/>
          <w:lang w:val="ru-RU"/>
        </w:rPr>
      </w:pPr>
    </w:p>
    <w:p w:rsidR="0047473A" w:rsidRPr="00E2014E" w:rsidRDefault="0047473A" w:rsidP="00BC324A">
      <w:pPr>
        <w:rPr>
          <w:rFonts w:ascii="Arial" w:hAnsi="Arial" w:cs="Arial"/>
          <w:sz w:val="22"/>
          <w:szCs w:val="22"/>
          <w:lang w:val="ru-RU"/>
        </w:rPr>
      </w:pPr>
    </w:p>
    <w:p w:rsidR="0047473A" w:rsidRPr="00E2014E" w:rsidRDefault="0047473A" w:rsidP="00BC324A">
      <w:pPr>
        <w:rPr>
          <w:rFonts w:ascii="Arial" w:hAnsi="Arial" w:cs="Arial"/>
          <w:sz w:val="22"/>
          <w:szCs w:val="22"/>
          <w:lang w:val="ru-RU"/>
        </w:rPr>
      </w:pPr>
    </w:p>
    <w:p w:rsidR="0047473A" w:rsidRPr="00E2014E" w:rsidRDefault="0047473A" w:rsidP="00BC324A">
      <w:pPr>
        <w:rPr>
          <w:rFonts w:ascii="Arial" w:hAnsi="Arial" w:cs="Arial"/>
          <w:sz w:val="22"/>
          <w:szCs w:val="22"/>
          <w:lang w:val="ru-RU"/>
        </w:rPr>
      </w:pPr>
    </w:p>
    <w:p w:rsidR="0047473A" w:rsidRPr="00E2014E" w:rsidRDefault="0047473A" w:rsidP="00BC324A">
      <w:pPr>
        <w:tabs>
          <w:tab w:val="left" w:pos="1371"/>
        </w:tabs>
        <w:rPr>
          <w:rFonts w:ascii="Arial" w:hAnsi="Arial" w:cs="Arial"/>
          <w:sz w:val="21"/>
          <w:szCs w:val="21"/>
          <w:lang w:val="ru-RU"/>
        </w:rPr>
      </w:pPr>
    </w:p>
    <w:p w:rsidR="0047473A" w:rsidRPr="00E2014E" w:rsidRDefault="0047473A" w:rsidP="00BC324A">
      <w:pPr>
        <w:tabs>
          <w:tab w:val="left" w:pos="1371"/>
        </w:tabs>
        <w:rPr>
          <w:rFonts w:ascii="Arial" w:hAnsi="Arial" w:cs="Arial"/>
          <w:sz w:val="21"/>
          <w:szCs w:val="21"/>
          <w:lang w:val="ru-RU"/>
        </w:rPr>
      </w:pPr>
    </w:p>
    <w:p w:rsidR="0047473A" w:rsidRPr="00E2014E" w:rsidRDefault="0047473A" w:rsidP="00BC324A">
      <w:pPr>
        <w:tabs>
          <w:tab w:val="left" w:pos="1371"/>
        </w:tabs>
        <w:rPr>
          <w:rFonts w:ascii="Arial" w:hAnsi="Arial" w:cs="Arial"/>
          <w:sz w:val="21"/>
          <w:szCs w:val="21"/>
          <w:lang w:val="ru-RU"/>
        </w:rPr>
      </w:pPr>
    </w:p>
    <w:p w:rsidR="0047473A" w:rsidRPr="00E2014E" w:rsidRDefault="0047473A" w:rsidP="00BC324A">
      <w:pPr>
        <w:tabs>
          <w:tab w:val="left" w:pos="1371"/>
        </w:tabs>
        <w:rPr>
          <w:rFonts w:ascii="Arial" w:hAnsi="Arial" w:cs="Arial"/>
          <w:sz w:val="21"/>
          <w:szCs w:val="21"/>
          <w:lang w:val="ru-RU"/>
        </w:rPr>
      </w:pPr>
    </w:p>
    <w:p w:rsidR="0047473A" w:rsidRPr="00E2014E" w:rsidRDefault="0047473A" w:rsidP="00BC324A">
      <w:pPr>
        <w:tabs>
          <w:tab w:val="left" w:pos="1371"/>
        </w:tabs>
        <w:rPr>
          <w:rFonts w:ascii="Arial" w:hAnsi="Arial" w:cs="Arial"/>
          <w:sz w:val="21"/>
          <w:szCs w:val="21"/>
          <w:lang w:val="ru-RU"/>
        </w:rPr>
      </w:pPr>
    </w:p>
    <w:p w:rsidR="0047473A" w:rsidRPr="00E2014E" w:rsidRDefault="0047473A" w:rsidP="00BC324A">
      <w:pPr>
        <w:tabs>
          <w:tab w:val="left" w:pos="1371"/>
        </w:tabs>
        <w:rPr>
          <w:rFonts w:ascii="Arial" w:hAnsi="Arial" w:cs="Arial"/>
          <w:sz w:val="21"/>
          <w:szCs w:val="21"/>
          <w:lang w:val="ru-RU"/>
        </w:rPr>
      </w:pPr>
    </w:p>
    <w:p w:rsidR="0047473A" w:rsidRPr="00E2014E" w:rsidRDefault="0047473A" w:rsidP="00BC324A">
      <w:pPr>
        <w:tabs>
          <w:tab w:val="left" w:pos="1371"/>
        </w:tabs>
        <w:rPr>
          <w:rFonts w:ascii="Arial" w:hAnsi="Arial" w:cs="Arial"/>
          <w:sz w:val="21"/>
          <w:szCs w:val="21"/>
          <w:lang w:val="ru-RU"/>
        </w:rPr>
      </w:pPr>
    </w:p>
    <w:p w:rsidR="0047473A" w:rsidRPr="00E2014E" w:rsidRDefault="0047473A" w:rsidP="00BC324A">
      <w:pPr>
        <w:tabs>
          <w:tab w:val="left" w:pos="1371"/>
        </w:tabs>
        <w:rPr>
          <w:rFonts w:ascii="Arial" w:hAnsi="Arial" w:cs="Arial"/>
          <w:sz w:val="21"/>
          <w:szCs w:val="21"/>
          <w:lang w:val="ru-RU"/>
        </w:rPr>
      </w:pPr>
    </w:p>
    <w:p w:rsidR="0047473A" w:rsidRPr="00E2014E" w:rsidRDefault="0047473A" w:rsidP="00BC324A">
      <w:pPr>
        <w:tabs>
          <w:tab w:val="left" w:pos="1371"/>
        </w:tabs>
        <w:rPr>
          <w:rFonts w:ascii="Arial" w:hAnsi="Arial" w:cs="Arial"/>
          <w:sz w:val="21"/>
          <w:szCs w:val="21"/>
          <w:lang w:val="ru-RU"/>
        </w:rPr>
      </w:pPr>
    </w:p>
    <w:p w:rsidR="0047473A" w:rsidRPr="00E2014E" w:rsidRDefault="0047473A" w:rsidP="00BC324A">
      <w:pPr>
        <w:tabs>
          <w:tab w:val="left" w:pos="1371"/>
        </w:tabs>
        <w:rPr>
          <w:rFonts w:ascii="Arial" w:hAnsi="Arial" w:cs="Arial"/>
          <w:sz w:val="21"/>
          <w:szCs w:val="21"/>
          <w:lang w:val="ru-RU"/>
        </w:rPr>
      </w:pPr>
    </w:p>
    <w:p w:rsidR="0047473A" w:rsidRPr="00E2014E" w:rsidRDefault="0047473A" w:rsidP="00BC324A">
      <w:pPr>
        <w:tabs>
          <w:tab w:val="left" w:pos="1371"/>
        </w:tabs>
        <w:rPr>
          <w:rFonts w:ascii="Arial" w:hAnsi="Arial" w:cs="Arial"/>
          <w:sz w:val="21"/>
          <w:szCs w:val="21"/>
          <w:lang w:val="ru-RU"/>
        </w:rPr>
      </w:pPr>
    </w:p>
    <w:p w:rsidR="0047473A" w:rsidRPr="00E2014E" w:rsidRDefault="0047473A" w:rsidP="00BC324A">
      <w:pPr>
        <w:tabs>
          <w:tab w:val="left" w:pos="1371"/>
        </w:tabs>
        <w:rPr>
          <w:rFonts w:ascii="Arial" w:hAnsi="Arial" w:cs="Arial"/>
          <w:sz w:val="21"/>
          <w:szCs w:val="21"/>
          <w:lang w:val="ru-RU"/>
        </w:rPr>
      </w:pPr>
    </w:p>
    <w:p w:rsidR="0047473A" w:rsidRPr="00E2014E" w:rsidRDefault="0047473A" w:rsidP="00BC324A">
      <w:pPr>
        <w:tabs>
          <w:tab w:val="left" w:pos="1371"/>
        </w:tabs>
        <w:rPr>
          <w:rFonts w:ascii="Arial" w:hAnsi="Arial" w:cs="Arial"/>
          <w:sz w:val="21"/>
          <w:szCs w:val="21"/>
          <w:lang w:val="ru-RU"/>
        </w:rPr>
      </w:pPr>
    </w:p>
    <w:p w:rsidR="0047473A" w:rsidRPr="00E2014E" w:rsidRDefault="0047473A" w:rsidP="00BC324A">
      <w:pPr>
        <w:tabs>
          <w:tab w:val="left" w:pos="1371"/>
        </w:tabs>
        <w:rPr>
          <w:rFonts w:ascii="Arial" w:hAnsi="Arial" w:cs="Arial"/>
          <w:sz w:val="21"/>
          <w:szCs w:val="21"/>
          <w:lang w:val="ru-RU"/>
        </w:rPr>
      </w:pPr>
    </w:p>
    <w:p w:rsidR="0047473A" w:rsidRPr="00E2014E" w:rsidRDefault="0047473A" w:rsidP="00BC324A">
      <w:pPr>
        <w:rPr>
          <w:rFonts w:ascii="Arial" w:hAnsi="Arial" w:cs="Arial"/>
          <w:sz w:val="21"/>
          <w:szCs w:val="21"/>
          <w:lang w:val="ru-RU"/>
        </w:rPr>
      </w:pPr>
      <w:r w:rsidRPr="00E2014E">
        <w:rPr>
          <w:rFonts w:ascii="Arial" w:hAnsi="Arial" w:cs="Arial"/>
          <w:sz w:val="21"/>
          <w:szCs w:val="21"/>
          <w:lang w:val="ru-RU"/>
        </w:rPr>
        <w:br w:type="page"/>
      </w:r>
    </w:p>
    <w:p w:rsidR="0047473A" w:rsidRPr="00E2014E" w:rsidRDefault="0047473A" w:rsidP="00BC324A">
      <w:pPr>
        <w:tabs>
          <w:tab w:val="left" w:pos="1371"/>
        </w:tabs>
        <w:rPr>
          <w:rFonts w:ascii="Arial" w:hAnsi="Arial" w:cs="Arial"/>
          <w:sz w:val="21"/>
          <w:szCs w:val="21"/>
          <w:lang w:val="ru-RU"/>
        </w:rPr>
      </w:pPr>
    </w:p>
    <w:p w:rsidR="0047473A" w:rsidRPr="00E2014E" w:rsidRDefault="0047473A" w:rsidP="00BC324A">
      <w:pPr>
        <w:tabs>
          <w:tab w:val="left" w:pos="1371"/>
        </w:tabs>
        <w:rPr>
          <w:rFonts w:ascii="Arial" w:hAnsi="Arial" w:cs="Arial"/>
          <w:sz w:val="21"/>
          <w:szCs w:val="21"/>
          <w:lang w:val="ru-RU"/>
        </w:rPr>
      </w:pPr>
    </w:p>
    <w:p w:rsidR="0047473A" w:rsidRPr="00E2014E" w:rsidRDefault="0047473A" w:rsidP="00BC324A">
      <w:pPr>
        <w:spacing w:after="120"/>
        <w:rPr>
          <w:rFonts w:ascii="Arial" w:hAnsi="Arial" w:cs="Arial"/>
          <w:b/>
          <w:bCs/>
          <w:color w:val="189279"/>
          <w:sz w:val="36"/>
          <w:szCs w:val="36"/>
          <w:lang w:val="ru-RU"/>
        </w:rPr>
      </w:pPr>
      <w:r w:rsidRPr="00257A05">
        <w:rPr>
          <w:rFonts w:ascii="Arial" w:hAnsi="Arial" w:cs="Arial"/>
          <w:b/>
          <w:bCs/>
          <w:color w:val="179279"/>
          <w:sz w:val="36"/>
          <w:szCs w:val="36"/>
          <w:lang w:val="ru-RU"/>
        </w:rPr>
        <w:t xml:space="preserve">Шаблон. </w:t>
      </w:r>
      <w:r w:rsidRPr="00E2014E">
        <w:rPr>
          <w:rFonts w:ascii="Arial" w:hAnsi="Arial" w:cs="Arial"/>
          <w:b/>
          <w:bCs/>
          <w:color w:val="189279"/>
          <w:sz w:val="36"/>
          <w:szCs w:val="36"/>
          <w:lang w:val="ru-RU"/>
        </w:rPr>
        <w:t>Благодарственное письмо с просьбой присылать отзывы</w:t>
      </w:r>
    </w:p>
    <w:p w:rsidR="0047473A" w:rsidRPr="00416C4A" w:rsidRDefault="0047473A" w:rsidP="005F49A1">
      <w:pPr>
        <w:pStyle w:val="Bodystylecalibrilight"/>
        <w:rPr>
          <w:rFonts w:ascii="Calibri" w:hAnsi="Calibri" w:cs="Calibri"/>
          <w:lang w:val="ru-RU"/>
        </w:rPr>
      </w:pPr>
      <w:r w:rsidRPr="00E2014E">
        <w:rPr>
          <w:b/>
          <w:bCs/>
          <w:color w:val="189279"/>
          <w:sz w:val="36"/>
          <w:szCs w:val="36"/>
          <w:lang w:val="ru-RU"/>
        </w:rPr>
        <w:br/>
      </w:r>
      <w:r w:rsidRPr="00416C4A">
        <w:rPr>
          <w:rFonts w:ascii="Calibri" w:hAnsi="Calibri" w:cs="Calibri"/>
          <w:lang w:val="ru-RU"/>
        </w:rPr>
        <w:t xml:space="preserve">Ниже предлагается пример такого письма. Органы ОТЗ, проводящие предварительные диалоги с пациентами-экспертами, могут адаптировать это письмо в соответствии со своим процессом. Этот шаблон включает раздел, в котором орган ОТЗ может перечислить мнения и информацию пациентов, которые улучшили качество дискуссий в рамках предварительных диалогов. </w:t>
      </w:r>
    </w:p>
    <w:p w:rsidR="0047473A" w:rsidRPr="00416C4A" w:rsidRDefault="0047473A" w:rsidP="00BC324A">
      <w:pPr>
        <w:spacing w:line="280" w:lineRule="exact"/>
        <w:rPr>
          <w:rFonts w:ascii="Calibri" w:hAnsi="Calibri" w:cs="Calibri"/>
          <w:color w:val="7F7F7F"/>
          <w:sz w:val="21"/>
          <w:szCs w:val="21"/>
          <w:lang w:val="ru-RU"/>
        </w:rPr>
      </w:pPr>
    </w:p>
    <w:p w:rsidR="0047473A" w:rsidRPr="00416C4A" w:rsidRDefault="0047473A" w:rsidP="00BC324A">
      <w:pPr>
        <w:spacing w:line="280" w:lineRule="exact"/>
        <w:rPr>
          <w:rFonts w:ascii="Calibri" w:hAnsi="Calibri" w:cs="Calibri"/>
          <w:color w:val="7F7F7F"/>
          <w:sz w:val="21"/>
          <w:szCs w:val="21"/>
          <w:lang w:val="ru-RU"/>
        </w:rPr>
      </w:pPr>
    </w:p>
    <w:p w:rsidR="0047473A" w:rsidRPr="00416C4A" w:rsidRDefault="0047473A" w:rsidP="00BC324A">
      <w:pPr>
        <w:pBdr>
          <w:bottom w:val="single" w:sz="12" w:space="1" w:color="auto"/>
        </w:pBdr>
        <w:spacing w:line="280" w:lineRule="exact"/>
        <w:rPr>
          <w:rFonts w:ascii="Calibri" w:hAnsi="Calibri" w:cs="Calibri"/>
          <w:color w:val="7F7F7F"/>
          <w:sz w:val="21"/>
          <w:szCs w:val="21"/>
          <w:lang w:val="ru-RU"/>
        </w:rPr>
      </w:pPr>
    </w:p>
    <w:p w:rsidR="0047473A" w:rsidRPr="00416C4A" w:rsidRDefault="0047473A" w:rsidP="00BC324A">
      <w:pPr>
        <w:spacing w:line="280" w:lineRule="exact"/>
        <w:rPr>
          <w:rFonts w:ascii="Calibri" w:hAnsi="Calibri" w:cs="Calibri"/>
          <w:color w:val="7F7F7F"/>
          <w:sz w:val="21"/>
          <w:szCs w:val="21"/>
          <w:lang w:val="ru-RU"/>
        </w:rPr>
      </w:pPr>
    </w:p>
    <w:p w:rsidR="0047473A" w:rsidRPr="00416C4A" w:rsidRDefault="0047473A" w:rsidP="00BC324A">
      <w:pPr>
        <w:spacing w:line="280" w:lineRule="exact"/>
        <w:rPr>
          <w:rFonts w:ascii="Calibri" w:hAnsi="Calibri" w:cs="Calibri"/>
          <w:color w:val="7F7F7F"/>
          <w:sz w:val="21"/>
          <w:szCs w:val="21"/>
          <w:lang w:val="ru-RU"/>
        </w:rPr>
      </w:pPr>
    </w:p>
    <w:p w:rsidR="0047473A" w:rsidRPr="00416C4A" w:rsidRDefault="0047473A" w:rsidP="00BC324A">
      <w:pPr>
        <w:spacing w:line="280" w:lineRule="exact"/>
        <w:rPr>
          <w:rFonts w:ascii="Calibri" w:hAnsi="Calibri" w:cs="Calibri"/>
          <w:color w:val="7F7F7F"/>
          <w:sz w:val="21"/>
          <w:szCs w:val="21"/>
          <w:lang w:val="ru-RU"/>
        </w:rPr>
      </w:pPr>
    </w:p>
    <w:p w:rsidR="0047473A" w:rsidRPr="00416C4A" w:rsidRDefault="0047473A" w:rsidP="005F49A1">
      <w:pPr>
        <w:pStyle w:val="Bodystylecalibrilight"/>
        <w:rPr>
          <w:rFonts w:ascii="Calibri" w:hAnsi="Calibri" w:cs="Calibri"/>
          <w:lang w:val="ru-RU"/>
        </w:rPr>
      </w:pPr>
      <w:r w:rsidRPr="00416C4A">
        <w:rPr>
          <w:rFonts w:ascii="Calibri" w:hAnsi="Calibri" w:cs="Calibri"/>
          <w:lang w:val="ru-RU"/>
        </w:rPr>
        <w:t>Уважаемый(-</w:t>
      </w:r>
      <w:proofErr w:type="spellStart"/>
      <w:r w:rsidRPr="00416C4A">
        <w:rPr>
          <w:rFonts w:ascii="Calibri" w:hAnsi="Calibri" w:cs="Calibri"/>
          <w:lang w:val="ru-RU"/>
        </w:rPr>
        <w:t>ая</w:t>
      </w:r>
      <w:proofErr w:type="spellEnd"/>
      <w:r w:rsidRPr="00416C4A">
        <w:rPr>
          <w:rFonts w:ascii="Calibri" w:hAnsi="Calibri" w:cs="Calibri"/>
          <w:lang w:val="ru-RU"/>
        </w:rPr>
        <w:t>) __________</w:t>
      </w:r>
    </w:p>
    <w:p w:rsidR="0047473A" w:rsidRPr="00416C4A" w:rsidRDefault="0047473A" w:rsidP="005F49A1">
      <w:pPr>
        <w:pStyle w:val="Bodystylecalibrilight"/>
        <w:rPr>
          <w:rFonts w:ascii="Calibri" w:hAnsi="Calibri" w:cs="Calibri"/>
          <w:lang w:val="ru-RU"/>
        </w:rPr>
      </w:pPr>
    </w:p>
    <w:p w:rsidR="0047473A" w:rsidRPr="00416C4A" w:rsidRDefault="0047473A" w:rsidP="00E81472">
      <w:pPr>
        <w:pStyle w:val="Bodystylecalibrilight"/>
        <w:rPr>
          <w:rFonts w:ascii="Calibri" w:hAnsi="Calibri" w:cs="Calibri"/>
          <w:lang w:val="ru-RU"/>
        </w:rPr>
      </w:pPr>
      <w:r w:rsidRPr="00416C4A">
        <w:rPr>
          <w:rFonts w:ascii="Calibri" w:hAnsi="Calibri" w:cs="Calibri"/>
          <w:lang w:val="ru-RU"/>
        </w:rPr>
        <w:t xml:space="preserve">Хочу поблагодарить вас за ваше время и приверженность, которую вы продемонстрировали в ходе недавнего процесса предварительного диалога по [НАЗВАНИЕ ЗАБОЛЕВАНИЯ]. Жизненно важно, чтобы точка зрения пациентов учитывались разработчиками лекарственных средств. Ваши идеи и мнения получили высокую оценку. Возможность услышать точку зрения пациента в тот момент, когда разработчики лекарственных средств могут изменить свои планы, позволяет им усовершенствовать свои клинические </w:t>
      </w:r>
      <w:r>
        <w:rPr>
          <w:rFonts w:ascii="Calibri" w:hAnsi="Calibri" w:cs="Calibri"/>
          <w:lang w:val="ru-RU"/>
        </w:rPr>
        <w:t>исследования</w:t>
      </w:r>
      <w:r w:rsidRPr="00416C4A">
        <w:rPr>
          <w:rFonts w:ascii="Calibri" w:hAnsi="Calibri" w:cs="Calibri"/>
          <w:lang w:val="ru-RU"/>
        </w:rPr>
        <w:t xml:space="preserve"> для более полного удовлетворения потребностей пациентов.</w:t>
      </w:r>
    </w:p>
    <w:p w:rsidR="0047473A" w:rsidRPr="00416C4A" w:rsidRDefault="0047473A" w:rsidP="00E81472">
      <w:pPr>
        <w:pStyle w:val="Bodystylecalibrilight"/>
        <w:rPr>
          <w:rFonts w:ascii="Calibri" w:hAnsi="Calibri" w:cs="Calibri"/>
          <w:lang w:val="ru-RU"/>
        </w:rPr>
      </w:pPr>
    </w:p>
    <w:p w:rsidR="0047473A" w:rsidRPr="00416C4A" w:rsidRDefault="0047473A" w:rsidP="00E81472">
      <w:pPr>
        <w:pStyle w:val="Bodystylecalibrilight"/>
        <w:rPr>
          <w:rFonts w:ascii="Calibri" w:hAnsi="Calibri" w:cs="Calibri"/>
          <w:lang w:val="ru-RU"/>
        </w:rPr>
      </w:pPr>
      <w:r w:rsidRPr="00416C4A">
        <w:rPr>
          <w:rFonts w:ascii="Calibri" w:hAnsi="Calibri" w:cs="Calibri"/>
          <w:lang w:val="ru-RU"/>
        </w:rPr>
        <w:t>В частности, Ваша точка зрения о [ВКРАТЦЕ УКАЖИТЕ ИНФОРМАЦИЮ, СООБЩЕННУЮ ПАЦИЕНТОМ*] была высоко оценена разработчиком лекарственных средств и включена в окончательный отчет, который был ему направлен.</w:t>
      </w:r>
    </w:p>
    <w:p w:rsidR="0047473A" w:rsidRPr="00416C4A" w:rsidRDefault="0047473A" w:rsidP="00E81472">
      <w:pPr>
        <w:pStyle w:val="Bodystylecalibrilight"/>
        <w:rPr>
          <w:rFonts w:ascii="Calibri" w:hAnsi="Calibri" w:cs="Calibri"/>
          <w:lang w:val="ru-RU"/>
        </w:rPr>
      </w:pPr>
    </w:p>
    <w:p w:rsidR="0047473A" w:rsidRPr="00416C4A" w:rsidRDefault="0047473A" w:rsidP="00E81472">
      <w:pPr>
        <w:pStyle w:val="Bodystylecalibrilight"/>
        <w:rPr>
          <w:rFonts w:ascii="Calibri" w:hAnsi="Calibri" w:cs="Calibri"/>
          <w:lang w:val="ru-RU"/>
        </w:rPr>
      </w:pPr>
      <w:r w:rsidRPr="00416C4A">
        <w:rPr>
          <w:rFonts w:ascii="Calibri" w:hAnsi="Calibri" w:cs="Calibri"/>
          <w:lang w:val="ru-RU"/>
        </w:rPr>
        <w:t>Мы всегда стараемся совершенствовать собственные процессы и очень хотели бы понять, как мы можем еще больше улучшить опыт участия пациентов-экспертов в предварительных диалогах. Я прошу Вас заполнить [прилагаемую форму обратной связи] / [опрос с целью получения отзывов (ссылка)], чтобы мы могли понять Ваши впечатления от всего этого процесса.</w:t>
      </w:r>
    </w:p>
    <w:p w:rsidR="0047473A" w:rsidRPr="00416C4A" w:rsidRDefault="0047473A" w:rsidP="00E81472">
      <w:pPr>
        <w:pStyle w:val="Bodystylecalibrilight"/>
        <w:rPr>
          <w:rFonts w:ascii="Calibri" w:hAnsi="Calibri" w:cs="Calibri"/>
          <w:lang w:val="ru-RU"/>
        </w:rPr>
      </w:pPr>
    </w:p>
    <w:p w:rsidR="0047473A" w:rsidRPr="00416C4A" w:rsidRDefault="0047473A" w:rsidP="00E81472">
      <w:pPr>
        <w:pStyle w:val="Bodystylecalibrilight"/>
        <w:rPr>
          <w:rFonts w:ascii="Calibri" w:hAnsi="Calibri" w:cs="Calibri"/>
          <w:lang w:val="ru-RU"/>
        </w:rPr>
      </w:pPr>
      <w:r w:rsidRPr="00416C4A">
        <w:rPr>
          <w:rFonts w:ascii="Calibri" w:hAnsi="Calibri" w:cs="Calibri"/>
          <w:lang w:val="ru-RU"/>
        </w:rPr>
        <w:t>[ФАКУЛЬТАТИВНЫЙ РАЗДЕЛ] Мы передадим эти комментарии сотрудникам нашей команды и используем их для дальнейшего улучшения работы с пациентами в будущем. Это поможет нам усовершенствовать наши процессы, чтобы участие пациентов в наших предварительных диалогах стало положительным опытом для тех, кто принимает в них участие.</w:t>
      </w:r>
    </w:p>
    <w:p w:rsidR="0047473A" w:rsidRPr="00416C4A" w:rsidRDefault="0047473A" w:rsidP="00E81472">
      <w:pPr>
        <w:pStyle w:val="Bodystylecalibrilight"/>
        <w:rPr>
          <w:rFonts w:ascii="Calibri" w:hAnsi="Calibri" w:cs="Calibri"/>
          <w:lang w:val="ru-RU"/>
        </w:rPr>
      </w:pPr>
    </w:p>
    <w:p w:rsidR="0047473A" w:rsidRPr="00416C4A" w:rsidRDefault="0047473A" w:rsidP="00E81472">
      <w:pPr>
        <w:pStyle w:val="Bodystylecalibrilight"/>
        <w:rPr>
          <w:rFonts w:ascii="Calibri" w:hAnsi="Calibri" w:cs="Calibri"/>
          <w:lang w:val="ru-RU"/>
        </w:rPr>
      </w:pPr>
      <w:r w:rsidRPr="00416C4A">
        <w:rPr>
          <w:rFonts w:ascii="Calibri" w:hAnsi="Calibri" w:cs="Calibri"/>
          <w:lang w:val="ru-RU"/>
        </w:rPr>
        <w:t>С наилучшими пожеланиями,</w:t>
      </w:r>
    </w:p>
    <w:p w:rsidR="0047473A" w:rsidRPr="00416C4A" w:rsidRDefault="0047473A" w:rsidP="00E81472">
      <w:pPr>
        <w:pStyle w:val="Bodystylecalibrilight"/>
        <w:rPr>
          <w:rFonts w:ascii="Calibri" w:hAnsi="Calibri" w:cs="Calibri"/>
          <w:lang w:val="ru-RU"/>
        </w:rPr>
      </w:pPr>
    </w:p>
    <w:p w:rsidR="0047473A" w:rsidRPr="00416C4A" w:rsidRDefault="0047473A" w:rsidP="00E81472">
      <w:pPr>
        <w:pStyle w:val="Bodystylecalibrilight"/>
        <w:rPr>
          <w:rFonts w:ascii="Calibri" w:hAnsi="Calibri" w:cs="Calibri"/>
          <w:lang w:val="ru-RU"/>
        </w:rPr>
      </w:pPr>
      <w:r w:rsidRPr="00416C4A">
        <w:rPr>
          <w:rFonts w:ascii="Calibri" w:hAnsi="Calibri" w:cs="Calibri"/>
          <w:lang w:val="ru-RU"/>
        </w:rPr>
        <w:t>_____________</w:t>
      </w:r>
    </w:p>
    <w:p w:rsidR="0047473A" w:rsidRPr="00416C4A" w:rsidRDefault="0047473A" w:rsidP="00E81472">
      <w:pPr>
        <w:pStyle w:val="Bodystylecalibrilight"/>
        <w:rPr>
          <w:rFonts w:ascii="Calibri" w:hAnsi="Calibri" w:cs="Calibri"/>
          <w:lang w:val="ru-RU"/>
        </w:rPr>
      </w:pPr>
    </w:p>
    <w:p w:rsidR="0047473A" w:rsidRPr="00416C4A" w:rsidRDefault="0047473A" w:rsidP="00E81472">
      <w:pPr>
        <w:pStyle w:val="Bodystylecalibrilight"/>
        <w:rPr>
          <w:rFonts w:ascii="Calibri" w:hAnsi="Calibri" w:cs="Calibri"/>
          <w:i/>
          <w:iCs/>
          <w:lang w:val="ru-RU"/>
        </w:rPr>
      </w:pPr>
      <w:r w:rsidRPr="00416C4A">
        <w:rPr>
          <w:rFonts w:ascii="Calibri" w:hAnsi="Calibri" w:cs="Calibri"/>
          <w:lang w:val="ru-RU"/>
        </w:rPr>
        <w:lastRenderedPageBreak/>
        <w:t>* Рекомендуется вставить как можно больше деталей в письмо, чтобы показать, что мнения, высказанные пациентами-участниками, были услышаны.</w:t>
      </w:r>
    </w:p>
    <w:p w:rsidR="0047473A" w:rsidRPr="00E2014E" w:rsidRDefault="0047473A" w:rsidP="005F49A1">
      <w:pPr>
        <w:pStyle w:val="Bodystylecalibrilight"/>
        <w:rPr>
          <w:lang w:val="ru-RU"/>
        </w:rPr>
      </w:pPr>
    </w:p>
    <w:p w:rsidR="0047473A" w:rsidRPr="00E2014E" w:rsidRDefault="00604C30" w:rsidP="003E64BD">
      <w:pPr>
        <w:spacing w:line="280" w:lineRule="exact"/>
        <w:rPr>
          <w:rFonts w:ascii="Arial" w:hAnsi="Arial" w:cs="Arial"/>
          <w:b/>
          <w:bCs/>
          <w:color w:val="7F7F7F"/>
          <w:sz w:val="21"/>
          <w:szCs w:val="21"/>
          <w:lang w:val="ru-RU"/>
        </w:rPr>
      </w:pPr>
      <w:hyperlink w:anchor="Contents" w:history="1">
        <w:r w:rsidR="0047473A" w:rsidRPr="00E2014E">
          <w:rPr>
            <w:rStyle w:val="Kpr"/>
            <w:rFonts w:ascii="Arial" w:hAnsi="Arial" w:cs="Arial"/>
            <w:b/>
            <w:bCs/>
            <w:sz w:val="21"/>
            <w:szCs w:val="21"/>
            <w:lang w:val="ru-RU"/>
          </w:rPr>
          <w:t>[Назад к странице «Содержание»]</w:t>
        </w:r>
      </w:hyperlink>
    </w:p>
    <w:p w:rsidR="0047473A" w:rsidRPr="00E2014E" w:rsidRDefault="0047473A" w:rsidP="003E64BD">
      <w:pPr>
        <w:rPr>
          <w:rFonts w:ascii="Arial" w:hAnsi="Arial" w:cs="Arial"/>
          <w:color w:val="7F7F7F"/>
          <w:sz w:val="21"/>
          <w:szCs w:val="21"/>
          <w:lang w:val="ru-RU"/>
        </w:rPr>
      </w:pPr>
    </w:p>
    <w:p w:rsidR="0047473A" w:rsidRPr="00E2014E" w:rsidRDefault="00604C30">
      <w:pPr>
        <w:rPr>
          <w:rStyle w:val="Kpr"/>
          <w:rFonts w:ascii="Arial" w:hAnsi="Arial" w:cs="Arial"/>
          <w:b/>
          <w:bCs/>
          <w:sz w:val="21"/>
          <w:szCs w:val="21"/>
          <w:lang w:val="ru-RU"/>
        </w:rPr>
      </w:pPr>
      <w:hyperlink w:anchor="_SECTION_3:_Resources_1" w:history="1">
        <w:r w:rsidR="0047473A" w:rsidRPr="00E2014E">
          <w:rPr>
            <w:rStyle w:val="Kpr"/>
            <w:rFonts w:ascii="Arial" w:hAnsi="Arial" w:cs="Arial"/>
            <w:b/>
            <w:bCs/>
            <w:sz w:val="21"/>
            <w:szCs w:val="21"/>
            <w:lang w:val="ru-RU"/>
          </w:rPr>
          <w:t>[Назад к началу Раздела 3. Ресурсы в помощь ОТЗ в целях вовлечения пациентов в предварительные диалоги]</w:t>
        </w:r>
      </w:hyperlink>
    </w:p>
    <w:p w:rsidR="0047473A" w:rsidRPr="00E2014E" w:rsidRDefault="0047473A">
      <w:pPr>
        <w:rPr>
          <w:rStyle w:val="Kpr"/>
          <w:rFonts w:ascii="Arial" w:hAnsi="Arial" w:cs="Arial"/>
          <w:b/>
          <w:bCs/>
          <w:sz w:val="21"/>
          <w:szCs w:val="21"/>
          <w:lang w:val="ru-RU"/>
        </w:rPr>
      </w:pPr>
    </w:p>
    <w:p w:rsidR="0047473A" w:rsidRPr="00E2014E" w:rsidRDefault="0047473A">
      <w:pPr>
        <w:rPr>
          <w:rFonts w:ascii="Arial" w:hAnsi="Arial" w:cs="Arial"/>
          <w:color w:val="7F7F7F"/>
          <w:sz w:val="21"/>
          <w:szCs w:val="21"/>
          <w:lang w:val="ru-RU"/>
        </w:rPr>
      </w:pPr>
    </w:p>
    <w:p w:rsidR="0047473A" w:rsidRPr="00E2014E" w:rsidRDefault="0047473A">
      <w:pPr>
        <w:rPr>
          <w:rFonts w:ascii="Arial" w:hAnsi="Arial" w:cs="Arial"/>
          <w:color w:val="7F7F7F"/>
          <w:sz w:val="21"/>
          <w:szCs w:val="21"/>
          <w:lang w:val="ru-RU"/>
        </w:rPr>
      </w:pPr>
    </w:p>
    <w:p w:rsidR="0047473A" w:rsidRPr="00E2014E" w:rsidRDefault="0047473A" w:rsidP="00B97542">
      <w:pPr>
        <w:pStyle w:val="SectionHeader"/>
        <w:rPr>
          <w:lang w:val="ru-RU"/>
        </w:rPr>
      </w:pPr>
      <w:r w:rsidRPr="00E2014E">
        <w:rPr>
          <w:lang w:val="ru-RU"/>
        </w:rPr>
        <w:t>Ограничения и возможности</w:t>
      </w:r>
    </w:p>
    <w:p w:rsidR="0047473A" w:rsidRPr="00E2014E" w:rsidRDefault="0047473A" w:rsidP="0033466A">
      <w:pPr>
        <w:pStyle w:val="Bodystylecalibrilight"/>
        <w:rPr>
          <w:lang w:val="ru-RU"/>
        </w:rPr>
      </w:pPr>
    </w:p>
    <w:p w:rsidR="0047473A" w:rsidRPr="00416C4A" w:rsidRDefault="0047473A" w:rsidP="0033466A">
      <w:pPr>
        <w:pStyle w:val="Bodystylecalibrilight"/>
        <w:rPr>
          <w:rFonts w:ascii="Calibri" w:hAnsi="Calibri" w:cs="Calibri"/>
          <w:b/>
          <w:bCs/>
          <w:lang w:val="ru-RU"/>
        </w:rPr>
      </w:pPr>
      <w:r w:rsidRPr="00416C4A">
        <w:rPr>
          <w:rFonts w:ascii="Calibri" w:hAnsi="Calibri" w:cs="Calibri"/>
          <w:b/>
          <w:bCs/>
          <w:lang w:val="ru-RU"/>
        </w:rPr>
        <w:t>Ограничения</w:t>
      </w:r>
    </w:p>
    <w:p w:rsidR="0047473A" w:rsidRPr="00416C4A" w:rsidRDefault="0047473A" w:rsidP="00E81472">
      <w:pPr>
        <w:pStyle w:val="Bodystylecalibrilight"/>
        <w:rPr>
          <w:rFonts w:ascii="Calibri" w:hAnsi="Calibri" w:cs="Calibri"/>
          <w:lang w:val="ru-RU"/>
        </w:rPr>
      </w:pPr>
      <w:r w:rsidRPr="00416C4A">
        <w:rPr>
          <w:rFonts w:ascii="Calibri" w:hAnsi="Calibri" w:cs="Calibri"/>
          <w:lang w:val="ru-RU"/>
        </w:rPr>
        <w:t>Это методическое пособие было разработано при участии самых разных органов ОТЗ, преимущественно западноевропейских/канадских, поэтому, возможно, у восточноевропейских органов есть некоторые вопросы, которые не были рассмотрены. Эта проблема была решена на заключительном семинаре, на котором основные положения этих методических пособий были обсуждены с органами ОТЗ, включая представителей венгерского органа - Национального института фармацевтики и питания (NIPN).</w:t>
      </w:r>
    </w:p>
    <w:p w:rsidR="0047473A" w:rsidRPr="00416C4A" w:rsidRDefault="0047473A" w:rsidP="00E81472">
      <w:pPr>
        <w:pStyle w:val="Bodystylecalibrilight"/>
        <w:rPr>
          <w:rFonts w:ascii="Calibri" w:hAnsi="Calibri" w:cs="Calibri"/>
          <w:lang w:val="ru-RU"/>
        </w:rPr>
      </w:pPr>
    </w:p>
    <w:p w:rsidR="0047473A" w:rsidRPr="00416C4A" w:rsidRDefault="0047473A" w:rsidP="00E81472">
      <w:pPr>
        <w:pStyle w:val="Bodystylecalibrilight"/>
        <w:rPr>
          <w:rFonts w:ascii="Calibri" w:hAnsi="Calibri" w:cs="Calibri"/>
          <w:lang w:val="ru-RU"/>
        </w:rPr>
      </w:pPr>
      <w:r w:rsidRPr="00416C4A">
        <w:rPr>
          <w:rFonts w:ascii="Calibri" w:hAnsi="Calibri" w:cs="Calibri"/>
          <w:lang w:val="ru-RU"/>
        </w:rPr>
        <w:t>Основное внимание в этом пособии уделялось подготовке простых, кратких инструментов, контрольных списков и руководств, и поэтому оно не является исчерпывающим.</w:t>
      </w:r>
    </w:p>
    <w:p w:rsidR="0047473A" w:rsidRPr="00416C4A" w:rsidRDefault="0047473A" w:rsidP="00E81472">
      <w:pPr>
        <w:pStyle w:val="Bodystylecalibrilight"/>
        <w:rPr>
          <w:rFonts w:ascii="Calibri" w:hAnsi="Calibri" w:cs="Calibri"/>
          <w:lang w:val="ru-RU"/>
        </w:rPr>
      </w:pPr>
    </w:p>
    <w:p w:rsidR="0047473A" w:rsidRPr="00416C4A" w:rsidRDefault="0047473A" w:rsidP="00E81472">
      <w:pPr>
        <w:pStyle w:val="Bodystylecalibrilight"/>
        <w:rPr>
          <w:rFonts w:ascii="Calibri" w:hAnsi="Calibri" w:cs="Calibri"/>
          <w:lang w:val="ru-RU"/>
        </w:rPr>
      </w:pPr>
      <w:r w:rsidRPr="00416C4A">
        <w:rPr>
          <w:rFonts w:ascii="Calibri" w:hAnsi="Calibri" w:cs="Calibri"/>
          <w:lang w:val="ru-RU"/>
        </w:rPr>
        <w:t>Это методическое пособие было разработано для решения проблемы сочетания различных методологий, используемых различными органами и агентствами ОТЗ - и поэтому в нем детально не рассматриваются отдельные этапы какого-либо процесса предварительного диалога.</w:t>
      </w:r>
    </w:p>
    <w:p w:rsidR="0047473A" w:rsidRPr="00416C4A" w:rsidRDefault="0047473A" w:rsidP="00E81472">
      <w:pPr>
        <w:pStyle w:val="Bodystylecalibrilight"/>
        <w:rPr>
          <w:rFonts w:ascii="Calibri" w:hAnsi="Calibri" w:cs="Calibri"/>
          <w:lang w:val="ru-RU"/>
        </w:rPr>
      </w:pPr>
    </w:p>
    <w:p w:rsidR="0047473A" w:rsidRPr="00416C4A" w:rsidRDefault="0047473A" w:rsidP="00E81472">
      <w:pPr>
        <w:pStyle w:val="Bodystylecalibrilight"/>
        <w:rPr>
          <w:rFonts w:ascii="Calibri" w:hAnsi="Calibri" w:cs="Calibri"/>
          <w:lang w:val="ru-RU"/>
        </w:rPr>
      </w:pPr>
      <w:r w:rsidRPr="00416C4A">
        <w:rPr>
          <w:rFonts w:ascii="Calibri" w:hAnsi="Calibri" w:cs="Calibri"/>
          <w:lang w:val="ru-RU"/>
        </w:rPr>
        <w:t>Документы для этого методического пособия были разработаны для использования органами и учреждениями ОТЗ, и поэтому, хотя некоторые инструменты могут быть полезными для других заинтересованных сторон, они не были специально разработаны для использования другими организациями.</w:t>
      </w:r>
    </w:p>
    <w:p w:rsidR="0047473A" w:rsidRPr="00416C4A" w:rsidRDefault="0047473A" w:rsidP="00E81472">
      <w:pPr>
        <w:pStyle w:val="Bodystylecalibrilight"/>
        <w:rPr>
          <w:rFonts w:ascii="Calibri" w:hAnsi="Calibri" w:cs="Calibri"/>
          <w:lang w:val="ru-RU"/>
        </w:rPr>
      </w:pPr>
    </w:p>
    <w:p w:rsidR="0047473A" w:rsidRPr="00416C4A" w:rsidRDefault="0047473A" w:rsidP="00E81472">
      <w:pPr>
        <w:pStyle w:val="Bodystylecalibrilight"/>
        <w:rPr>
          <w:rFonts w:ascii="Calibri" w:hAnsi="Calibri" w:cs="Calibri"/>
          <w:lang w:val="ru-RU"/>
        </w:rPr>
      </w:pPr>
      <w:r w:rsidRPr="00416C4A">
        <w:rPr>
          <w:rFonts w:ascii="Calibri" w:hAnsi="Calibri" w:cs="Calibri"/>
          <w:lang w:val="ru-RU"/>
        </w:rPr>
        <w:t>Более устоявшиеся регуляторные предварительные диалоги, например, с Европейским агентством по лекарственным средствам (EMA), в этом пособии не рассматриваются. Акцент был сделан на потребности ОТЗ, хотя признается, что предварительные диалоги с регуляторными органами и учреждениями ОТЗ действительно проводятся.</w:t>
      </w:r>
    </w:p>
    <w:p w:rsidR="0047473A" w:rsidRPr="00416C4A" w:rsidRDefault="0047473A" w:rsidP="00B97542">
      <w:pPr>
        <w:spacing w:line="280" w:lineRule="exact"/>
        <w:rPr>
          <w:rFonts w:ascii="Calibri" w:hAnsi="Calibri" w:cs="Calibri"/>
          <w:color w:val="7F7F7F"/>
          <w:sz w:val="22"/>
          <w:szCs w:val="22"/>
          <w:lang w:val="ru-RU"/>
        </w:rPr>
      </w:pPr>
    </w:p>
    <w:p w:rsidR="0047473A" w:rsidRPr="00416C4A" w:rsidRDefault="0047473A" w:rsidP="0033466A">
      <w:pPr>
        <w:pStyle w:val="Bodystylecalibrilight"/>
        <w:rPr>
          <w:rFonts w:ascii="Calibri" w:hAnsi="Calibri" w:cs="Calibri"/>
          <w:b/>
          <w:bCs/>
          <w:lang w:val="ru-RU"/>
        </w:rPr>
      </w:pPr>
      <w:r w:rsidRPr="00416C4A">
        <w:rPr>
          <w:rFonts w:ascii="Calibri" w:hAnsi="Calibri" w:cs="Calibri"/>
          <w:b/>
          <w:bCs/>
          <w:lang w:val="ru-RU"/>
        </w:rPr>
        <w:t>Возможности</w:t>
      </w:r>
    </w:p>
    <w:p w:rsidR="0047473A" w:rsidRPr="00416C4A" w:rsidRDefault="0047473A" w:rsidP="007F447E">
      <w:pPr>
        <w:pStyle w:val="Bodystylecalibrilight"/>
        <w:rPr>
          <w:rFonts w:ascii="Calibri" w:hAnsi="Calibri" w:cs="Calibri"/>
          <w:lang w:val="ru-RU"/>
        </w:rPr>
      </w:pPr>
      <w:r w:rsidRPr="00416C4A">
        <w:rPr>
          <w:rFonts w:ascii="Calibri" w:hAnsi="Calibri" w:cs="Calibri"/>
          <w:lang w:val="ru-RU"/>
        </w:rPr>
        <w:t xml:space="preserve">Это методическое пособие было разработано таким образом, чтобы его можно было адаптировать. Все документы предоставляются в формате Microsoft </w:t>
      </w:r>
      <w:proofErr w:type="spellStart"/>
      <w:r w:rsidRPr="00416C4A">
        <w:rPr>
          <w:rFonts w:ascii="Calibri" w:hAnsi="Calibri" w:cs="Calibri"/>
          <w:lang w:val="ru-RU"/>
        </w:rPr>
        <w:t>Word</w:t>
      </w:r>
      <w:proofErr w:type="spellEnd"/>
      <w:r w:rsidRPr="00416C4A">
        <w:rPr>
          <w:rFonts w:ascii="Calibri" w:hAnsi="Calibri" w:cs="Calibri"/>
          <w:lang w:val="ru-RU"/>
        </w:rPr>
        <w:t xml:space="preserve"> для удобства редактирования и внесения дополнений. Органы и учреждения ОТЗ имеют возможность адаптировать эти документы к своим специфическим процессам.</w:t>
      </w:r>
    </w:p>
    <w:p w:rsidR="0047473A" w:rsidRPr="00416C4A" w:rsidRDefault="0047473A" w:rsidP="007F447E">
      <w:pPr>
        <w:pStyle w:val="Bodystylecalibrilight"/>
        <w:rPr>
          <w:rFonts w:ascii="Calibri" w:hAnsi="Calibri" w:cs="Calibri"/>
          <w:lang w:val="ru-RU"/>
        </w:rPr>
      </w:pPr>
    </w:p>
    <w:p w:rsidR="0047473A" w:rsidRPr="00416C4A" w:rsidRDefault="0047473A" w:rsidP="007F447E">
      <w:pPr>
        <w:pStyle w:val="Bodystylecalibrilight"/>
        <w:rPr>
          <w:rFonts w:ascii="Calibri" w:hAnsi="Calibri" w:cs="Calibri"/>
          <w:lang w:val="ru-RU"/>
        </w:rPr>
      </w:pPr>
      <w:r w:rsidRPr="00416C4A">
        <w:rPr>
          <w:rFonts w:ascii="Calibri" w:hAnsi="Calibri" w:cs="Calibri"/>
          <w:lang w:val="ru-RU"/>
        </w:rPr>
        <w:lastRenderedPageBreak/>
        <w:t xml:space="preserve">Это пособие основано на текущих процессах предварительного диалога, </w:t>
      </w:r>
      <w:r>
        <w:rPr>
          <w:rFonts w:ascii="Calibri" w:hAnsi="Calibri" w:cs="Calibri"/>
          <w:lang w:val="ru-RU"/>
        </w:rPr>
        <w:t>а</w:t>
      </w:r>
      <w:r w:rsidRPr="00416C4A">
        <w:rPr>
          <w:rFonts w:ascii="Calibri" w:hAnsi="Calibri" w:cs="Calibri"/>
          <w:lang w:val="ru-RU"/>
        </w:rPr>
        <w:t xml:space="preserve"> мониторинг эволюции этих процессов позволит вносить обновления, чтобы отразить в нем новые или усовершенствованные процессы.</w:t>
      </w:r>
    </w:p>
    <w:p w:rsidR="0047473A" w:rsidRPr="00416C4A" w:rsidRDefault="0047473A" w:rsidP="007F447E">
      <w:pPr>
        <w:pStyle w:val="Bodystylecalibrilight"/>
        <w:rPr>
          <w:rFonts w:ascii="Calibri" w:hAnsi="Calibri" w:cs="Calibri"/>
          <w:lang w:val="ru-RU"/>
        </w:rPr>
      </w:pPr>
    </w:p>
    <w:p w:rsidR="0047473A" w:rsidRPr="00416C4A" w:rsidRDefault="0047473A" w:rsidP="007F447E">
      <w:pPr>
        <w:pStyle w:val="Bodystylecalibrilight"/>
        <w:rPr>
          <w:rFonts w:ascii="Calibri" w:hAnsi="Calibri" w:cs="Calibri"/>
          <w:lang w:val="ru-RU"/>
        </w:rPr>
      </w:pPr>
      <w:r w:rsidRPr="00416C4A">
        <w:rPr>
          <w:rFonts w:ascii="Calibri" w:hAnsi="Calibri" w:cs="Calibri"/>
          <w:lang w:val="ru-RU"/>
        </w:rPr>
        <w:t>Остается возможность включить в это пособие регуляторные аспекты предварительных диалогов, а также добавить новую главу, посвященную исключительно регуляторным аспектам предварительных диалогов.</w:t>
      </w:r>
    </w:p>
    <w:p w:rsidR="0047473A" w:rsidRPr="00E2014E" w:rsidRDefault="0047473A">
      <w:pPr>
        <w:rPr>
          <w:rFonts w:ascii="Arial" w:hAnsi="Arial" w:cs="Arial"/>
          <w:color w:val="7F7F7F"/>
          <w:sz w:val="21"/>
          <w:szCs w:val="21"/>
          <w:lang w:val="ru-RU"/>
        </w:rPr>
      </w:pPr>
      <w:r w:rsidRPr="00E2014E">
        <w:rPr>
          <w:rFonts w:ascii="Arial" w:hAnsi="Arial" w:cs="Arial"/>
          <w:color w:val="7F7F7F"/>
          <w:sz w:val="21"/>
          <w:szCs w:val="21"/>
          <w:lang w:val="ru-RU"/>
        </w:rPr>
        <w:br w:type="page"/>
      </w:r>
    </w:p>
    <w:p w:rsidR="0047473A" w:rsidRPr="00E2014E" w:rsidRDefault="0047473A" w:rsidP="00247D9C">
      <w:pPr>
        <w:pStyle w:val="Balk1"/>
        <w:rPr>
          <w:lang w:val="ru-RU"/>
        </w:rPr>
      </w:pPr>
      <w:bookmarkStart w:id="78" w:name="_Toc55767124"/>
      <w:r w:rsidRPr="00E2014E">
        <w:rPr>
          <w:lang w:val="ru-RU"/>
        </w:rPr>
        <w:lastRenderedPageBreak/>
        <w:t>ПРИЛОЖЕНИЕ. Глоссарий PARADIGM</w:t>
      </w:r>
      <w:bookmarkEnd w:id="78"/>
    </w:p>
    <w:p w:rsidR="0047473A" w:rsidRPr="00E2014E" w:rsidRDefault="0047473A" w:rsidP="00247D9C">
      <w:pPr>
        <w:rPr>
          <w:lang w:val="ru-RU"/>
        </w:rPr>
      </w:pPr>
    </w:p>
    <w:p w:rsidR="0047473A" w:rsidRPr="00D001CE" w:rsidRDefault="0047473A" w:rsidP="00D001CE">
      <w:pPr>
        <w:rPr>
          <w:rFonts w:ascii="Calibri" w:hAnsi="Calibri" w:cs="Calibri"/>
          <w:sz w:val="22"/>
          <w:szCs w:val="22"/>
          <w:lang w:val="ru-RU"/>
        </w:rPr>
      </w:pPr>
      <w:r w:rsidRPr="00D001CE">
        <w:rPr>
          <w:rFonts w:ascii="Calibri" w:hAnsi="Calibri" w:cs="Calibri"/>
          <w:b/>
          <w:bCs/>
          <w:sz w:val="22"/>
          <w:szCs w:val="22"/>
          <w:lang w:val="ru-RU"/>
        </w:rPr>
        <w:t>Заявление об отказе от ответственности.</w:t>
      </w:r>
      <w:r w:rsidRPr="00D001CE">
        <w:rPr>
          <w:rFonts w:ascii="Calibri" w:hAnsi="Calibri" w:cs="Calibri"/>
          <w:sz w:val="22"/>
          <w:szCs w:val="22"/>
          <w:lang w:val="ru-RU"/>
        </w:rPr>
        <w:t xml:space="preserve"> Используемые здесь термины были определены или согласованы в контексте данного проекта. Они не должны рассматриваться как всеохватывающие, исчерпывающие или преднамеренно исключающие другие определения, но отражают конкретную направленность этого проекта и его деятельности.</w:t>
      </w:r>
    </w:p>
    <w:p w:rsidR="0047473A" w:rsidRPr="00D001CE" w:rsidRDefault="0047473A" w:rsidP="00D001CE">
      <w:pPr>
        <w:rPr>
          <w:rFonts w:ascii="Calibri" w:hAnsi="Calibri" w:cs="Calibri"/>
          <w:b/>
          <w:bCs/>
          <w:color w:val="000000"/>
          <w:sz w:val="22"/>
          <w:szCs w:val="22"/>
          <w:lang w:val="ru-RU" w:eastAsia="de-DE"/>
        </w:rPr>
      </w:pPr>
    </w:p>
    <w:p w:rsidR="0047473A" w:rsidRPr="00D001CE" w:rsidRDefault="0047473A" w:rsidP="00D001CE">
      <w:pPr>
        <w:rPr>
          <w:rFonts w:ascii="Calibri" w:hAnsi="Calibri" w:cs="Calibri"/>
          <w:b/>
          <w:bCs/>
          <w:color w:val="000000"/>
          <w:sz w:val="22"/>
          <w:szCs w:val="22"/>
          <w:lang w:val="ru-RU" w:eastAsia="de-DE"/>
        </w:rPr>
      </w:pPr>
      <w:r w:rsidRPr="00D001CE">
        <w:rPr>
          <w:rFonts w:ascii="Calibri" w:hAnsi="Calibri" w:cs="Calibri"/>
          <w:b/>
          <w:bCs/>
          <w:color w:val="000000"/>
          <w:sz w:val="22"/>
          <w:szCs w:val="22"/>
          <w:lang w:val="ru-RU" w:eastAsia="de-DE"/>
        </w:rPr>
        <w:t>Кодекс поведения:</w:t>
      </w:r>
      <w:r w:rsidRPr="00D001CE">
        <w:rPr>
          <w:rFonts w:ascii="Calibri" w:hAnsi="Calibri"/>
          <w:sz w:val="22"/>
          <w:szCs w:val="22"/>
          <w:lang w:val="ru-RU"/>
        </w:rPr>
        <w:t xml:space="preserve"> </w:t>
      </w:r>
      <w:r w:rsidRPr="00D001CE">
        <w:rPr>
          <w:rFonts w:ascii="Calibri" w:hAnsi="Calibri" w:cs="Calibri"/>
          <w:color w:val="000000"/>
          <w:sz w:val="22"/>
          <w:szCs w:val="22"/>
          <w:lang w:val="ru-RU" w:eastAsia="de-DE"/>
        </w:rPr>
        <w:t>сборник правил и положений, определяющих, что является и что не является приемлемым или ожидаемым поведением</w:t>
      </w:r>
      <w:r w:rsidRPr="00D001CE">
        <w:rPr>
          <w:rFonts w:ascii="Calibri" w:hAnsi="Calibri" w:cs="Calibri"/>
          <w:b/>
          <w:bCs/>
          <w:color w:val="000000"/>
          <w:sz w:val="22"/>
          <w:szCs w:val="22"/>
          <w:lang w:val="ru-RU" w:eastAsia="de-DE"/>
        </w:rPr>
        <w:t xml:space="preserve"> </w:t>
      </w:r>
      <w:r w:rsidRPr="00D001CE">
        <w:rPr>
          <w:rFonts w:ascii="Calibri" w:hAnsi="Calibri" w:cs="Calibri"/>
          <w:color w:val="000000"/>
          <w:sz w:val="22"/>
          <w:szCs w:val="22"/>
          <w:lang w:val="ru-RU" w:eastAsia="de-DE"/>
        </w:rPr>
        <w:t>(проект PARADIGM).</w:t>
      </w:r>
    </w:p>
    <w:p w:rsidR="0047473A" w:rsidRPr="00D001CE" w:rsidRDefault="0047473A" w:rsidP="00D001CE">
      <w:pPr>
        <w:rPr>
          <w:rFonts w:ascii="Calibri" w:hAnsi="Calibri" w:cs="Calibri"/>
          <w:b/>
          <w:bCs/>
          <w:color w:val="000000"/>
          <w:sz w:val="22"/>
          <w:szCs w:val="22"/>
          <w:lang w:val="ru-RU" w:eastAsia="de-DE"/>
        </w:rPr>
      </w:pPr>
    </w:p>
    <w:p w:rsidR="0047473A" w:rsidRPr="00D001CE" w:rsidRDefault="0047473A" w:rsidP="00D001CE">
      <w:pPr>
        <w:rPr>
          <w:rFonts w:ascii="Calibri" w:hAnsi="Calibri" w:cs="Calibri"/>
          <w:color w:val="000000"/>
          <w:sz w:val="22"/>
          <w:szCs w:val="22"/>
          <w:lang w:val="ru-RU" w:eastAsia="de-DE"/>
        </w:rPr>
      </w:pPr>
      <w:r w:rsidRPr="00D001CE">
        <w:rPr>
          <w:rFonts w:ascii="Calibri" w:hAnsi="Calibri" w:cs="Calibri"/>
          <w:b/>
          <w:bCs/>
          <w:color w:val="000000"/>
          <w:sz w:val="22"/>
          <w:szCs w:val="22"/>
          <w:lang w:val="ru-RU" w:eastAsia="de-DE"/>
        </w:rPr>
        <w:t>Консультативный совет сообщества</w:t>
      </w:r>
      <w:r w:rsidRPr="00D001CE">
        <w:rPr>
          <w:rFonts w:ascii="Calibri" w:hAnsi="Calibri" w:cs="Calibri"/>
          <w:color w:val="000000"/>
          <w:sz w:val="22"/>
          <w:szCs w:val="22"/>
          <w:lang w:val="ru-RU" w:eastAsia="de-DE"/>
        </w:rPr>
        <w:t xml:space="preserve">: Консультативный совет сообщества (КАБ) представляет собой группу пациентов, которые предлагают свой опыт спонсорам клинических исследований и консультируют нескольких спонсоров в рамках своей компетенции. </w:t>
      </w:r>
      <w:proofErr w:type="spellStart"/>
      <w:r w:rsidRPr="00D001CE">
        <w:rPr>
          <w:rFonts w:ascii="Calibri" w:hAnsi="Calibri" w:cs="Calibri"/>
          <w:color w:val="000000"/>
          <w:sz w:val="22"/>
          <w:szCs w:val="22"/>
          <w:lang w:val="ru-RU" w:eastAsia="de-DE"/>
        </w:rPr>
        <w:t>КАБы</w:t>
      </w:r>
      <w:proofErr w:type="spellEnd"/>
      <w:r w:rsidRPr="00D001CE">
        <w:rPr>
          <w:rFonts w:ascii="Calibri" w:hAnsi="Calibri" w:cs="Calibri"/>
          <w:color w:val="000000"/>
          <w:sz w:val="22"/>
          <w:szCs w:val="22"/>
          <w:lang w:val="ru-RU" w:eastAsia="de-DE"/>
        </w:rPr>
        <w:t xml:space="preserve"> – это независимые органы, не связанные со спонсором или не выбранные им. </w:t>
      </w:r>
    </w:p>
    <w:p w:rsidR="0047473A" w:rsidRPr="00D001CE" w:rsidRDefault="0047473A" w:rsidP="00D001CE">
      <w:pPr>
        <w:rPr>
          <w:rFonts w:ascii="Calibri" w:hAnsi="Calibri"/>
          <w:b/>
          <w:bCs/>
          <w:color w:val="000000"/>
          <w:sz w:val="22"/>
          <w:szCs w:val="22"/>
          <w:lang w:val="ru-RU" w:eastAsia="de-DE"/>
        </w:rPr>
      </w:pPr>
    </w:p>
    <w:p w:rsidR="0047473A" w:rsidRPr="00D001CE" w:rsidRDefault="0047473A" w:rsidP="00D001CE">
      <w:pPr>
        <w:rPr>
          <w:rFonts w:ascii="Calibri" w:hAnsi="Calibri" w:cs="Calibri"/>
          <w:b/>
          <w:bCs/>
          <w:color w:val="000000"/>
          <w:sz w:val="22"/>
          <w:szCs w:val="22"/>
          <w:lang w:val="ru-RU" w:eastAsia="de-DE"/>
        </w:rPr>
      </w:pPr>
      <w:r w:rsidRPr="00D001CE">
        <w:rPr>
          <w:rFonts w:ascii="Calibri" w:hAnsi="Calibri"/>
          <w:b/>
          <w:bCs/>
          <w:color w:val="000000"/>
          <w:sz w:val="22"/>
          <w:szCs w:val="22"/>
          <w:lang w:val="ru-RU" w:eastAsia="de-DE"/>
        </w:rPr>
        <w:t xml:space="preserve">Соглашение о конфиденциальности (СК)/Соглашение о неразглашении информации (СНИ): </w:t>
      </w:r>
      <w:r w:rsidRPr="00D001CE">
        <w:rPr>
          <w:rFonts w:ascii="Calibri" w:hAnsi="Calibri"/>
          <w:sz w:val="22"/>
          <w:szCs w:val="22"/>
          <w:lang w:val="ru-RU"/>
        </w:rPr>
        <w:t>юридический договор, заключённый двумя сторонами с целью взаимного обмена материалами, знаниями или другой информацией с ограничением к ней доступа третьим лицам. Данный тип соглашений служит для предотвращения утечки любой конфиденциальной информации: от коммерческой тайны до персональных данных.</w:t>
      </w:r>
      <w:r w:rsidRPr="00D001CE">
        <w:rPr>
          <w:rFonts w:ascii="Calibri" w:hAnsi="Calibri"/>
          <w:sz w:val="22"/>
          <w:szCs w:val="22"/>
          <w:lang w:val="ru-RU"/>
        </w:rPr>
        <w:br/>
        <w:t xml:space="preserve">(Википедия: </w:t>
      </w:r>
      <w:hyperlink r:id="rId57" w:history="1">
        <w:r w:rsidRPr="00D001CE">
          <w:rPr>
            <w:rStyle w:val="Kpr"/>
            <w:rFonts w:ascii="Calibri" w:hAnsi="Calibri"/>
            <w:sz w:val="22"/>
            <w:szCs w:val="22"/>
            <w:lang w:val="ru-RU"/>
          </w:rPr>
          <w:t>https://ru.wikipedia.org/wiki/Соглашение_о_неразглашении</w:t>
        </w:r>
      </w:hyperlink>
      <w:r w:rsidRPr="00D001CE">
        <w:rPr>
          <w:rFonts w:ascii="Calibri" w:hAnsi="Calibri"/>
          <w:sz w:val="22"/>
          <w:szCs w:val="22"/>
          <w:lang w:val="ru-RU"/>
        </w:rPr>
        <w:t>).</w:t>
      </w:r>
    </w:p>
    <w:p w:rsidR="0047473A" w:rsidRPr="00D001CE" w:rsidRDefault="0047473A" w:rsidP="00D001CE">
      <w:pPr>
        <w:rPr>
          <w:rFonts w:ascii="Calibri" w:hAnsi="Calibri" w:cs="Calibri"/>
          <w:b/>
          <w:bCs/>
          <w:color w:val="000000"/>
          <w:sz w:val="22"/>
          <w:szCs w:val="22"/>
          <w:lang w:val="ru-RU" w:eastAsia="de-DE"/>
        </w:rPr>
      </w:pPr>
      <w:r w:rsidRPr="00D001CE">
        <w:rPr>
          <w:rFonts w:ascii="Calibri" w:hAnsi="Calibri" w:cs="Calibri"/>
          <w:b/>
          <w:bCs/>
          <w:color w:val="000000"/>
          <w:sz w:val="22"/>
          <w:szCs w:val="22"/>
          <w:lang w:val="ru-RU" w:eastAsia="de-DE"/>
        </w:rPr>
        <w:t xml:space="preserve">Консультирование: </w:t>
      </w:r>
      <w:r w:rsidRPr="00D001CE">
        <w:rPr>
          <w:rFonts w:ascii="Calibri" w:hAnsi="Calibri" w:cs="Calibri"/>
          <w:bCs/>
          <w:color w:val="000000"/>
          <w:sz w:val="22"/>
          <w:szCs w:val="22"/>
          <w:lang w:val="ru-RU" w:eastAsia="de-DE"/>
        </w:rPr>
        <w:t>предоставление консультаций</w:t>
      </w:r>
      <w:r w:rsidRPr="00D001CE">
        <w:rPr>
          <w:rFonts w:ascii="Calibri" w:hAnsi="Calibri" w:cs="Calibri"/>
          <w:color w:val="000000"/>
          <w:sz w:val="22"/>
          <w:szCs w:val="22"/>
          <w:lang w:val="ru-RU" w:eastAsia="de-DE"/>
        </w:rPr>
        <w:t xml:space="preserve"> по протоколам клинических испытаний, спонсируемых компанией или научными учреждениями, включая сопутствующие документы, нормативные документы или информацию об обсуждаемых продуктах (например, лекарственных препаратах, </w:t>
      </w:r>
      <w:proofErr w:type="spellStart"/>
      <w:r w:rsidRPr="00D001CE">
        <w:rPr>
          <w:rFonts w:ascii="Calibri" w:hAnsi="Calibri" w:cs="Calibri"/>
          <w:color w:val="000000"/>
          <w:sz w:val="22"/>
          <w:szCs w:val="22"/>
          <w:lang w:val="ru-RU" w:eastAsia="de-DE"/>
        </w:rPr>
        <w:t>биомаркерах</w:t>
      </w:r>
      <w:proofErr w:type="spellEnd"/>
      <w:r w:rsidRPr="00D001CE">
        <w:rPr>
          <w:rFonts w:ascii="Calibri" w:hAnsi="Calibri" w:cs="Calibri"/>
          <w:color w:val="000000"/>
          <w:sz w:val="22"/>
          <w:szCs w:val="22"/>
          <w:lang w:val="ru-RU" w:eastAsia="de-DE"/>
        </w:rPr>
        <w:t>), стратегических инициативах и других проектах, имеющих коммерческое или научное значение (проект PARADIGM).</w:t>
      </w:r>
    </w:p>
    <w:p w:rsidR="0047473A" w:rsidRPr="00D001CE" w:rsidRDefault="0047473A" w:rsidP="00D001CE">
      <w:pPr>
        <w:rPr>
          <w:rFonts w:ascii="Calibri" w:hAnsi="Calibri" w:cs="Calibri"/>
          <w:b/>
          <w:bCs/>
          <w:sz w:val="22"/>
          <w:szCs w:val="22"/>
          <w:lang w:val="ru-RU"/>
        </w:rPr>
      </w:pPr>
    </w:p>
    <w:p w:rsidR="0047473A" w:rsidRPr="00D001CE" w:rsidRDefault="0047473A" w:rsidP="00D001CE">
      <w:pPr>
        <w:rPr>
          <w:rFonts w:ascii="Calibri" w:hAnsi="Calibri" w:cs="Calibri"/>
          <w:sz w:val="22"/>
          <w:szCs w:val="22"/>
          <w:lang w:val="ru-RU"/>
        </w:rPr>
      </w:pPr>
      <w:r w:rsidRPr="00D001CE">
        <w:rPr>
          <w:rFonts w:ascii="Calibri" w:hAnsi="Calibri" w:cs="Calibri"/>
          <w:b/>
          <w:bCs/>
          <w:sz w:val="22"/>
          <w:szCs w:val="22"/>
          <w:lang w:val="ru-RU"/>
        </w:rPr>
        <w:t>Дизайн клинических исследований:</w:t>
      </w:r>
      <w:r w:rsidRPr="00D001CE">
        <w:rPr>
          <w:rFonts w:ascii="Calibri" w:hAnsi="Calibri" w:cs="Calibri"/>
          <w:sz w:val="22"/>
          <w:szCs w:val="22"/>
          <w:lang w:val="ru-RU"/>
        </w:rPr>
        <w:t xml:space="preserve"> разработка протоколов, обсуждение нагрузки на пациента, обсуждение результатов, связанных с пациентом (проект PARADIGM). </w:t>
      </w:r>
      <w:r w:rsidRPr="00D001CE">
        <w:rPr>
          <w:rFonts w:ascii="Calibri" w:hAnsi="Calibri" w:cs="Calibri"/>
          <w:sz w:val="22"/>
          <w:szCs w:val="22"/>
          <w:highlight w:val="yellow"/>
          <w:lang w:val="ru-RU"/>
        </w:rPr>
        <w:t xml:space="preserve"> </w:t>
      </w:r>
    </w:p>
    <w:p w:rsidR="0047473A" w:rsidRPr="00D001CE" w:rsidRDefault="0047473A" w:rsidP="00D001CE">
      <w:pPr>
        <w:rPr>
          <w:rFonts w:ascii="Calibri" w:hAnsi="Calibri" w:cs="Calibri"/>
          <w:sz w:val="22"/>
          <w:szCs w:val="22"/>
          <w:lang w:val="ru-RU"/>
        </w:rPr>
      </w:pPr>
      <w:r w:rsidRPr="00D001CE">
        <w:rPr>
          <w:rFonts w:ascii="Calibri" w:hAnsi="Calibri" w:cs="Calibri"/>
          <w:b/>
          <w:bCs/>
          <w:sz w:val="22"/>
          <w:szCs w:val="22"/>
          <w:lang w:val="ru-RU"/>
        </w:rPr>
        <w:t>Предварительные диалоги с регулирующими органами и органами по оценке технологий здравоохранения (ОТЗ</w:t>
      </w:r>
      <w:proofErr w:type="gramStart"/>
      <w:r w:rsidRPr="00D001CE">
        <w:rPr>
          <w:rFonts w:ascii="Calibri" w:hAnsi="Calibri" w:cs="Calibri"/>
          <w:b/>
          <w:bCs/>
          <w:sz w:val="22"/>
          <w:szCs w:val="22"/>
          <w:lang w:val="ru-RU"/>
        </w:rPr>
        <w:t>):</w:t>
      </w:r>
      <w:r w:rsidRPr="00D001CE">
        <w:rPr>
          <w:rFonts w:ascii="Calibri" w:hAnsi="Calibri" w:cs="Calibri"/>
          <w:sz w:val="22"/>
          <w:szCs w:val="22"/>
          <w:lang w:val="ru-RU"/>
        </w:rPr>
        <w:t xml:space="preserve">  предварительные</w:t>
      </w:r>
      <w:proofErr w:type="gramEnd"/>
      <w:r w:rsidRPr="00D001CE">
        <w:rPr>
          <w:rFonts w:ascii="Calibri" w:hAnsi="Calibri" w:cs="Calibri"/>
          <w:sz w:val="22"/>
          <w:szCs w:val="22"/>
          <w:lang w:val="ru-RU"/>
        </w:rPr>
        <w:t xml:space="preserve"> (многосторонние) обсуждения между представителями фармацевтической индустрии, агентствами ОТЗ и/или регуляторными органами (а в некоторых случаях и с плательщиками) с целью обсуждения планов разработки лекарственного препарата и обеспечения их соответствия предъявляемым требованиям.</w:t>
      </w:r>
    </w:p>
    <w:p w:rsidR="0047473A" w:rsidRPr="00D001CE" w:rsidRDefault="0047473A" w:rsidP="00D001CE">
      <w:pPr>
        <w:rPr>
          <w:rFonts w:ascii="Calibri" w:hAnsi="Calibri" w:cs="Calibri"/>
          <w:sz w:val="22"/>
          <w:szCs w:val="22"/>
          <w:lang w:val="ru-RU"/>
        </w:rPr>
      </w:pPr>
      <w:r w:rsidRPr="00D001CE">
        <w:rPr>
          <w:rFonts w:ascii="Calibri" w:hAnsi="Calibri" w:cs="Calibri"/>
          <w:i/>
          <w:sz w:val="22"/>
          <w:szCs w:val="22"/>
          <w:lang w:val="ru-RU"/>
        </w:rPr>
        <w:t>* На этапе предварительного диалога ни одна из сторон не принимает решения. На практике это больше напоминает консультации с возможностью предоставления обратной связи и внесения предложений (двусторонняя коммуникация) </w:t>
      </w:r>
      <w:r w:rsidRPr="00D001CE">
        <w:rPr>
          <w:rFonts w:ascii="Calibri" w:hAnsi="Calibri" w:cs="Calibri"/>
          <w:iCs/>
          <w:sz w:val="22"/>
          <w:szCs w:val="22"/>
          <w:lang w:val="ru-RU"/>
        </w:rPr>
        <w:t>(проект PARADIGM).</w:t>
      </w:r>
    </w:p>
    <w:p w:rsidR="0047473A" w:rsidRPr="00D001CE" w:rsidRDefault="0047473A" w:rsidP="00D001CE">
      <w:pPr>
        <w:pStyle w:val="Normal1"/>
        <w:spacing w:after="0"/>
        <w:jc w:val="left"/>
        <w:rPr>
          <w:rFonts w:ascii="Calibri" w:hAnsi="Calibri" w:cs="Calibri"/>
          <w:b/>
          <w:bCs/>
        </w:rPr>
      </w:pPr>
    </w:p>
    <w:p w:rsidR="0047473A" w:rsidRPr="00D001CE" w:rsidRDefault="0047473A" w:rsidP="00D001CE">
      <w:pPr>
        <w:pStyle w:val="Normal1"/>
        <w:spacing w:after="0"/>
        <w:rPr>
          <w:rFonts w:ascii="Calibri" w:hAnsi="Calibri" w:cs="Calibri"/>
          <w:i/>
          <w:iCs/>
        </w:rPr>
      </w:pPr>
      <w:r w:rsidRPr="00D001CE">
        <w:rPr>
          <w:rFonts w:ascii="Calibri" w:hAnsi="Calibri" w:cs="Calibri"/>
          <w:b/>
          <w:bCs/>
          <w:color w:val="000000"/>
          <w:lang w:eastAsia="de-DE"/>
        </w:rPr>
        <w:t xml:space="preserve">Оценка технологий здравоохранения (ОТЗ): </w:t>
      </w:r>
      <w:r w:rsidRPr="00D001CE">
        <w:rPr>
          <w:rFonts w:ascii="Calibri" w:hAnsi="Calibri" w:cs="Calibri"/>
          <w:i/>
          <w:iCs/>
        </w:rPr>
        <w:t>систематическая оценка свойств и воздействия медицинской технологии с учетом прямого и предполагаемого воздействия этой технологии, а также ее косвенных и непреднамеренных последствий, направленная главным образом на информированное принятие решений в отношении медицинских технологий. ОТЗ осуществляется междисциплинарными группами с использованием четких аналитических рамок, основанных на различных методах</w:t>
      </w:r>
    </w:p>
    <w:p w:rsidR="0047473A" w:rsidRPr="00D001CE" w:rsidRDefault="0047473A" w:rsidP="00D001CE">
      <w:pPr>
        <w:pStyle w:val="Normal1"/>
        <w:spacing w:after="0"/>
        <w:jc w:val="left"/>
        <w:rPr>
          <w:rFonts w:ascii="Calibri" w:hAnsi="Calibri" w:cs="Calibri"/>
          <w:color w:val="000000"/>
          <w:lang w:eastAsia="de-DE"/>
        </w:rPr>
      </w:pPr>
      <w:r w:rsidRPr="00D001CE">
        <w:rPr>
          <w:rFonts w:ascii="Calibri" w:hAnsi="Calibri" w:cs="Calibri"/>
        </w:rPr>
        <w:t xml:space="preserve"> (Глоссарий ОТЗ/HTA </w:t>
      </w:r>
      <w:proofErr w:type="spellStart"/>
      <w:r w:rsidRPr="00D001CE">
        <w:rPr>
          <w:rFonts w:ascii="Calibri" w:hAnsi="Calibri" w:cs="Calibri"/>
        </w:rPr>
        <w:t>glossary</w:t>
      </w:r>
      <w:proofErr w:type="spellEnd"/>
      <w:r w:rsidRPr="00D001CE">
        <w:rPr>
          <w:rFonts w:ascii="Calibri" w:hAnsi="Calibri" w:cs="Calibri"/>
        </w:rPr>
        <w:t xml:space="preserve"> (на англ. языке)  </w:t>
      </w:r>
      <w:hyperlink r:id="rId58" w:history="1">
        <w:r w:rsidRPr="00D001CE">
          <w:rPr>
            <w:rStyle w:val="Kpr"/>
            <w:rFonts w:ascii="Calibri" w:hAnsi="Calibri"/>
          </w:rPr>
          <w:t>http://htaglossary.net/health+technology+assessment</w:t>
        </w:r>
      </w:hyperlink>
      <w:r w:rsidRPr="00D001CE">
        <w:rPr>
          <w:rFonts w:ascii="Calibri" w:hAnsi="Calibri"/>
        </w:rPr>
        <w:t>).</w:t>
      </w:r>
    </w:p>
    <w:p w:rsidR="0047473A" w:rsidRPr="00D001CE" w:rsidRDefault="0047473A" w:rsidP="00D001CE">
      <w:pPr>
        <w:pStyle w:val="Normal1"/>
        <w:spacing w:after="0"/>
        <w:jc w:val="left"/>
        <w:rPr>
          <w:rFonts w:ascii="Calibri" w:hAnsi="Calibri" w:cs="Calibri"/>
          <w:b/>
          <w:bCs/>
        </w:rPr>
      </w:pPr>
    </w:p>
    <w:p w:rsidR="0047473A" w:rsidRPr="00D001CE" w:rsidRDefault="0047473A" w:rsidP="00D001CE">
      <w:pPr>
        <w:pStyle w:val="Normal1"/>
        <w:spacing w:after="0"/>
        <w:jc w:val="left"/>
        <w:rPr>
          <w:rFonts w:ascii="Calibri" w:hAnsi="Calibri" w:cs="Calibri"/>
        </w:rPr>
      </w:pPr>
      <w:r w:rsidRPr="00D001CE">
        <w:rPr>
          <w:rFonts w:ascii="Calibri" w:hAnsi="Calibri" w:cs="Calibri"/>
          <w:b/>
          <w:bCs/>
        </w:rPr>
        <w:t>Орган по оценке технологий здравоохранения (ОТЗ):</w:t>
      </w:r>
      <w:r w:rsidRPr="00D001CE">
        <w:rPr>
          <w:rFonts w:ascii="Calibri" w:hAnsi="Calibri" w:cs="Calibri"/>
        </w:rPr>
        <w:t xml:space="preserve"> орган, который проводит или заказывает проведение оценки медицинских технологий с целью выработки рекомендаций или консультаций для лиц/организаций, финансирующих и принимающих решения в области здравоохранения, по вопросам использования медицинских технологий (проект PARADIGM).</w:t>
      </w:r>
    </w:p>
    <w:p w:rsidR="0047473A" w:rsidRPr="00D001CE" w:rsidRDefault="0047473A" w:rsidP="00D001CE">
      <w:pPr>
        <w:pStyle w:val="Normal1"/>
        <w:spacing w:after="0"/>
        <w:jc w:val="left"/>
        <w:rPr>
          <w:rFonts w:ascii="Calibri" w:hAnsi="Calibri" w:cs="Calibri"/>
        </w:rPr>
      </w:pPr>
    </w:p>
    <w:p w:rsidR="0047473A" w:rsidRPr="00D001CE" w:rsidRDefault="0047473A" w:rsidP="00D001CE">
      <w:pPr>
        <w:pStyle w:val="Normal1"/>
        <w:spacing w:after="0"/>
        <w:jc w:val="left"/>
        <w:rPr>
          <w:rFonts w:ascii="Calibri" w:hAnsi="Calibri" w:cs="Calibri"/>
          <w:b/>
          <w:bCs/>
        </w:rPr>
      </w:pPr>
    </w:p>
    <w:p w:rsidR="0047473A" w:rsidRPr="00D001CE" w:rsidRDefault="0047473A" w:rsidP="00D001CE">
      <w:pPr>
        <w:pStyle w:val="Normal1"/>
        <w:spacing w:after="0"/>
        <w:jc w:val="left"/>
        <w:rPr>
          <w:rFonts w:ascii="Calibri" w:hAnsi="Calibri" w:cs="Calibri"/>
        </w:rPr>
      </w:pPr>
      <w:r w:rsidRPr="00D001CE">
        <w:rPr>
          <w:rFonts w:ascii="Calibri" w:hAnsi="Calibri" w:cs="Calibri"/>
          <w:b/>
          <w:bCs/>
        </w:rPr>
        <w:t>Специалист в области здравоохранения (СОЗ):</w:t>
      </w:r>
      <w:r w:rsidRPr="00D001CE">
        <w:rPr>
          <w:rFonts w:ascii="Calibri" w:hAnsi="Calibri" w:cs="Calibri"/>
        </w:rPr>
        <w:t xml:space="preserve"> эта категория заинтересованных лиц является широкой и неоднородной, поскольку в ее состав входят врачи общей практики, медсестры, клинические исследователи/ученые, фармакологи и др. (проект PARADIGM).</w:t>
      </w:r>
      <w:r w:rsidRPr="00D001CE">
        <w:rPr>
          <w:rFonts w:ascii="Calibri" w:hAnsi="Calibri" w:cs="Calibri"/>
        </w:rPr>
        <w:br/>
      </w:r>
    </w:p>
    <w:p w:rsidR="0047473A" w:rsidRPr="00D001CE" w:rsidRDefault="0047473A" w:rsidP="00D001CE">
      <w:pPr>
        <w:rPr>
          <w:rFonts w:ascii="Calibri" w:hAnsi="Calibri" w:cs="Calibri"/>
          <w:color w:val="000000"/>
          <w:sz w:val="22"/>
          <w:szCs w:val="22"/>
          <w:lang w:val="ru-RU"/>
        </w:rPr>
      </w:pPr>
      <w:r w:rsidRPr="00D001CE">
        <w:rPr>
          <w:rFonts w:ascii="Calibri" w:hAnsi="Calibri" w:cs="Calibri"/>
          <w:b/>
          <w:bCs/>
          <w:sz w:val="22"/>
          <w:szCs w:val="22"/>
          <w:lang w:val="ru-RU"/>
        </w:rPr>
        <w:t>Разработчик лекарственного средства:</w:t>
      </w:r>
      <w:r w:rsidRPr="00D001CE">
        <w:rPr>
          <w:rFonts w:ascii="Calibri" w:hAnsi="Calibri" w:cs="Calibri"/>
          <w:sz w:val="22"/>
          <w:szCs w:val="22"/>
          <w:lang w:val="ru-RU"/>
        </w:rPr>
        <w:t xml:space="preserve"> </w:t>
      </w:r>
      <w:r w:rsidRPr="00D001CE">
        <w:rPr>
          <w:rFonts w:ascii="Calibri" w:hAnsi="Calibri" w:cs="Calibri"/>
          <w:color w:val="000000"/>
          <w:sz w:val="22"/>
          <w:szCs w:val="22"/>
          <w:lang w:val="ru-RU"/>
        </w:rPr>
        <w:t>этот термин включает любую организацию, занимающуюся исследованиями, разработкой, производством, маркетингом и/или дистрибуцией лекарственных средств и/или любых других товаров медицинского назначения, таких как медицинские приборы или цифровые решения. Клинические/контрактные исследовательские организации (КИО) или консалтинговые компании, предоставляющие консультации или услуги, связанные с вышеуказанной деятельностью, также подпадают под определение разработчиков лекарственных средств. Исследовательские организации, в том числе университеты и научные общества (например, организации, занимающиеся продвижением академической дисциплины или профессии), также включены в определение разработчиков лекарственных средств (проект PARADIGM).</w:t>
      </w:r>
    </w:p>
    <w:p w:rsidR="0047473A" w:rsidRPr="00D001CE" w:rsidRDefault="0047473A" w:rsidP="00D001CE">
      <w:pPr>
        <w:pStyle w:val="Normal1"/>
        <w:spacing w:after="0"/>
        <w:jc w:val="left"/>
        <w:rPr>
          <w:rFonts w:ascii="Calibri" w:hAnsi="Calibri" w:cs="Calibri"/>
        </w:rPr>
      </w:pPr>
    </w:p>
    <w:p w:rsidR="0047473A" w:rsidRPr="00D001CE" w:rsidRDefault="0047473A" w:rsidP="00D001CE">
      <w:pPr>
        <w:pStyle w:val="Normal1"/>
        <w:spacing w:after="0"/>
        <w:rPr>
          <w:rFonts w:ascii="Calibri" w:hAnsi="Calibri" w:cs="Calibri"/>
          <w:b/>
          <w:bCs/>
          <w:lang w:val="en-US"/>
        </w:rPr>
      </w:pPr>
      <w:r w:rsidRPr="00D001CE">
        <w:rPr>
          <w:rFonts w:ascii="Calibri" w:hAnsi="Calibri" w:cs="Calibri"/>
          <w:b/>
          <w:bCs/>
        </w:rPr>
        <w:t>Разработка лекарственных препаратов/Научные исследования и разработки (НИР)/жизненный цикл лекарственных средств (в проекте PARADIGM эти термины используются взаимозаменяемо)</w:t>
      </w:r>
      <w:r w:rsidRPr="00D001CE">
        <w:rPr>
          <w:rFonts w:ascii="Calibri" w:hAnsi="Calibri" w:cs="Calibri"/>
        </w:rPr>
        <w:t xml:space="preserve">:  жизненный цикл лекарственных средств включает в себя исследования и открытие, разработку (доклиническую и клиническую), разрешение на продажу, </w:t>
      </w:r>
      <w:proofErr w:type="spellStart"/>
      <w:r w:rsidRPr="00D001CE">
        <w:rPr>
          <w:rFonts w:ascii="Calibri" w:hAnsi="Calibri" w:cs="Calibri"/>
        </w:rPr>
        <w:t>послерегистрационный</w:t>
      </w:r>
      <w:proofErr w:type="spellEnd"/>
      <w:r w:rsidRPr="00D001CE">
        <w:rPr>
          <w:rFonts w:ascii="Calibri" w:hAnsi="Calibri" w:cs="Calibri"/>
        </w:rPr>
        <w:t xml:space="preserve"> период, ОТЗ, ценообразование и возмещение, коммерческое применение, управление жизненным циклом и </w:t>
      </w:r>
      <w:proofErr w:type="spellStart"/>
      <w:r w:rsidRPr="00D001CE">
        <w:rPr>
          <w:rFonts w:ascii="Calibri" w:hAnsi="Calibri" w:cs="Calibri"/>
        </w:rPr>
        <w:t>фармаконадзор</w:t>
      </w:r>
      <w:proofErr w:type="spellEnd"/>
      <w:r w:rsidRPr="00D001CE">
        <w:rPr>
          <w:rFonts w:ascii="Calibri" w:hAnsi="Calibri" w:cs="Calibri"/>
        </w:rPr>
        <w:t xml:space="preserve"> до момента снятия с регистрации (проект PARADIGM, адаптировано из: EUPATI; </w:t>
      </w:r>
      <w:hyperlink r:id="rId59" w:history="1">
        <w:r w:rsidRPr="00D001CE">
          <w:rPr>
            <w:rStyle w:val="Kpr"/>
            <w:rFonts w:ascii="Calibri" w:hAnsi="Calibri" w:cs="Calibri"/>
          </w:rPr>
          <w:t>https://toolbox.eupati.eu/resources/making-a-medicine-step-7-phase-ii-proof-of-concept</w:t>
        </w:r>
      </w:hyperlink>
      <w:r w:rsidRPr="00D001CE">
        <w:rPr>
          <w:rFonts w:ascii="Calibri" w:hAnsi="Calibri" w:cs="Calibri"/>
        </w:rPr>
        <w:t xml:space="preserve">  /Европейская комиссия: </w:t>
      </w:r>
      <w:hyperlink r:id="rId60" w:history="1">
        <w:r w:rsidRPr="00D001CE">
          <w:rPr>
            <w:rStyle w:val="Kpr"/>
            <w:rFonts w:ascii="Calibri" w:hAnsi="Calibri" w:cs="Calibri"/>
          </w:rPr>
          <w:t>https://ec.europa.eu/competition/sectors/pharmaceuticals/cycle.html</w:t>
        </w:r>
      </w:hyperlink>
      <w:r w:rsidRPr="00D001CE">
        <w:rPr>
          <w:rStyle w:val="Kpr"/>
          <w:rFonts w:ascii="Calibri" w:hAnsi="Calibri" w:cs="Calibri"/>
        </w:rPr>
        <w:t xml:space="preserve">  </w:t>
      </w:r>
      <w:r w:rsidRPr="00D001CE">
        <w:rPr>
          <w:rFonts w:ascii="Calibri" w:hAnsi="Calibri" w:cs="Calibri"/>
        </w:rPr>
        <w:t xml:space="preserve">EFPIA: </w:t>
      </w:r>
      <w:hyperlink r:id="rId61" w:history="1">
        <w:r w:rsidRPr="00D001CE">
          <w:rPr>
            <w:rStyle w:val="Kpr"/>
            <w:rFonts w:ascii="Calibri" w:hAnsi="Calibri" w:cs="Calibri"/>
          </w:rPr>
          <w:t>https://www.efpia.eu/about-medicines/</w:t>
        </w:r>
      </w:hyperlink>
      <w:r w:rsidRPr="00D001CE">
        <w:rPr>
          <w:rStyle w:val="Kpr"/>
          <w:rFonts w:ascii="Calibri" w:hAnsi="Calibri" w:cs="Calibri"/>
        </w:rPr>
        <w:t xml:space="preserve"> </w:t>
      </w:r>
      <w:proofErr w:type="spellStart"/>
      <w:r w:rsidRPr="00D001CE">
        <w:rPr>
          <w:rFonts w:ascii="Calibri" w:hAnsi="Calibri" w:cs="Calibri"/>
        </w:rPr>
        <w:t>Frontiers</w:t>
      </w:r>
      <w:proofErr w:type="spellEnd"/>
      <w:r w:rsidRPr="00D001CE">
        <w:rPr>
          <w:rFonts w:ascii="Calibri" w:hAnsi="Calibri" w:cs="Calibri"/>
        </w:rPr>
        <w:t xml:space="preserve"> ‘</w:t>
      </w:r>
      <w:proofErr w:type="spellStart"/>
      <w:r w:rsidRPr="00D001CE">
        <w:rPr>
          <w:rFonts w:ascii="Calibri" w:hAnsi="Calibri" w:cs="Calibri"/>
        </w:rPr>
        <w:t>The</w:t>
      </w:r>
      <w:proofErr w:type="spellEnd"/>
      <w:r w:rsidRPr="00D001CE">
        <w:rPr>
          <w:rFonts w:ascii="Calibri" w:hAnsi="Calibri" w:cs="Calibri"/>
        </w:rPr>
        <w:t xml:space="preserve"> </w:t>
      </w:r>
      <w:proofErr w:type="spellStart"/>
      <w:r w:rsidRPr="00D001CE">
        <w:rPr>
          <w:rFonts w:ascii="Calibri" w:hAnsi="Calibri" w:cs="Calibri"/>
        </w:rPr>
        <w:t>Life</w:t>
      </w:r>
      <w:proofErr w:type="spellEnd"/>
      <w:r w:rsidRPr="00D001CE">
        <w:rPr>
          <w:rFonts w:ascii="Calibri" w:hAnsi="Calibri" w:cs="Calibri"/>
        </w:rPr>
        <w:t xml:space="preserve"> </w:t>
      </w:r>
      <w:proofErr w:type="spellStart"/>
      <w:r w:rsidRPr="00D001CE">
        <w:rPr>
          <w:rFonts w:ascii="Calibri" w:hAnsi="Calibri" w:cs="Calibri"/>
        </w:rPr>
        <w:t>Cycle</w:t>
      </w:r>
      <w:proofErr w:type="spellEnd"/>
      <w:r w:rsidRPr="00D001CE">
        <w:rPr>
          <w:rFonts w:ascii="Calibri" w:hAnsi="Calibri" w:cs="Calibri"/>
        </w:rPr>
        <w:t xml:space="preserve"> </w:t>
      </w:r>
      <w:proofErr w:type="spellStart"/>
      <w:r w:rsidRPr="00D001CE">
        <w:rPr>
          <w:rFonts w:ascii="Calibri" w:hAnsi="Calibri" w:cs="Calibri"/>
        </w:rPr>
        <w:t>of</w:t>
      </w:r>
      <w:proofErr w:type="spellEnd"/>
      <w:r w:rsidRPr="00D001CE">
        <w:rPr>
          <w:rFonts w:ascii="Calibri" w:hAnsi="Calibri" w:cs="Calibri"/>
        </w:rPr>
        <w:t xml:space="preserve"> </w:t>
      </w:r>
      <w:proofErr w:type="spellStart"/>
      <w:r w:rsidRPr="00D001CE">
        <w:rPr>
          <w:rFonts w:ascii="Calibri" w:hAnsi="Calibri" w:cs="Calibri"/>
        </w:rPr>
        <w:t>Health</w:t>
      </w:r>
      <w:proofErr w:type="spellEnd"/>
      <w:r w:rsidRPr="00D001CE">
        <w:rPr>
          <w:rFonts w:ascii="Calibri" w:hAnsi="Calibri" w:cs="Calibri"/>
        </w:rPr>
        <w:t xml:space="preserve"> </w:t>
      </w:r>
      <w:proofErr w:type="spellStart"/>
      <w:r w:rsidRPr="00D001CE">
        <w:rPr>
          <w:rFonts w:ascii="Calibri" w:hAnsi="Calibri" w:cs="Calibri"/>
        </w:rPr>
        <w:t>Technologies</w:t>
      </w:r>
      <w:proofErr w:type="spellEnd"/>
      <w:r w:rsidRPr="00D001CE">
        <w:rPr>
          <w:rFonts w:ascii="Calibri" w:hAnsi="Calibri" w:cs="Calibri"/>
        </w:rPr>
        <w:t xml:space="preserve">. </w:t>
      </w:r>
      <w:r w:rsidRPr="00D001CE">
        <w:rPr>
          <w:rFonts w:ascii="Calibri" w:hAnsi="Calibri" w:cs="Calibri"/>
          <w:lang w:val="en-US"/>
        </w:rPr>
        <w:t xml:space="preserve">Challenges and Ways Forward, </w:t>
      </w:r>
      <w:proofErr w:type="spellStart"/>
      <w:r w:rsidRPr="00D001CE">
        <w:rPr>
          <w:rFonts w:ascii="Calibri" w:hAnsi="Calibri" w:cs="Calibri"/>
          <w:lang w:val="en-US"/>
        </w:rPr>
        <w:t>Iñaki</w:t>
      </w:r>
      <w:proofErr w:type="spellEnd"/>
      <w:r w:rsidRPr="00D001CE">
        <w:rPr>
          <w:rFonts w:ascii="Calibri" w:hAnsi="Calibri" w:cs="Calibri"/>
          <w:lang w:val="en-US"/>
        </w:rPr>
        <w:t xml:space="preserve"> Gutiérrez-</w:t>
      </w:r>
      <w:proofErr w:type="spellStart"/>
      <w:r w:rsidRPr="00D001CE">
        <w:rPr>
          <w:rFonts w:ascii="Calibri" w:hAnsi="Calibri" w:cs="Calibri"/>
          <w:lang w:val="en-US"/>
        </w:rPr>
        <w:t>Ibarluzea</w:t>
      </w:r>
      <w:proofErr w:type="spellEnd"/>
      <w:r w:rsidRPr="00D001CE">
        <w:rPr>
          <w:rFonts w:ascii="Calibri" w:hAnsi="Calibri" w:cs="Calibri"/>
          <w:lang w:val="en-US"/>
        </w:rPr>
        <w:t xml:space="preserve"> et. al. 2017’  </w:t>
      </w:r>
      <w:hyperlink r:id="rId62" w:history="1">
        <w:r w:rsidRPr="00D001CE">
          <w:rPr>
            <w:rStyle w:val="Kpr"/>
            <w:rFonts w:ascii="Calibri" w:hAnsi="Calibri" w:cs="Calibri"/>
            <w:lang w:val="en-US"/>
          </w:rPr>
          <w:t>https://www.frontiersin.org/articles/10.3389/fphar.2017.00014/full</w:t>
        </w:r>
      </w:hyperlink>
      <w:r w:rsidRPr="00D001CE">
        <w:rPr>
          <w:rStyle w:val="Kpr"/>
          <w:rFonts w:ascii="Calibri" w:hAnsi="Calibri" w:cs="Calibri"/>
          <w:lang w:val="en-US"/>
        </w:rPr>
        <w:t>).</w:t>
      </w:r>
    </w:p>
    <w:p w:rsidR="0047473A" w:rsidRPr="00D001CE" w:rsidRDefault="0047473A" w:rsidP="00D001CE">
      <w:pPr>
        <w:pStyle w:val="Normal1"/>
        <w:spacing w:after="0"/>
        <w:jc w:val="left"/>
        <w:rPr>
          <w:rFonts w:ascii="Calibri" w:hAnsi="Calibri" w:cs="Calibri"/>
          <w:lang w:val="en-US"/>
        </w:rPr>
      </w:pPr>
    </w:p>
    <w:p w:rsidR="0047473A" w:rsidRPr="00D001CE" w:rsidRDefault="0047473A" w:rsidP="00D001CE">
      <w:pPr>
        <w:rPr>
          <w:rFonts w:ascii="Calibri" w:hAnsi="Calibri" w:cs="Calibri"/>
          <w:color w:val="000000"/>
          <w:sz w:val="22"/>
          <w:szCs w:val="22"/>
          <w:lang w:val="ru-RU" w:eastAsia="fr-BE"/>
        </w:rPr>
      </w:pPr>
      <w:r w:rsidRPr="00D001CE">
        <w:rPr>
          <w:rFonts w:ascii="Calibri" w:hAnsi="Calibri" w:cs="Calibri"/>
          <w:b/>
          <w:bCs/>
          <w:color w:val="000000"/>
          <w:sz w:val="22"/>
          <w:szCs w:val="22"/>
          <w:lang w:val="ru-RU" w:eastAsia="fr-BE"/>
        </w:rPr>
        <w:t>Меморандум о взаимопонимании (</w:t>
      </w:r>
      <w:proofErr w:type="spellStart"/>
      <w:r w:rsidRPr="00D001CE">
        <w:rPr>
          <w:rFonts w:ascii="Calibri" w:hAnsi="Calibri" w:cs="Calibri"/>
          <w:b/>
          <w:bCs/>
          <w:color w:val="000000"/>
          <w:sz w:val="22"/>
          <w:szCs w:val="22"/>
          <w:lang w:val="ru-RU" w:eastAsia="fr-BE"/>
        </w:rPr>
        <w:t>МоВ</w:t>
      </w:r>
      <w:proofErr w:type="spellEnd"/>
      <w:r w:rsidRPr="00D001CE">
        <w:rPr>
          <w:rFonts w:ascii="Calibri" w:hAnsi="Calibri" w:cs="Calibri"/>
          <w:b/>
          <w:bCs/>
          <w:color w:val="000000"/>
          <w:sz w:val="22"/>
          <w:szCs w:val="22"/>
          <w:lang w:val="ru-RU" w:eastAsia="fr-BE"/>
        </w:rPr>
        <w:t xml:space="preserve">): </w:t>
      </w:r>
      <w:r w:rsidRPr="00D001CE">
        <w:rPr>
          <w:rFonts w:ascii="Calibri" w:hAnsi="Calibri" w:cs="Calibri"/>
          <w:color w:val="000000"/>
          <w:sz w:val="22"/>
          <w:szCs w:val="22"/>
          <w:lang w:val="ru-RU" w:eastAsia="fr-BE"/>
        </w:rPr>
        <w:t>тип соглашения между двумя (двустороннее соглашение) или более (многостороннее соглашение) сторонами. Оно не является юридически обязательным, но выражает готовность сторон к реализации действий в общем направлении (</w:t>
      </w:r>
      <w:proofErr w:type="spellStart"/>
      <w:r w:rsidRPr="00D001CE">
        <w:rPr>
          <w:rFonts w:ascii="Calibri" w:hAnsi="Calibri" w:cs="Calibri"/>
          <w:color w:val="000000"/>
          <w:sz w:val="22"/>
          <w:szCs w:val="22"/>
          <w:lang w:val="ru-RU" w:eastAsia="fr-BE"/>
        </w:rPr>
        <w:t>Investopedia</w:t>
      </w:r>
      <w:proofErr w:type="spellEnd"/>
      <w:r w:rsidRPr="00D001CE">
        <w:rPr>
          <w:rFonts w:ascii="Calibri" w:hAnsi="Calibri" w:cs="Calibri"/>
          <w:color w:val="000000"/>
          <w:sz w:val="22"/>
          <w:szCs w:val="22"/>
          <w:lang w:val="ru-RU" w:eastAsia="fr-BE"/>
        </w:rPr>
        <w:t xml:space="preserve">: </w:t>
      </w:r>
      <w:hyperlink r:id="rId63" w:history="1">
        <w:r w:rsidRPr="00D001CE">
          <w:rPr>
            <w:rStyle w:val="Kpr"/>
            <w:rFonts w:ascii="Calibri" w:hAnsi="Calibri" w:cs="Calibri"/>
            <w:sz w:val="22"/>
            <w:szCs w:val="22"/>
            <w:lang w:val="ru-RU" w:eastAsia="fr-BE"/>
          </w:rPr>
          <w:t>https://www.investopedia.com/terms/m/mou.asp</w:t>
        </w:r>
      </w:hyperlink>
      <w:r w:rsidRPr="00D001CE">
        <w:rPr>
          <w:rFonts w:ascii="Calibri" w:hAnsi="Calibri" w:cs="Calibri"/>
          <w:color w:val="000000"/>
          <w:sz w:val="22"/>
          <w:szCs w:val="22"/>
          <w:lang w:val="ru-RU" w:eastAsia="fr-BE"/>
        </w:rPr>
        <w:t>).</w:t>
      </w:r>
    </w:p>
    <w:p w:rsidR="0047473A" w:rsidRPr="00D001CE" w:rsidRDefault="0047473A" w:rsidP="00D001CE">
      <w:pPr>
        <w:rPr>
          <w:rFonts w:ascii="Calibri" w:hAnsi="Calibri" w:cs="Calibri"/>
          <w:b/>
          <w:bCs/>
          <w:color w:val="000000"/>
          <w:sz w:val="22"/>
          <w:szCs w:val="22"/>
          <w:lang w:val="ru-RU" w:eastAsia="fr-BE"/>
        </w:rPr>
      </w:pPr>
    </w:p>
    <w:p w:rsidR="0047473A" w:rsidRPr="00D001CE" w:rsidRDefault="0047473A" w:rsidP="00D001CE">
      <w:pPr>
        <w:rPr>
          <w:rFonts w:ascii="Calibri" w:hAnsi="Calibri" w:cs="Calibri"/>
          <w:color w:val="000000"/>
          <w:sz w:val="22"/>
          <w:szCs w:val="22"/>
          <w:lang w:val="ru-RU"/>
        </w:rPr>
      </w:pPr>
    </w:p>
    <w:p w:rsidR="0047473A" w:rsidRPr="00D001CE" w:rsidRDefault="0047473A" w:rsidP="00D001CE">
      <w:pPr>
        <w:rPr>
          <w:rFonts w:ascii="Calibri" w:hAnsi="Calibri" w:cs="Calibri"/>
          <w:color w:val="000000"/>
          <w:sz w:val="22"/>
          <w:szCs w:val="22"/>
          <w:lang w:val="ru-RU" w:eastAsia="de-DE"/>
        </w:rPr>
      </w:pPr>
      <w:r w:rsidRPr="00D001CE">
        <w:rPr>
          <w:rFonts w:ascii="Calibri" w:hAnsi="Calibri" w:cs="Calibri"/>
          <w:b/>
          <w:bCs/>
          <w:color w:val="000000"/>
          <w:sz w:val="22"/>
          <w:szCs w:val="22"/>
          <w:lang w:val="ru-RU" w:eastAsia="de-DE"/>
        </w:rPr>
        <w:t xml:space="preserve">Участвующая организация/партнер по </w:t>
      </w:r>
      <w:proofErr w:type="gramStart"/>
      <w:r w:rsidRPr="00D001CE">
        <w:rPr>
          <w:rFonts w:ascii="Calibri" w:hAnsi="Calibri" w:cs="Calibri"/>
          <w:b/>
          <w:bCs/>
          <w:color w:val="000000"/>
          <w:sz w:val="22"/>
          <w:szCs w:val="22"/>
          <w:lang w:val="ru-RU" w:eastAsia="de-DE"/>
        </w:rPr>
        <w:t xml:space="preserve">сотрудничеству:  </w:t>
      </w:r>
      <w:r w:rsidRPr="00D001CE">
        <w:rPr>
          <w:rFonts w:ascii="Calibri" w:hAnsi="Calibri" w:cs="Calibri"/>
          <w:color w:val="000000"/>
          <w:sz w:val="22"/>
          <w:szCs w:val="22"/>
          <w:lang w:val="ru-RU" w:eastAsia="de-DE"/>
        </w:rPr>
        <w:t>Организация</w:t>
      </w:r>
      <w:proofErr w:type="gramEnd"/>
      <w:r w:rsidRPr="00D001CE">
        <w:rPr>
          <w:rFonts w:ascii="Calibri" w:hAnsi="Calibri" w:cs="Calibri"/>
          <w:color w:val="000000"/>
          <w:sz w:val="22"/>
          <w:szCs w:val="22"/>
          <w:lang w:val="ru-RU" w:eastAsia="de-DE"/>
        </w:rPr>
        <w:t>, которая организует деятельность по вовлечению пациентов (проект PARADIGM).</w:t>
      </w:r>
    </w:p>
    <w:p w:rsidR="0047473A" w:rsidRPr="00D001CE" w:rsidRDefault="0047473A" w:rsidP="00D001CE">
      <w:pPr>
        <w:rPr>
          <w:rFonts w:ascii="Calibri" w:hAnsi="Calibri" w:cs="Calibri"/>
          <w:color w:val="000000"/>
          <w:sz w:val="22"/>
          <w:szCs w:val="22"/>
          <w:lang w:val="ru-RU"/>
        </w:rPr>
      </w:pPr>
    </w:p>
    <w:p w:rsidR="0047473A" w:rsidRPr="00D001CE" w:rsidRDefault="0047473A" w:rsidP="00D001CE">
      <w:pPr>
        <w:rPr>
          <w:rFonts w:ascii="Calibri" w:hAnsi="Calibri" w:cs="Calibri"/>
          <w:sz w:val="22"/>
          <w:szCs w:val="22"/>
          <w:lang w:val="ru-RU"/>
        </w:rPr>
      </w:pPr>
      <w:r w:rsidRPr="00D001CE">
        <w:rPr>
          <w:rFonts w:ascii="Calibri" w:hAnsi="Calibri" w:cs="Calibri"/>
          <w:sz w:val="22"/>
          <w:szCs w:val="22"/>
          <w:lang w:val="ru-RU"/>
        </w:rPr>
        <w:lastRenderedPageBreak/>
        <w:t>Термин</w:t>
      </w:r>
      <w:r w:rsidRPr="00D001CE">
        <w:rPr>
          <w:rFonts w:ascii="Calibri" w:hAnsi="Calibri" w:cs="Calibri"/>
          <w:b/>
          <w:bCs/>
          <w:sz w:val="22"/>
          <w:szCs w:val="22"/>
          <w:lang w:val="ru-RU"/>
        </w:rPr>
        <w:t xml:space="preserve"> «Пациент» </w:t>
      </w:r>
      <w:r w:rsidRPr="00D001CE">
        <w:rPr>
          <w:rFonts w:ascii="Calibri" w:hAnsi="Calibri" w:cs="Calibri"/>
          <w:sz w:val="22"/>
          <w:szCs w:val="22"/>
          <w:lang w:val="ru-RU"/>
        </w:rPr>
        <w:t>используется в следующих значениях:</w:t>
      </w:r>
    </w:p>
    <w:p w:rsidR="0047473A" w:rsidRPr="00D001CE" w:rsidRDefault="0047473A" w:rsidP="00D001CE">
      <w:pPr>
        <w:pStyle w:val="NormalWeb"/>
        <w:numPr>
          <w:ilvl w:val="0"/>
          <w:numId w:val="19"/>
        </w:numPr>
        <w:shd w:val="clear" w:color="auto" w:fill="FFFFFF"/>
        <w:spacing w:before="166" w:beforeAutospacing="0" w:after="166" w:afterAutospacing="0"/>
        <w:rPr>
          <w:rFonts w:ascii="Calibri" w:hAnsi="Calibri" w:cs="Calibri"/>
          <w:color w:val="000000"/>
          <w:sz w:val="22"/>
          <w:szCs w:val="22"/>
          <w:lang w:val="ru-RU"/>
        </w:rPr>
      </w:pPr>
      <w:r w:rsidRPr="00D001CE">
        <w:rPr>
          <w:rFonts w:ascii="Calibri" w:hAnsi="Calibri" w:cs="Calibri"/>
          <w:b/>
          <w:bCs/>
          <w:color w:val="000000"/>
          <w:sz w:val="22"/>
          <w:szCs w:val="22"/>
          <w:lang w:val="ru-RU"/>
        </w:rPr>
        <w:t>«Отдельные пациенты»</w:t>
      </w:r>
      <w:r w:rsidRPr="00D001CE">
        <w:rPr>
          <w:rFonts w:ascii="Calibri" w:hAnsi="Calibri" w:cs="Calibri"/>
          <w:color w:val="000000"/>
          <w:sz w:val="22"/>
          <w:szCs w:val="22"/>
          <w:lang w:val="ru-RU"/>
        </w:rPr>
        <w:t xml:space="preserve"> – это люди, которые имеют собственный опыт жизни с каким-либо заболеванием. Они могут обладать или не обладать техническими знаниями о научных исследованиях и разработках (НИР) или нормативно-правовых процессах, но их основная задача — принимать участие, делясь своим субъективным опытом, связанным с заболеванием и лечением.</w:t>
      </w:r>
    </w:p>
    <w:p w:rsidR="0047473A" w:rsidRPr="00D001CE" w:rsidRDefault="0047473A" w:rsidP="00D001CE">
      <w:pPr>
        <w:pStyle w:val="NormalWeb"/>
        <w:numPr>
          <w:ilvl w:val="0"/>
          <w:numId w:val="19"/>
        </w:numPr>
        <w:shd w:val="clear" w:color="auto" w:fill="FFFFFF"/>
        <w:spacing w:before="166" w:beforeAutospacing="0" w:after="166" w:afterAutospacing="0"/>
        <w:rPr>
          <w:rFonts w:ascii="Calibri" w:hAnsi="Calibri" w:cs="Calibri"/>
          <w:color w:val="000000"/>
          <w:sz w:val="22"/>
          <w:szCs w:val="22"/>
          <w:lang w:val="ru-RU"/>
        </w:rPr>
      </w:pPr>
      <w:r w:rsidRPr="00D001CE">
        <w:rPr>
          <w:rFonts w:ascii="Calibri" w:hAnsi="Calibri" w:cs="Calibri"/>
          <w:b/>
          <w:bCs/>
          <w:color w:val="000000"/>
          <w:sz w:val="22"/>
          <w:szCs w:val="22"/>
          <w:lang w:val="ru-RU"/>
        </w:rPr>
        <w:t xml:space="preserve">«Лица, осуществляющие уход» — </w:t>
      </w:r>
      <w:r w:rsidRPr="00D001CE">
        <w:rPr>
          <w:rFonts w:ascii="Calibri" w:hAnsi="Calibri" w:cs="Calibri"/>
          <w:color w:val="000000"/>
          <w:sz w:val="22"/>
          <w:szCs w:val="22"/>
          <w:lang w:val="ru-RU"/>
        </w:rPr>
        <w:t>это люди, которые оказывают поддержку отдельным пациентам, например, члены семьи, а также оплачиваемые сиделки или помощники-волонтеры.</w:t>
      </w:r>
    </w:p>
    <w:p w:rsidR="0047473A" w:rsidRPr="00D001CE" w:rsidRDefault="0047473A" w:rsidP="00D001CE">
      <w:pPr>
        <w:pStyle w:val="NormalWeb"/>
        <w:numPr>
          <w:ilvl w:val="0"/>
          <w:numId w:val="19"/>
        </w:numPr>
        <w:shd w:val="clear" w:color="auto" w:fill="FFFFFF"/>
        <w:spacing w:before="166" w:beforeAutospacing="0" w:after="166" w:afterAutospacing="0"/>
        <w:rPr>
          <w:rFonts w:ascii="Calibri" w:hAnsi="Calibri" w:cs="Calibri"/>
          <w:color w:val="000000"/>
          <w:sz w:val="22"/>
          <w:szCs w:val="22"/>
          <w:lang w:val="ru-RU"/>
        </w:rPr>
      </w:pPr>
      <w:r w:rsidRPr="00D001CE">
        <w:rPr>
          <w:rFonts w:ascii="Calibri" w:hAnsi="Calibri" w:cs="Calibri"/>
          <w:b/>
          <w:bCs/>
          <w:color w:val="000000"/>
          <w:sz w:val="22"/>
          <w:szCs w:val="22"/>
          <w:lang w:val="ru-RU"/>
        </w:rPr>
        <w:t xml:space="preserve">«Защитники прав пациентов» — </w:t>
      </w:r>
      <w:r w:rsidRPr="00D001CE">
        <w:rPr>
          <w:rFonts w:ascii="Calibri" w:hAnsi="Calibri" w:cs="Calibri"/>
          <w:color w:val="000000"/>
          <w:sz w:val="22"/>
          <w:szCs w:val="22"/>
          <w:lang w:val="ru-RU"/>
        </w:rPr>
        <w:t>это люди, которые располагают представлением о том и опытом в том, как оказывать поддержку более многочисленной группе пациентов, живущих с определенным заболеванием. Они могут осуществлять свою деятельность как в рамках какой-либо организации, так и самостоятельно.</w:t>
      </w:r>
    </w:p>
    <w:p w:rsidR="0047473A" w:rsidRPr="00D001CE" w:rsidRDefault="0047473A" w:rsidP="00D001CE">
      <w:pPr>
        <w:pStyle w:val="NormalWeb"/>
        <w:numPr>
          <w:ilvl w:val="0"/>
          <w:numId w:val="19"/>
        </w:numPr>
        <w:shd w:val="clear" w:color="auto" w:fill="FFFFFF"/>
        <w:spacing w:before="166" w:beforeAutospacing="0" w:after="166" w:afterAutospacing="0"/>
        <w:rPr>
          <w:rFonts w:ascii="Calibri" w:hAnsi="Calibri" w:cs="Calibri"/>
          <w:color w:val="000000"/>
          <w:sz w:val="22"/>
          <w:szCs w:val="22"/>
          <w:lang w:val="ru-RU"/>
        </w:rPr>
      </w:pPr>
      <w:r w:rsidRPr="00D001CE">
        <w:rPr>
          <w:rFonts w:ascii="Calibri" w:hAnsi="Calibri" w:cs="Calibri"/>
          <w:b/>
          <w:bCs/>
          <w:color w:val="000000"/>
          <w:sz w:val="22"/>
          <w:szCs w:val="22"/>
          <w:lang w:val="ru-RU"/>
        </w:rPr>
        <w:t xml:space="preserve">«Представители организаций пациентов» — </w:t>
      </w:r>
      <w:r w:rsidRPr="00D001CE">
        <w:rPr>
          <w:rFonts w:ascii="Calibri" w:hAnsi="Calibri" w:cs="Calibri"/>
          <w:color w:val="000000"/>
          <w:sz w:val="22"/>
          <w:szCs w:val="22"/>
          <w:lang w:val="ru-RU"/>
        </w:rPr>
        <w:t>это лица, которые наделены полномочиями представлять и выражать коллективное мнение какой-либо организации пациентов по конкретному вопросу или в области какого-либо заболевания.</w:t>
      </w:r>
    </w:p>
    <w:p w:rsidR="0047473A" w:rsidRPr="00D001CE" w:rsidRDefault="0047473A" w:rsidP="00D001CE">
      <w:pPr>
        <w:pStyle w:val="NormalWeb"/>
        <w:numPr>
          <w:ilvl w:val="0"/>
          <w:numId w:val="19"/>
        </w:numPr>
        <w:shd w:val="clear" w:color="auto" w:fill="FFFFFF"/>
        <w:spacing w:before="166" w:beforeAutospacing="0" w:after="166" w:afterAutospacing="0"/>
        <w:rPr>
          <w:rFonts w:ascii="Calibri" w:hAnsi="Calibri" w:cs="Calibri"/>
          <w:color w:val="000000"/>
          <w:sz w:val="22"/>
          <w:szCs w:val="22"/>
          <w:lang w:val="ru-RU"/>
        </w:rPr>
      </w:pPr>
      <w:r w:rsidRPr="00D001CE">
        <w:rPr>
          <w:rFonts w:ascii="Calibri" w:hAnsi="Calibri" w:cs="Calibri"/>
          <w:b/>
          <w:bCs/>
          <w:color w:val="000000"/>
          <w:sz w:val="22"/>
          <w:szCs w:val="22"/>
          <w:lang w:val="ru-RU"/>
        </w:rPr>
        <w:t xml:space="preserve">«Эксперты из числа пациентов» </w:t>
      </w:r>
      <w:r w:rsidRPr="00D001CE">
        <w:rPr>
          <w:rFonts w:ascii="Calibri" w:hAnsi="Calibri" w:cs="Calibri"/>
          <w:color w:val="000000"/>
          <w:sz w:val="22"/>
          <w:szCs w:val="22"/>
          <w:lang w:val="ru-RU"/>
        </w:rPr>
        <w:t>помимо компетенции, связанной с заболеванием, располагают техническими знаниями в области НИР и (или) по нормативно-правовым вопросам благодаря обучению или опыту, например, члены Европейской академии пациентов (EUPATI), которые прошли обучение по всем аспектам исследований и разработки медицинских препаратов.</w:t>
      </w:r>
    </w:p>
    <w:p w:rsidR="0047473A" w:rsidRPr="00D001CE" w:rsidRDefault="0047473A" w:rsidP="00D001CE">
      <w:pPr>
        <w:pStyle w:val="NormalWeb"/>
        <w:shd w:val="clear" w:color="auto" w:fill="FFFFFF"/>
        <w:spacing w:before="166" w:beforeAutospacing="0" w:after="166" w:afterAutospacing="0"/>
        <w:ind w:left="720"/>
        <w:rPr>
          <w:rFonts w:ascii="Calibri" w:hAnsi="Calibri" w:cs="Calibri"/>
          <w:color w:val="000000"/>
          <w:sz w:val="22"/>
          <w:szCs w:val="22"/>
          <w:lang w:val="ru-RU"/>
        </w:rPr>
      </w:pPr>
      <w:r w:rsidRPr="00D001CE">
        <w:rPr>
          <w:rFonts w:ascii="Calibri" w:hAnsi="Calibri" w:cs="Calibri"/>
          <w:color w:val="000000"/>
          <w:sz w:val="22"/>
          <w:szCs w:val="22"/>
          <w:lang w:val="ru-RU"/>
        </w:rPr>
        <w:t xml:space="preserve">(Европейская академия пациентов в поддержку терапевтических инноваций (EUPATI) </w:t>
      </w:r>
      <w:hyperlink r:id="rId64" w:history="1">
        <w:r w:rsidRPr="00D001CE">
          <w:rPr>
            <w:rStyle w:val="Kpr"/>
            <w:rFonts w:ascii="Calibri" w:hAnsi="Calibri" w:cs="Calibri"/>
            <w:sz w:val="22"/>
            <w:szCs w:val="22"/>
            <w:lang w:val="ru-RU"/>
          </w:rPr>
          <w:t>https://www.frontiersin.org/articles/10.3389/fmed.2018.00270/full</w:t>
        </w:r>
      </w:hyperlink>
      <w:r w:rsidRPr="00D001CE">
        <w:rPr>
          <w:rStyle w:val="Kpr"/>
          <w:rFonts w:ascii="Calibri" w:hAnsi="Calibri" w:cs="Calibri"/>
          <w:sz w:val="22"/>
          <w:szCs w:val="22"/>
          <w:lang w:val="ru-RU"/>
        </w:rPr>
        <w:t>).</w:t>
      </w:r>
    </w:p>
    <w:p w:rsidR="0047473A" w:rsidRPr="00D001CE" w:rsidRDefault="0047473A" w:rsidP="00D001CE">
      <w:pPr>
        <w:rPr>
          <w:rFonts w:ascii="Calibri" w:hAnsi="Calibri" w:cs="Calibri"/>
          <w:b/>
          <w:bCs/>
          <w:color w:val="000000"/>
          <w:sz w:val="22"/>
          <w:szCs w:val="22"/>
          <w:lang w:val="ru-RU"/>
        </w:rPr>
      </w:pPr>
      <w:r w:rsidRPr="00D001CE">
        <w:rPr>
          <w:rFonts w:ascii="Calibri" w:hAnsi="Calibri" w:cs="Calibri"/>
          <w:b/>
          <w:bCs/>
          <w:color w:val="000000"/>
          <w:sz w:val="22"/>
          <w:szCs w:val="22"/>
          <w:lang w:val="ru-RU" w:eastAsia="de-DE"/>
        </w:rPr>
        <w:t xml:space="preserve">Сообщество пациентов: </w:t>
      </w:r>
      <w:r w:rsidRPr="00D001CE">
        <w:rPr>
          <w:rFonts w:ascii="Calibri" w:hAnsi="Calibri" w:cs="Calibri"/>
          <w:sz w:val="22"/>
          <w:szCs w:val="22"/>
          <w:lang w:val="ru-RU"/>
        </w:rPr>
        <w:t xml:space="preserve">пациенты, представители пациента, включая членов их семей и опекунов, защитники интересов пациентов и </w:t>
      </w:r>
      <w:proofErr w:type="spellStart"/>
      <w:r w:rsidRPr="00D001CE">
        <w:rPr>
          <w:rFonts w:ascii="Calibri" w:hAnsi="Calibri" w:cs="Calibri"/>
          <w:sz w:val="22"/>
          <w:szCs w:val="22"/>
          <w:lang w:val="ru-RU"/>
        </w:rPr>
        <w:t>пациентские</w:t>
      </w:r>
      <w:proofErr w:type="spellEnd"/>
      <w:r w:rsidRPr="00D001CE">
        <w:rPr>
          <w:rFonts w:ascii="Calibri" w:hAnsi="Calibri" w:cs="Calibri"/>
          <w:sz w:val="22"/>
          <w:szCs w:val="22"/>
          <w:lang w:val="ru-RU"/>
        </w:rPr>
        <w:t xml:space="preserve"> организации</w:t>
      </w:r>
      <w:r w:rsidRPr="00D001CE">
        <w:rPr>
          <w:rFonts w:ascii="Calibri" w:hAnsi="Calibri" w:cs="Calibri"/>
          <w:color w:val="000000"/>
          <w:sz w:val="22"/>
          <w:szCs w:val="22"/>
          <w:lang w:val="ru-RU" w:eastAsia="de-DE"/>
        </w:rPr>
        <w:t xml:space="preserve"> (проект PARADIGM).</w:t>
      </w:r>
    </w:p>
    <w:p w:rsidR="0047473A" w:rsidRPr="00D001CE" w:rsidRDefault="0047473A" w:rsidP="00D001CE">
      <w:pPr>
        <w:rPr>
          <w:rFonts w:ascii="Calibri" w:hAnsi="Calibri" w:cs="Calibri"/>
          <w:color w:val="000000"/>
          <w:sz w:val="22"/>
          <w:szCs w:val="22"/>
          <w:lang w:val="ru-RU"/>
        </w:rPr>
      </w:pPr>
      <w:r w:rsidRPr="00D001CE">
        <w:rPr>
          <w:rFonts w:ascii="Calibri" w:hAnsi="Calibri" w:cs="Calibri"/>
          <w:b/>
          <w:bCs/>
          <w:color w:val="000000"/>
          <w:sz w:val="22"/>
          <w:szCs w:val="22"/>
          <w:lang w:val="ru-RU"/>
        </w:rPr>
        <w:t>Вовлечение пациентов:</w:t>
      </w:r>
      <w:r w:rsidRPr="00D001CE">
        <w:rPr>
          <w:rFonts w:ascii="Calibri" w:hAnsi="Calibri" w:cs="Calibri"/>
          <w:color w:val="000000"/>
          <w:sz w:val="22"/>
          <w:szCs w:val="22"/>
          <w:lang w:val="ru-RU"/>
        </w:rPr>
        <w:t xml:space="preserve"> </w:t>
      </w:r>
      <w:r w:rsidRPr="00D001CE">
        <w:rPr>
          <w:rFonts w:ascii="Calibri" w:hAnsi="Calibri" w:cs="Calibri"/>
          <w:sz w:val="22"/>
          <w:szCs w:val="22"/>
          <w:lang w:val="ru-RU"/>
        </w:rPr>
        <w:t>эффективное и активное сотрудничество между пациентами, защитниками интересов пациентов, представителями пациента и/или лицами, осуществляющими уход, в процессах и решениях в течение жизненного цикла лекарственных средств, а также со всеми другими соответствующими заинтересованными сторонами, когда это уместно (</w:t>
      </w:r>
      <w:r w:rsidRPr="00D001CE">
        <w:rPr>
          <w:rFonts w:ascii="Calibri" w:hAnsi="Calibri" w:cs="Calibri"/>
          <w:color w:val="000000"/>
          <w:sz w:val="22"/>
          <w:szCs w:val="22"/>
          <w:lang w:val="ru-RU" w:eastAsia="de-DE"/>
        </w:rPr>
        <w:t>проект</w:t>
      </w:r>
      <w:r w:rsidRPr="00D001CE">
        <w:rPr>
          <w:rFonts w:ascii="Calibri" w:hAnsi="Calibri" w:cs="Calibri"/>
          <w:sz w:val="22"/>
          <w:szCs w:val="22"/>
          <w:lang w:val="ru-RU"/>
        </w:rPr>
        <w:t xml:space="preserve"> PARADIGM).</w:t>
      </w:r>
    </w:p>
    <w:p w:rsidR="0047473A" w:rsidRPr="00D001CE" w:rsidRDefault="0047473A" w:rsidP="00D001CE">
      <w:pPr>
        <w:pStyle w:val="NormalWeb"/>
        <w:shd w:val="clear" w:color="auto" w:fill="FFFFFF"/>
        <w:spacing w:before="166" w:beforeAutospacing="0" w:after="166" w:afterAutospacing="0"/>
        <w:rPr>
          <w:rFonts w:ascii="Calibri" w:hAnsi="Calibri" w:cs="Calibri"/>
          <w:sz w:val="22"/>
          <w:szCs w:val="22"/>
          <w:lang w:val="ru-RU"/>
        </w:rPr>
      </w:pPr>
      <w:proofErr w:type="spellStart"/>
      <w:r w:rsidRPr="00D001CE">
        <w:rPr>
          <w:rFonts w:ascii="Calibri" w:hAnsi="Calibri" w:cs="Calibri"/>
          <w:b/>
          <w:bCs/>
          <w:color w:val="000000"/>
          <w:sz w:val="22"/>
          <w:szCs w:val="22"/>
          <w:lang w:val="ru-RU"/>
        </w:rPr>
        <w:t>Пациентские</w:t>
      </w:r>
      <w:proofErr w:type="spellEnd"/>
      <w:r w:rsidRPr="00D001CE">
        <w:rPr>
          <w:rFonts w:ascii="Calibri" w:hAnsi="Calibri" w:cs="Calibri"/>
          <w:b/>
          <w:bCs/>
          <w:color w:val="000000"/>
          <w:sz w:val="22"/>
          <w:szCs w:val="22"/>
          <w:lang w:val="ru-RU"/>
        </w:rPr>
        <w:t xml:space="preserve"> организации</w:t>
      </w:r>
      <w:r w:rsidRPr="00D001CE">
        <w:rPr>
          <w:rFonts w:ascii="Calibri" w:hAnsi="Calibri" w:cs="Calibri"/>
          <w:color w:val="000000"/>
          <w:sz w:val="22"/>
          <w:szCs w:val="22"/>
          <w:lang w:val="ru-RU"/>
        </w:rPr>
        <w:t xml:space="preserve">: </w:t>
      </w:r>
      <w:r w:rsidRPr="00D001CE">
        <w:rPr>
          <w:rFonts w:ascii="Calibri" w:hAnsi="Calibri" w:cs="Calibri"/>
          <w:sz w:val="22"/>
          <w:szCs w:val="22"/>
          <w:lang w:val="ru-RU"/>
        </w:rPr>
        <w:t>организации пациентов определяются как некоммерческие организации, которые ориентированы на [пациентов] и в которых пациенты и/или лица, ухаживающие за больными (последние в тех случаях, когда пациенты не могут сами себя представлять), представляют большинство членов в руководящих органах (EMA 2018a).</w:t>
      </w:r>
    </w:p>
    <w:p w:rsidR="0047473A" w:rsidRPr="00D001CE" w:rsidRDefault="0047473A" w:rsidP="00D001CE">
      <w:pPr>
        <w:pStyle w:val="NormalWeb"/>
        <w:shd w:val="clear" w:color="auto" w:fill="FFFFFF"/>
        <w:spacing w:before="166" w:beforeAutospacing="0" w:after="166" w:afterAutospacing="0"/>
        <w:rPr>
          <w:rFonts w:ascii="Calibri" w:hAnsi="Calibri" w:cs="Calibri"/>
          <w:sz w:val="22"/>
          <w:szCs w:val="22"/>
          <w:lang w:val="ru-RU"/>
        </w:rPr>
      </w:pPr>
      <w:r w:rsidRPr="00D001CE">
        <w:rPr>
          <w:rFonts w:ascii="Calibri" w:hAnsi="Calibri" w:cs="Calibri"/>
          <w:b/>
          <w:bCs/>
          <w:color w:val="000000"/>
          <w:sz w:val="22"/>
          <w:szCs w:val="22"/>
          <w:lang w:val="ru-RU"/>
        </w:rPr>
        <w:t xml:space="preserve">Финансирующая сторона: </w:t>
      </w:r>
      <w:r w:rsidRPr="00D001CE">
        <w:rPr>
          <w:rFonts w:ascii="Calibri" w:hAnsi="Calibri" w:cs="Calibri"/>
          <w:color w:val="000000"/>
          <w:sz w:val="22"/>
          <w:szCs w:val="22"/>
          <w:lang w:val="ru-RU"/>
        </w:rPr>
        <w:t>учреждение, организация или частное лицо, оплачивающее медицинскую помощь или другие услуги здравоохранения</w:t>
      </w:r>
      <w:r w:rsidRPr="00D001CE">
        <w:rPr>
          <w:rFonts w:ascii="Calibri" w:hAnsi="Calibri" w:cs="Calibri"/>
          <w:sz w:val="22"/>
          <w:szCs w:val="22"/>
          <w:lang w:val="ru-RU"/>
        </w:rPr>
        <w:t xml:space="preserve"> (</w:t>
      </w:r>
      <w:r w:rsidRPr="00D001CE">
        <w:rPr>
          <w:rFonts w:ascii="Calibri" w:hAnsi="Calibri" w:cs="Calibri"/>
          <w:color w:val="000000"/>
          <w:sz w:val="22"/>
          <w:szCs w:val="22"/>
          <w:lang w:val="ru-RU" w:eastAsia="de-DE"/>
        </w:rPr>
        <w:t>проект</w:t>
      </w:r>
      <w:r w:rsidRPr="00D001CE">
        <w:rPr>
          <w:rFonts w:ascii="Calibri" w:hAnsi="Calibri" w:cs="Calibri"/>
          <w:sz w:val="22"/>
          <w:szCs w:val="22"/>
          <w:lang w:val="ru-RU"/>
        </w:rPr>
        <w:t xml:space="preserve"> PARADIGM).</w:t>
      </w:r>
    </w:p>
    <w:p w:rsidR="0047473A" w:rsidRPr="00D001CE" w:rsidRDefault="0047473A" w:rsidP="00D001CE">
      <w:pPr>
        <w:pStyle w:val="NormalWeb"/>
        <w:shd w:val="clear" w:color="auto" w:fill="FFFFFF"/>
        <w:spacing w:before="166" w:beforeAutospacing="0" w:after="166" w:afterAutospacing="0"/>
        <w:rPr>
          <w:rFonts w:ascii="Calibri" w:hAnsi="Calibri" w:cs="Calibri"/>
          <w:color w:val="000000"/>
          <w:sz w:val="22"/>
          <w:szCs w:val="22"/>
          <w:lang w:val="ru-RU"/>
        </w:rPr>
      </w:pPr>
      <w:r w:rsidRPr="00D001CE">
        <w:rPr>
          <w:rFonts w:ascii="Calibri" w:hAnsi="Calibri" w:cs="Calibri"/>
          <w:b/>
          <w:bCs/>
          <w:color w:val="000000"/>
          <w:sz w:val="22"/>
          <w:szCs w:val="22"/>
          <w:lang w:val="ru-RU" w:eastAsia="de-DE"/>
        </w:rPr>
        <w:t>Фармацевтическая индустрия</w:t>
      </w:r>
      <w:r w:rsidRPr="00D001CE">
        <w:rPr>
          <w:rFonts w:ascii="Calibri" w:hAnsi="Calibri" w:cs="Calibri"/>
          <w:color w:val="000000"/>
          <w:sz w:val="22"/>
          <w:szCs w:val="22"/>
          <w:lang w:val="ru-RU" w:eastAsia="de-DE"/>
        </w:rPr>
        <w:t xml:space="preserve">: фармацевтическая индустрия состоит из многих государственных и частных организаций, которые занимаются исследованиями, разработкой, производством и продажей лекарственных средств для охраны здоровья человека и животных. Иными </w:t>
      </w:r>
      <w:proofErr w:type="gramStart"/>
      <w:r w:rsidRPr="00D001CE">
        <w:rPr>
          <w:rFonts w:ascii="Calibri" w:hAnsi="Calibri" w:cs="Calibri"/>
          <w:color w:val="000000"/>
          <w:sz w:val="22"/>
          <w:szCs w:val="22"/>
          <w:lang w:val="ru-RU" w:eastAsia="de-DE"/>
        </w:rPr>
        <w:t>словами,  термин</w:t>
      </w:r>
      <w:proofErr w:type="gramEnd"/>
      <w:r w:rsidRPr="00D001CE">
        <w:rPr>
          <w:rFonts w:ascii="Calibri" w:hAnsi="Calibri" w:cs="Calibri"/>
          <w:color w:val="000000"/>
          <w:sz w:val="22"/>
          <w:szCs w:val="22"/>
          <w:lang w:val="ru-RU" w:eastAsia="de-DE"/>
        </w:rPr>
        <w:t xml:space="preserve"> «индустрия» используется для обозначения фармацевтической индустрии (проект PARADIGM). </w:t>
      </w:r>
    </w:p>
    <w:p w:rsidR="0047473A" w:rsidRPr="00D001CE" w:rsidRDefault="0047473A" w:rsidP="00D001CE">
      <w:pPr>
        <w:pStyle w:val="Normal1"/>
        <w:spacing w:after="0"/>
        <w:jc w:val="left"/>
        <w:rPr>
          <w:rFonts w:ascii="Calibri" w:hAnsi="Calibri" w:cs="Calibri"/>
        </w:rPr>
      </w:pPr>
      <w:r w:rsidRPr="00D001CE">
        <w:rPr>
          <w:rFonts w:ascii="Calibri" w:hAnsi="Calibri" w:cs="Calibri"/>
          <w:b/>
          <w:bCs/>
        </w:rPr>
        <w:lastRenderedPageBreak/>
        <w:t>Лица, принимающие решения:</w:t>
      </w:r>
      <w:r w:rsidRPr="00D001CE" w:rsidDel="006C5E69">
        <w:rPr>
          <w:rFonts w:ascii="Calibri" w:hAnsi="Calibri" w:cs="Calibri"/>
        </w:rPr>
        <w:t xml:space="preserve"> </w:t>
      </w:r>
      <w:r w:rsidRPr="00D001CE">
        <w:rPr>
          <w:rFonts w:ascii="Calibri" w:hAnsi="Calibri" w:cs="Calibri"/>
        </w:rPr>
        <w:t xml:space="preserve"> члены правительственного ведомства, законодательного органа или другой организации, которые отвечают за разработку новых правил, законов и т.д. (</w:t>
      </w:r>
      <w:hyperlink r:id="rId65" w:history="1">
        <w:r w:rsidRPr="00D001CE">
          <w:rPr>
            <w:rStyle w:val="Kpr"/>
            <w:rFonts w:ascii="Calibri" w:hAnsi="Calibri" w:cs="Calibri"/>
          </w:rPr>
          <w:t>https://dictionary.cambridge.org/dictionary/english/policymaker</w:t>
        </w:r>
      </w:hyperlink>
      <w:r w:rsidRPr="00D001CE">
        <w:rPr>
          <w:rFonts w:ascii="Calibri" w:hAnsi="Calibri" w:cs="Calibri"/>
        </w:rPr>
        <w:t>).</w:t>
      </w:r>
    </w:p>
    <w:p w:rsidR="0047473A" w:rsidRPr="00D001CE" w:rsidRDefault="0047473A" w:rsidP="00D001CE">
      <w:pPr>
        <w:pStyle w:val="Normal1"/>
        <w:spacing w:after="0"/>
        <w:ind w:left="708"/>
        <w:jc w:val="left"/>
        <w:rPr>
          <w:rFonts w:ascii="Calibri" w:hAnsi="Calibri" w:cs="Calibri"/>
          <w:b/>
          <w:bCs/>
        </w:rPr>
      </w:pPr>
    </w:p>
    <w:p w:rsidR="0047473A" w:rsidRPr="00D001CE" w:rsidRDefault="0047473A" w:rsidP="00D001CE">
      <w:pPr>
        <w:pStyle w:val="Normal1"/>
        <w:spacing w:after="0"/>
        <w:jc w:val="left"/>
        <w:rPr>
          <w:rFonts w:ascii="Calibri" w:hAnsi="Calibri" w:cs="Calibri"/>
        </w:rPr>
      </w:pPr>
      <w:r w:rsidRPr="00D001CE">
        <w:rPr>
          <w:rFonts w:ascii="Calibri" w:hAnsi="Calibri" w:cs="Calibri"/>
          <w:b/>
          <w:bCs/>
        </w:rPr>
        <w:t xml:space="preserve">Регуляторный орган (или регуляторное агентство или сокращенно «регуляторы»): </w:t>
      </w:r>
      <w:r w:rsidRPr="00D001CE">
        <w:rPr>
          <w:rFonts w:ascii="Calibri" w:hAnsi="Calibri" w:cs="Calibri"/>
        </w:rPr>
        <w:t>орган, который осуществляет регулятивную деятельность в отношении лекарственных средств, включая выдачу разрешений на продажу, мониторинг побочных эффектов, инспекции, тестирование качества и контроль за использованием лекарственных средств (EMA).</w:t>
      </w:r>
    </w:p>
    <w:p w:rsidR="0047473A" w:rsidRPr="00D001CE" w:rsidRDefault="0047473A" w:rsidP="00D001CE">
      <w:pPr>
        <w:pStyle w:val="Normal1"/>
        <w:spacing w:after="0"/>
        <w:ind w:left="708"/>
        <w:jc w:val="left"/>
        <w:rPr>
          <w:rFonts w:ascii="Calibri" w:hAnsi="Calibri" w:cs="Calibri"/>
        </w:rPr>
      </w:pPr>
    </w:p>
    <w:p w:rsidR="0047473A" w:rsidRPr="00D001CE" w:rsidRDefault="0047473A" w:rsidP="00D001CE">
      <w:pPr>
        <w:pStyle w:val="Normal1"/>
        <w:spacing w:after="0"/>
        <w:jc w:val="left"/>
        <w:rPr>
          <w:rFonts w:ascii="Calibri" w:hAnsi="Calibri" w:cs="Calibri"/>
        </w:rPr>
      </w:pPr>
      <w:r w:rsidRPr="00D001CE">
        <w:rPr>
          <w:rFonts w:ascii="Calibri" w:hAnsi="Calibri" w:cs="Calibri"/>
          <w:b/>
          <w:bCs/>
        </w:rPr>
        <w:t xml:space="preserve">Представитель фармацевтической индустрии: </w:t>
      </w:r>
      <w:r w:rsidRPr="00D001CE">
        <w:rPr>
          <w:rFonts w:ascii="Calibri" w:hAnsi="Calibri" w:cs="Calibri"/>
        </w:rPr>
        <w:t>сотрудник фармацевтической отрасли, назначенный представлять позицию компании в проекте/консорциуме/группе (проект PARADIGM)</w:t>
      </w:r>
    </w:p>
    <w:p w:rsidR="0047473A" w:rsidRPr="00D001CE" w:rsidRDefault="0047473A" w:rsidP="00D001CE">
      <w:pPr>
        <w:pStyle w:val="Normal1"/>
        <w:spacing w:after="0"/>
        <w:ind w:left="708"/>
        <w:jc w:val="left"/>
        <w:rPr>
          <w:rFonts w:ascii="Calibri" w:hAnsi="Calibri" w:cs="Calibri"/>
        </w:rPr>
      </w:pPr>
    </w:p>
    <w:p w:rsidR="0047473A" w:rsidRPr="00D001CE" w:rsidRDefault="0047473A" w:rsidP="00D001CE">
      <w:pPr>
        <w:pStyle w:val="Normal1"/>
        <w:spacing w:after="0"/>
        <w:jc w:val="left"/>
        <w:rPr>
          <w:rFonts w:ascii="Calibri" w:hAnsi="Calibri" w:cs="Calibri"/>
        </w:rPr>
      </w:pPr>
      <w:r w:rsidRPr="00D001CE">
        <w:rPr>
          <w:rFonts w:ascii="Calibri" w:hAnsi="Calibri" w:cs="Calibri"/>
          <w:b/>
          <w:bCs/>
        </w:rPr>
        <w:t xml:space="preserve">Установление приоритетов исследований: </w:t>
      </w:r>
      <w:r w:rsidRPr="00D001CE">
        <w:rPr>
          <w:rFonts w:ascii="Calibri" w:hAnsi="Calibri" w:cs="Calibri"/>
        </w:rPr>
        <w:t>представление мнения, предоставление доказательств и/или принадлежность к группе, которая решает, что важно для исследования. Разработка дизайна протокола клинических испытаний</w:t>
      </w:r>
      <w:r w:rsidRPr="00D001CE">
        <w:rPr>
          <w:rFonts w:ascii="Calibri" w:hAnsi="Calibri" w:cs="Calibri"/>
          <w:b/>
          <w:bCs/>
        </w:rPr>
        <w:t xml:space="preserve"> </w:t>
      </w:r>
      <w:r w:rsidRPr="00D001CE">
        <w:rPr>
          <w:rFonts w:ascii="Calibri" w:hAnsi="Calibri" w:cs="Calibri"/>
        </w:rPr>
        <w:t>(проект PARADIGM).</w:t>
      </w:r>
    </w:p>
    <w:p w:rsidR="0047473A" w:rsidRPr="00D001CE" w:rsidRDefault="0047473A" w:rsidP="00D001CE">
      <w:pPr>
        <w:pStyle w:val="Normal1"/>
        <w:spacing w:after="0"/>
        <w:ind w:left="708"/>
        <w:jc w:val="left"/>
        <w:rPr>
          <w:rFonts w:ascii="Calibri" w:hAnsi="Calibri" w:cs="Calibri"/>
        </w:rPr>
      </w:pPr>
    </w:p>
    <w:p w:rsidR="0047473A" w:rsidRPr="00D001CE" w:rsidRDefault="0047473A" w:rsidP="00D001CE">
      <w:pPr>
        <w:rPr>
          <w:rFonts w:ascii="Calibri" w:hAnsi="Calibri" w:cs="Calibri"/>
          <w:b/>
          <w:bCs/>
          <w:color w:val="000000"/>
          <w:sz w:val="22"/>
          <w:szCs w:val="22"/>
          <w:lang w:val="ru-RU" w:eastAsia="de-DE"/>
        </w:rPr>
      </w:pPr>
      <w:r w:rsidRPr="00D001CE">
        <w:rPr>
          <w:rFonts w:ascii="Calibri" w:hAnsi="Calibri" w:cs="Calibri"/>
          <w:b/>
          <w:bCs/>
          <w:color w:val="000000"/>
          <w:sz w:val="22"/>
          <w:szCs w:val="22"/>
          <w:lang w:val="ru-RU" w:eastAsia="de-DE"/>
        </w:rPr>
        <w:t xml:space="preserve">Три основных пункта принятия решений: </w:t>
      </w:r>
      <w:r w:rsidRPr="00D001CE">
        <w:rPr>
          <w:rFonts w:ascii="Calibri" w:hAnsi="Calibri" w:cs="Calibri"/>
          <w:color w:val="000000"/>
          <w:sz w:val="22"/>
          <w:szCs w:val="22"/>
          <w:lang w:val="ru-RU" w:eastAsia="de-DE"/>
        </w:rPr>
        <w:t>термин «точка принятия решений» определяется как ключевые моменты в жизненном цикле разработки лекарственных средств. Три точки принятия решений, имеющие отношение к проекту PARADIGM: установление приоритетов исследований, разработка дизайна клинических исследований и предварительный диалог с регуляторами и органами по оценке технологий здравоохранения (</w:t>
      </w:r>
      <w:r w:rsidRPr="00D001CE">
        <w:rPr>
          <w:rFonts w:ascii="Calibri" w:hAnsi="Calibri" w:cs="Calibri"/>
          <w:sz w:val="22"/>
          <w:szCs w:val="22"/>
          <w:lang w:val="ru-RU"/>
        </w:rPr>
        <w:t>проект</w:t>
      </w:r>
      <w:r w:rsidRPr="00D001CE">
        <w:rPr>
          <w:rFonts w:ascii="Calibri" w:hAnsi="Calibri" w:cs="Calibri"/>
          <w:color w:val="000000"/>
          <w:sz w:val="22"/>
          <w:szCs w:val="22"/>
          <w:lang w:val="ru-RU" w:eastAsia="de-DE"/>
        </w:rPr>
        <w:t xml:space="preserve"> PARADIGM).</w:t>
      </w:r>
    </w:p>
    <w:p w:rsidR="0047473A" w:rsidRPr="00D001CE" w:rsidRDefault="0047473A" w:rsidP="00D001CE">
      <w:pPr>
        <w:pStyle w:val="Normal1"/>
        <w:spacing w:after="0"/>
        <w:jc w:val="left"/>
        <w:rPr>
          <w:rFonts w:ascii="Calibri" w:hAnsi="Calibri" w:cs="Calibri"/>
        </w:rPr>
      </w:pPr>
    </w:p>
    <w:p w:rsidR="0047473A" w:rsidRPr="00D001CE" w:rsidRDefault="0047473A" w:rsidP="00D001CE">
      <w:pPr>
        <w:pStyle w:val="Bodystylecalibrilight"/>
        <w:rPr>
          <w:rFonts w:ascii="Calibri" w:hAnsi="Calibri"/>
          <w:lang w:val="ru-RU"/>
        </w:rPr>
      </w:pPr>
      <w:r w:rsidRPr="00D001CE">
        <w:rPr>
          <w:rFonts w:ascii="Calibri" w:hAnsi="Calibri" w:cs="Calibri"/>
          <w:b/>
          <w:bCs/>
          <w:lang w:val="ru-RU"/>
        </w:rPr>
        <w:t xml:space="preserve">Уязвимые/недостаточно представленные группы: </w:t>
      </w:r>
      <w:r w:rsidRPr="00D001CE">
        <w:rPr>
          <w:rFonts w:ascii="Calibri" w:hAnsi="Calibri" w:cs="Calibri"/>
          <w:lang w:val="ru-RU"/>
        </w:rPr>
        <w:t xml:space="preserve">дети и пациенты младшего возраста, люди, живущие с деменцией, и лица, ухаживающие за ними. Это определение может также включать недостаточно представленные группы (например, мигрантов и группы лиц без определенного места жительства, потребителей </w:t>
      </w:r>
      <w:proofErr w:type="spellStart"/>
      <w:r w:rsidRPr="00D001CE">
        <w:rPr>
          <w:rFonts w:ascii="Calibri" w:hAnsi="Calibri" w:cs="Calibri"/>
          <w:lang w:val="ru-RU"/>
        </w:rPr>
        <w:t>психоактивных</w:t>
      </w:r>
      <w:proofErr w:type="spellEnd"/>
      <w:r w:rsidRPr="00D001CE">
        <w:rPr>
          <w:rFonts w:ascii="Calibri" w:hAnsi="Calibri" w:cs="Calibri"/>
          <w:lang w:val="ru-RU"/>
        </w:rPr>
        <w:t xml:space="preserve"> веществ, людей, находящихся в местах лишения свободы, и людей с психическими расстройствами, не связанными с деменцией)</w:t>
      </w:r>
      <w:r w:rsidRPr="00D001CE">
        <w:rPr>
          <w:rFonts w:ascii="Calibri" w:hAnsi="Calibri" w:cs="Calibri"/>
          <w:b/>
          <w:bCs/>
          <w:lang w:val="ru-RU"/>
        </w:rPr>
        <w:t xml:space="preserve"> </w:t>
      </w:r>
      <w:r w:rsidRPr="00D001CE">
        <w:rPr>
          <w:rFonts w:ascii="Calibri" w:hAnsi="Calibri" w:cs="Calibri"/>
          <w:lang w:val="ru-RU"/>
        </w:rPr>
        <w:t xml:space="preserve">(проект </w:t>
      </w:r>
      <w:r w:rsidRPr="00D001CE">
        <w:rPr>
          <w:rFonts w:ascii="Calibri" w:hAnsi="Calibri" w:cs="Calibri"/>
        </w:rPr>
        <w:t>PARADIGM</w:t>
      </w:r>
      <w:r w:rsidRPr="00D001CE">
        <w:rPr>
          <w:rFonts w:ascii="Calibri" w:hAnsi="Calibri" w:cs="Calibri"/>
          <w:lang w:val="ru-RU"/>
        </w:rPr>
        <w:t>).</w:t>
      </w:r>
    </w:p>
    <w:p w:rsidR="0047473A" w:rsidRPr="00E2014E" w:rsidRDefault="0047473A" w:rsidP="005F49A1">
      <w:pPr>
        <w:pStyle w:val="Bodystylecalibrilight"/>
        <w:rPr>
          <w:lang w:val="ru-RU"/>
        </w:rPr>
      </w:pPr>
      <w:bookmarkStart w:id="79" w:name="_Capability"/>
      <w:bookmarkStart w:id="80" w:name="_Competency"/>
      <w:bookmarkStart w:id="81" w:name="_Organisation"/>
      <w:bookmarkStart w:id="82" w:name="_Processes"/>
      <w:bookmarkStart w:id="83" w:name="_Tools_and_systems"/>
      <w:bookmarkStart w:id="84" w:name="_Transferability"/>
      <w:bookmarkEnd w:id="79"/>
      <w:bookmarkEnd w:id="80"/>
      <w:bookmarkEnd w:id="81"/>
      <w:bookmarkEnd w:id="82"/>
      <w:bookmarkEnd w:id="83"/>
      <w:bookmarkEnd w:id="84"/>
    </w:p>
    <w:p w:rsidR="0047473A" w:rsidRPr="00E2014E" w:rsidRDefault="0047473A" w:rsidP="005F49A1">
      <w:pPr>
        <w:pStyle w:val="Bodystylecalibrilight"/>
        <w:rPr>
          <w:b/>
          <w:bCs/>
          <w:color w:val="019A84"/>
          <w:lang w:val="ru-RU"/>
        </w:rPr>
      </w:pPr>
      <w:r w:rsidRPr="00E2014E">
        <w:rPr>
          <w:rFonts w:ascii="Calibri Light Cyr" w:hAnsi="Calibri Light Cyr" w:cs="Calibri Light Cyr"/>
          <w:b/>
          <w:bCs/>
          <w:color w:val="019A84"/>
          <w:lang w:val="ru-RU"/>
        </w:rPr>
        <w:t>Термины, относящиеся к предварительным диалогам ОТЗ</w:t>
      </w:r>
    </w:p>
    <w:p w:rsidR="0047473A" w:rsidRPr="00E2014E" w:rsidRDefault="0047473A" w:rsidP="005F49A1">
      <w:pPr>
        <w:pStyle w:val="Bodystylecalibrilight"/>
        <w:rPr>
          <w:lang w:val="ru-RU"/>
        </w:rPr>
      </w:pPr>
    </w:p>
    <w:p w:rsidR="0047473A" w:rsidRPr="00E2014E" w:rsidRDefault="0047473A" w:rsidP="005F49A1">
      <w:pPr>
        <w:pStyle w:val="Bodystylecalibrilight"/>
        <w:rPr>
          <w:b/>
          <w:bCs/>
          <w:lang w:val="ru-RU"/>
        </w:rPr>
      </w:pPr>
      <w:r w:rsidRPr="00E2014E">
        <w:rPr>
          <w:rFonts w:ascii="Calibri Light Cyr" w:hAnsi="Calibri Light Cyr" w:cs="Calibri Light Cyr"/>
          <w:b/>
          <w:bCs/>
          <w:lang w:val="ru-RU"/>
        </w:rPr>
        <w:t>Пациент-эксперт (в контексте предварительных диалогов ОТЗ)</w:t>
      </w:r>
    </w:p>
    <w:p w:rsidR="0047473A" w:rsidRPr="00E2014E" w:rsidRDefault="0047473A" w:rsidP="005F49A1">
      <w:pPr>
        <w:pStyle w:val="Bodystylecalibrilight"/>
        <w:rPr>
          <w:rFonts w:ascii="Calibri" w:hAnsi="Calibri"/>
          <w:lang w:val="ru-RU"/>
        </w:rPr>
      </w:pPr>
      <w:r w:rsidRPr="00E2014E">
        <w:rPr>
          <w:rFonts w:ascii="Calibri" w:hAnsi="Calibri"/>
          <w:lang w:val="ru-RU"/>
        </w:rPr>
        <w:t xml:space="preserve">Термин, используемый органами ОТЗ, который означает «пациента, живущего с тем или иным заболеванием, который может поделиться своим опытом лечения с точки зрения пациента в ходе предварительного диалога». В этом контексте пациент-эксперт не обязательно должен знать все детали, связанные с разработкой лекарственного средства и дизайном клинического </w:t>
      </w:r>
      <w:r>
        <w:rPr>
          <w:rFonts w:ascii="Calibri" w:hAnsi="Calibri"/>
          <w:lang w:val="ru-RU"/>
        </w:rPr>
        <w:t>исследования</w:t>
      </w:r>
      <w:r w:rsidRPr="00E2014E">
        <w:rPr>
          <w:rFonts w:ascii="Calibri" w:hAnsi="Calibri"/>
          <w:lang w:val="ru-RU"/>
        </w:rPr>
        <w:t xml:space="preserve">. </w:t>
      </w:r>
      <w:r w:rsidRPr="00E2014E">
        <w:rPr>
          <w:rFonts w:ascii="Calibri" w:hAnsi="Calibri"/>
          <w:lang w:val="ru-RU"/>
        </w:rPr>
        <w:br/>
      </w:r>
    </w:p>
    <w:p w:rsidR="0047473A" w:rsidRPr="00E2014E" w:rsidRDefault="0047473A" w:rsidP="005F49A1">
      <w:pPr>
        <w:pStyle w:val="Bodystylecalibrilight"/>
        <w:rPr>
          <w:b/>
          <w:bCs/>
          <w:lang w:val="ru-RU"/>
        </w:rPr>
      </w:pPr>
      <w:r w:rsidRPr="00E2014E">
        <w:rPr>
          <w:rFonts w:ascii="Calibri Light Cyr" w:hAnsi="Calibri Light Cyr" w:cs="Calibri Light Cyr"/>
          <w:b/>
          <w:bCs/>
          <w:lang w:val="ru-RU"/>
        </w:rPr>
        <w:t>Кратк</w:t>
      </w:r>
      <w:r>
        <w:rPr>
          <w:rFonts w:ascii="Calibri Light Cyr" w:hAnsi="Calibri Light Cyr" w:cs="Calibri Light Cyr"/>
          <w:b/>
          <w:bCs/>
          <w:lang w:val="ru-RU"/>
        </w:rPr>
        <w:t>ое резюме</w:t>
      </w:r>
    </w:p>
    <w:p w:rsidR="0047473A" w:rsidRPr="00E2014E" w:rsidRDefault="0047473A" w:rsidP="005F49A1">
      <w:pPr>
        <w:pStyle w:val="Bodystylecalibrilight"/>
        <w:rPr>
          <w:lang w:val="ru-RU"/>
        </w:rPr>
      </w:pPr>
      <w:r w:rsidRPr="00E2014E">
        <w:rPr>
          <w:rFonts w:ascii="Calibri Light Cyr" w:hAnsi="Calibri Light Cyr" w:cs="Calibri Light Cyr"/>
          <w:lang w:val="ru-RU"/>
        </w:rPr>
        <w:t>Документ, подготовленный разработчиком лекарственных средств</w:t>
      </w:r>
      <w:r>
        <w:rPr>
          <w:lang w:val="ru-RU"/>
        </w:rPr>
        <w:t>,</w:t>
      </w:r>
      <w:r w:rsidRPr="00E2014E">
        <w:rPr>
          <w:rFonts w:ascii="Calibri Light Cyr" w:hAnsi="Calibri Light Cyr" w:cs="Calibri Light Cyr"/>
          <w:lang w:val="ru-RU"/>
        </w:rPr>
        <w:t xml:space="preserve"> для проведения обсуждений в рамках предварительного диалога. В нем изложены подробные сведения о разрабатываемом препарате и описание того, каким образом компания планирует собирать доказательства в ходе клинических исследований.</w:t>
      </w:r>
    </w:p>
    <w:p w:rsidR="0047473A" w:rsidRPr="00E2014E" w:rsidRDefault="0047473A" w:rsidP="005F49A1">
      <w:pPr>
        <w:pStyle w:val="Bodystylecalibrilight"/>
        <w:rPr>
          <w:lang w:val="ru-RU"/>
        </w:rPr>
      </w:pPr>
    </w:p>
    <w:p w:rsidR="0047473A" w:rsidRPr="00E2014E" w:rsidRDefault="0047473A" w:rsidP="005F49A1">
      <w:pPr>
        <w:pStyle w:val="Bodystylecalibrilight"/>
        <w:rPr>
          <w:b/>
          <w:bCs/>
          <w:lang w:val="ru-RU"/>
        </w:rPr>
      </w:pPr>
      <w:r w:rsidRPr="00E2014E">
        <w:rPr>
          <w:rFonts w:ascii="Calibri Light Cyr" w:hAnsi="Calibri Light Cyr" w:cs="Calibri Light Cyr"/>
          <w:b/>
          <w:bCs/>
          <w:lang w:val="ru-RU"/>
        </w:rPr>
        <w:lastRenderedPageBreak/>
        <w:t>Краткий пример</w:t>
      </w:r>
    </w:p>
    <w:p w:rsidR="0047473A" w:rsidRPr="00A91506" w:rsidRDefault="0047473A" w:rsidP="005F49A1">
      <w:pPr>
        <w:pStyle w:val="Bodystylecalibrilight"/>
        <w:rPr>
          <w:lang w:val="ru-RU"/>
        </w:rPr>
      </w:pPr>
      <w:r w:rsidRPr="00E2014E">
        <w:rPr>
          <w:rFonts w:ascii="Calibri Light Cyr" w:hAnsi="Calibri Light Cyr" w:cs="Calibri Light Cyr"/>
          <w:lang w:val="ru-RU"/>
        </w:rPr>
        <w:t xml:space="preserve">Краткий описательный отчет о предварительном диалоге, как правило, упрощенное рассмотрение </w:t>
      </w:r>
      <w:r>
        <w:rPr>
          <w:rFonts w:ascii="Calibri Light Cyr" w:hAnsi="Calibri Light Cyr" w:cs="Calibri Light Cyr"/>
          <w:lang w:val="ru-RU"/>
        </w:rPr>
        <w:t xml:space="preserve">конкретного </w:t>
      </w:r>
      <w:r w:rsidRPr="00E2014E">
        <w:rPr>
          <w:rFonts w:ascii="Calibri Light Cyr" w:hAnsi="Calibri Light Cyr" w:cs="Calibri Light Cyr"/>
          <w:lang w:val="ru-RU"/>
        </w:rPr>
        <w:t>случая.</w:t>
      </w:r>
    </w:p>
    <w:sectPr w:rsidR="0047473A" w:rsidRPr="00A91506" w:rsidSect="00257EDC">
      <w:headerReference w:type="even" r:id="rId66"/>
      <w:headerReference w:type="default" r:id="rId67"/>
      <w:footerReference w:type="even" r:id="rId68"/>
      <w:footerReference w:type="default" r:id="rId69"/>
      <w:pgSz w:w="11906" w:h="16838"/>
      <w:pgMar w:top="1440" w:right="1440" w:bottom="1440" w:left="1440" w:header="708"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04C30" w:rsidRDefault="00604C30" w:rsidP="00497FFE">
      <w:r>
        <w:separator/>
      </w:r>
    </w:p>
    <w:p w:rsidR="00604C30" w:rsidRDefault="00604C30"/>
  </w:endnote>
  <w:endnote w:type="continuationSeparator" w:id="0">
    <w:p w:rsidR="00604C30" w:rsidRDefault="00604C30" w:rsidP="00497FFE">
      <w:r>
        <w:continuationSeparator/>
      </w:r>
    </w:p>
    <w:p w:rsidR="00604C30" w:rsidRDefault="00604C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1002AFF" w:usb1="C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CC"/>
    <w:family w:val="swiss"/>
    <w:pitch w:val="variable"/>
    <w:sig w:usb0="E5002EFF" w:usb1="C000E47F" w:usb2="00000029" w:usb3="00000000" w:csb0="000001FF" w:csb1="00000000"/>
  </w:font>
  <w:font w:name="Cambria">
    <w:panose1 w:val="02040503050406030204"/>
    <w:charset w:val="CC"/>
    <w:family w:val="roman"/>
    <w:pitch w:val="variable"/>
    <w:sig w:usb0="E00002FF" w:usb1="400004FF" w:usb2="00000000" w:usb3="00000000" w:csb0="0000019F" w:csb1="00000000"/>
  </w:font>
  <w:font w:name="Calibri Light Cyr">
    <w:altName w:val="Calibri"/>
    <w:panose1 w:val="020B0604020202020204"/>
    <w:charset w:val="CC"/>
    <w:family w:val="swiss"/>
    <w:notTrueType/>
    <w:pitch w:val="variable"/>
    <w:sig w:usb0="00000201" w:usb1="00000000" w:usb2="00000000" w:usb3="00000000" w:csb0="00000004" w:csb1="00000000"/>
  </w:font>
  <w:font w:name="Segoe UI Symbol">
    <w:panose1 w:val="020B0502040204020203"/>
    <w:charset w:val="00"/>
    <w:family w:val="swiss"/>
    <w:pitch w:val="variable"/>
    <w:sig w:usb0="800001EF"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6F2D" w:rsidRDefault="00BF6F2D" w:rsidP="00C07654">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p w:rsidR="00BF6F2D" w:rsidRDefault="00BF6F2D" w:rsidP="00257EDC">
    <w:pPr>
      <w:pStyle w:val="AltBilgi"/>
      <w:ind w:right="360"/>
    </w:pPr>
  </w:p>
  <w:p w:rsidR="00BF6F2D" w:rsidRDefault="00BF6F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6F2D" w:rsidRPr="003B6295" w:rsidRDefault="00BF6F2D" w:rsidP="00C07654">
    <w:pPr>
      <w:pStyle w:val="AltBilgi"/>
      <w:framePr w:wrap="none" w:vAnchor="text" w:hAnchor="margin" w:xAlign="right" w:y="1"/>
      <w:rPr>
        <w:rStyle w:val="SayfaNumaras"/>
        <w:rFonts w:ascii="Arial" w:hAnsi="Arial" w:cs="Arial"/>
        <w:sz w:val="18"/>
        <w:szCs w:val="18"/>
        <w:lang w:val="en-US"/>
      </w:rPr>
    </w:pPr>
    <w:r w:rsidRPr="003B6295">
      <w:rPr>
        <w:rStyle w:val="SayfaNumaras"/>
        <w:rFonts w:ascii="Arial" w:hAnsi="Arial" w:cs="Arial"/>
        <w:sz w:val="18"/>
        <w:szCs w:val="18"/>
        <w:lang w:val="en-US"/>
      </w:rPr>
      <w:fldChar w:fldCharType="begin"/>
    </w:r>
    <w:r w:rsidRPr="003B6295">
      <w:rPr>
        <w:rStyle w:val="SayfaNumaras"/>
        <w:rFonts w:ascii="Arial" w:hAnsi="Arial" w:cs="Arial"/>
        <w:sz w:val="18"/>
        <w:szCs w:val="18"/>
        <w:lang w:val="en-US"/>
      </w:rPr>
      <w:instrText xml:space="preserve"> PAGE </w:instrText>
    </w:r>
    <w:r w:rsidRPr="003B6295">
      <w:rPr>
        <w:rStyle w:val="SayfaNumaras"/>
        <w:rFonts w:ascii="Arial" w:hAnsi="Arial" w:cs="Arial"/>
        <w:sz w:val="18"/>
        <w:szCs w:val="18"/>
        <w:lang w:val="en-US"/>
      </w:rPr>
      <w:fldChar w:fldCharType="separate"/>
    </w:r>
    <w:r>
      <w:rPr>
        <w:rStyle w:val="SayfaNumaras"/>
        <w:rFonts w:ascii="Arial" w:hAnsi="Arial" w:cs="Arial"/>
        <w:noProof/>
        <w:sz w:val="18"/>
        <w:szCs w:val="18"/>
        <w:lang w:val="en-US"/>
      </w:rPr>
      <w:t>112</w:t>
    </w:r>
    <w:r w:rsidRPr="003B6295">
      <w:rPr>
        <w:rStyle w:val="SayfaNumaras"/>
        <w:rFonts w:ascii="Arial" w:hAnsi="Arial" w:cs="Arial"/>
        <w:sz w:val="18"/>
        <w:szCs w:val="18"/>
        <w:lang w:val="en-US"/>
      </w:rPr>
      <w:fldChar w:fldCharType="end"/>
    </w:r>
  </w:p>
  <w:p w:rsidR="00BF6F2D" w:rsidRPr="00D001CE" w:rsidRDefault="00BF6F2D" w:rsidP="00257EDC">
    <w:pPr>
      <w:pStyle w:val="NormalWeb"/>
      <w:shd w:val="clear" w:color="auto" w:fill="FFFFFF"/>
      <w:ind w:right="360"/>
      <w:rPr>
        <w:rFonts w:ascii="Arial" w:hAnsi="Arial" w:cs="Arial"/>
        <w:lang w:val="ru-RU"/>
      </w:rPr>
    </w:pPr>
    <w:r w:rsidRPr="00B44BEB">
      <w:rPr>
        <w:rFonts w:ascii="Arial" w:hAnsi="Arial" w:cs="Arial"/>
        <w:color w:val="262626"/>
        <w:sz w:val="13"/>
        <w:szCs w:val="13"/>
        <w:shd w:val="clear" w:color="auto" w:fill="FFFFFF"/>
        <w:lang w:val="ru-RU"/>
      </w:rPr>
      <w:t>Авторское</w:t>
    </w:r>
    <w:r w:rsidRPr="00D001CE">
      <w:rPr>
        <w:rFonts w:ascii="Arial" w:hAnsi="Arial" w:cs="Arial"/>
        <w:color w:val="262626"/>
        <w:sz w:val="13"/>
        <w:szCs w:val="13"/>
        <w:shd w:val="clear" w:color="auto" w:fill="FFFFFF"/>
        <w:lang w:val="ru-RU"/>
      </w:rPr>
      <w:t xml:space="preserve"> </w:t>
    </w:r>
    <w:r w:rsidRPr="00B44BEB">
      <w:rPr>
        <w:rFonts w:ascii="Arial" w:hAnsi="Arial" w:cs="Arial"/>
        <w:color w:val="262626"/>
        <w:sz w:val="13"/>
        <w:szCs w:val="13"/>
        <w:shd w:val="clear" w:color="auto" w:fill="FFFFFF"/>
        <w:lang w:val="ru-RU"/>
      </w:rPr>
      <w:t>право</w:t>
    </w:r>
    <w:r w:rsidRPr="00D001CE">
      <w:rPr>
        <w:rFonts w:ascii="Arial" w:hAnsi="Arial" w:cs="Arial"/>
        <w:color w:val="262626"/>
        <w:sz w:val="13"/>
        <w:szCs w:val="13"/>
        <w:shd w:val="clear" w:color="auto" w:fill="FFFFFF"/>
        <w:lang w:val="ru-RU"/>
      </w:rPr>
      <w:t xml:space="preserve"> 2020 </w:t>
    </w:r>
    <w:r w:rsidRPr="00D001CE">
      <w:rPr>
        <w:rFonts w:ascii="Arial" w:hAnsi="Arial" w:cs="Arial"/>
        <w:color w:val="262626"/>
        <w:sz w:val="13"/>
        <w:szCs w:val="13"/>
        <w:shd w:val="clear" w:color="auto" w:fill="FFFFFF"/>
        <w:lang w:val="en-US"/>
      </w:rPr>
      <w:t>PARADIGM</w:t>
    </w:r>
    <w:r w:rsidRPr="00D001CE">
      <w:rPr>
        <w:rFonts w:ascii="Arial" w:hAnsi="Arial" w:cs="Arial"/>
        <w:color w:val="49514F"/>
        <w:sz w:val="12"/>
        <w:szCs w:val="12"/>
        <w:lang w:val="ru-RU"/>
      </w:rPr>
      <w:t xml:space="preserve"> –</w:t>
    </w:r>
    <w:r>
      <w:rPr>
        <w:rFonts w:ascii="Arial" w:hAnsi="Arial" w:cs="Arial"/>
        <w:color w:val="49514F"/>
        <w:sz w:val="12"/>
        <w:szCs w:val="12"/>
        <w:lang w:val="ru-RU"/>
      </w:rPr>
      <w:t xml:space="preserve"> Вовлечение</w:t>
    </w:r>
    <w:r w:rsidRPr="00D001CE">
      <w:rPr>
        <w:rFonts w:ascii="Arial" w:hAnsi="Arial" w:cs="Arial"/>
        <w:color w:val="49514F"/>
        <w:sz w:val="12"/>
        <w:szCs w:val="12"/>
        <w:lang w:val="ru-RU"/>
      </w:rPr>
      <w:t xml:space="preserve"> </w:t>
    </w:r>
    <w:r>
      <w:rPr>
        <w:rFonts w:ascii="Arial" w:hAnsi="Arial" w:cs="Arial"/>
        <w:color w:val="49514F"/>
        <w:sz w:val="12"/>
        <w:szCs w:val="12"/>
        <w:lang w:val="ru-RU"/>
      </w:rPr>
      <w:t>пациентов</w:t>
    </w:r>
    <w:r w:rsidRPr="00D001CE">
      <w:rPr>
        <w:rFonts w:ascii="Arial" w:hAnsi="Arial" w:cs="Arial"/>
        <w:color w:val="49514F"/>
        <w:sz w:val="12"/>
        <w:szCs w:val="12"/>
        <w:lang w:val="ru-RU"/>
      </w:rPr>
      <w:t xml:space="preserve"> </w:t>
    </w:r>
    <w:r>
      <w:rPr>
        <w:rFonts w:ascii="Arial" w:hAnsi="Arial" w:cs="Arial"/>
        <w:color w:val="49514F"/>
        <w:sz w:val="12"/>
        <w:szCs w:val="12"/>
        <w:lang w:val="ru-RU"/>
      </w:rPr>
      <w:t>в</w:t>
    </w:r>
    <w:r w:rsidRPr="00D001CE">
      <w:rPr>
        <w:rFonts w:ascii="Arial" w:hAnsi="Arial" w:cs="Arial"/>
        <w:color w:val="49514F"/>
        <w:sz w:val="12"/>
        <w:szCs w:val="12"/>
        <w:lang w:val="ru-RU"/>
      </w:rPr>
      <w:t xml:space="preserve"> </w:t>
    </w:r>
    <w:r>
      <w:rPr>
        <w:rFonts w:ascii="Arial" w:hAnsi="Arial" w:cs="Arial"/>
        <w:color w:val="49514F"/>
        <w:sz w:val="12"/>
        <w:szCs w:val="12"/>
        <w:lang w:val="ru-RU"/>
      </w:rPr>
      <w:t>предварительный</w:t>
    </w:r>
    <w:r w:rsidRPr="00D001CE">
      <w:rPr>
        <w:rFonts w:ascii="Arial" w:hAnsi="Arial" w:cs="Arial"/>
        <w:color w:val="49514F"/>
        <w:sz w:val="12"/>
        <w:szCs w:val="12"/>
        <w:lang w:val="ru-RU"/>
      </w:rPr>
      <w:t xml:space="preserve"> </w:t>
    </w:r>
    <w:r>
      <w:rPr>
        <w:rFonts w:ascii="Arial" w:hAnsi="Arial" w:cs="Arial"/>
        <w:color w:val="49514F"/>
        <w:sz w:val="12"/>
        <w:szCs w:val="12"/>
        <w:lang w:val="ru-RU"/>
      </w:rPr>
      <w:t>диалог. Инструменты и ресурсы для органов ОТЗ.</w:t>
    </w:r>
    <w:r w:rsidRPr="00D001CE">
      <w:rPr>
        <w:rFonts w:ascii="Arial" w:hAnsi="Arial" w:cs="Arial"/>
        <w:color w:val="49514F"/>
        <w:sz w:val="12"/>
        <w:szCs w:val="12"/>
        <w:lang w:val="ru-RU"/>
      </w:rPr>
      <w:t xml:space="preserve"> </w:t>
    </w:r>
  </w:p>
  <w:p w:rsidR="00BF6F2D" w:rsidRPr="00D001CE" w:rsidRDefault="00BF6F2D">
    <w:pPr>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04C30" w:rsidRDefault="00604C30" w:rsidP="00497FFE">
      <w:r>
        <w:separator/>
      </w:r>
    </w:p>
    <w:p w:rsidR="00604C30" w:rsidRDefault="00604C30"/>
  </w:footnote>
  <w:footnote w:type="continuationSeparator" w:id="0">
    <w:p w:rsidR="00604C30" w:rsidRDefault="00604C30" w:rsidP="00497FFE">
      <w:r>
        <w:continuationSeparator/>
      </w:r>
    </w:p>
    <w:p w:rsidR="00604C30" w:rsidRDefault="00604C30"/>
  </w:footnote>
  <w:footnote w:id="1">
    <w:p w:rsidR="00BF6F2D" w:rsidRDefault="00BF6F2D" w:rsidP="00DA4CAD">
      <w:pPr>
        <w:pStyle w:val="Bodystylecalibrilight"/>
      </w:pPr>
      <w:r w:rsidRPr="00454055">
        <w:rPr>
          <w:rStyle w:val="DipnotBavurusu"/>
          <w:rFonts w:cs="Calibri Light"/>
          <w:sz w:val="18"/>
          <w:szCs w:val="18"/>
          <w:lang w:val="ru-RU"/>
        </w:rPr>
        <w:t>*</w:t>
      </w:r>
      <w:r w:rsidRPr="00454055">
        <w:rPr>
          <w:sz w:val="18"/>
          <w:szCs w:val="18"/>
          <w:lang w:val="ru-RU"/>
        </w:rPr>
        <w:t xml:space="preserve"> </w:t>
      </w:r>
      <w:r w:rsidRPr="00003BEB">
        <w:rPr>
          <w:rFonts w:ascii="Calibri Light Cyr" w:hAnsi="Calibri Light Cyr" w:cs="Calibri Light Cyr"/>
          <w:b/>
          <w:bCs/>
          <w:sz w:val="18"/>
          <w:szCs w:val="18"/>
          <w:lang w:val="ru-RU"/>
        </w:rPr>
        <w:t>Пациент-эксперт</w:t>
      </w:r>
      <w:r w:rsidRPr="00003BEB">
        <w:rPr>
          <w:rFonts w:ascii="Calibri Light Cyr" w:hAnsi="Calibri Light Cyr" w:cs="Calibri Light Cyr"/>
          <w:sz w:val="18"/>
          <w:szCs w:val="18"/>
          <w:lang w:val="ru-RU"/>
        </w:rPr>
        <w:t xml:space="preserve"> (в контексте предварительных диалогов ОТЗ) – это термин, используемый органами ОТЗ, который означает «пациент, живущего с тем или иным заболеванием, который может поделиться своим опытом лечения с точки зрения пациента в ходе предварительного диалога». В этом контексте пациент-эксперт необязательно должен знать все детали, связанные с разработкой лекарственного средства и дизайном клинического </w:t>
      </w:r>
      <w:r>
        <w:rPr>
          <w:rFonts w:ascii="Calibri Light Cyr" w:hAnsi="Calibri Light Cyr" w:cs="Calibri Light Cyr"/>
          <w:sz w:val="18"/>
          <w:szCs w:val="18"/>
          <w:lang w:val="ru-RU"/>
        </w:rPr>
        <w:t>исследования</w:t>
      </w:r>
      <w:r w:rsidRPr="00003BEB">
        <w:rPr>
          <w:sz w:val="18"/>
          <w:szCs w:val="18"/>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6F2D" w:rsidRDefault="00BF6F2D">
    <w:pPr>
      <w:pStyle w:val="stBilgi"/>
    </w:pPr>
  </w:p>
  <w:p w:rsidR="00BF6F2D" w:rsidRDefault="00BF6F2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6F2D" w:rsidRDefault="00BF6F2D">
    <w:pPr>
      <w:pStyle w:val="stBilgi"/>
    </w:pPr>
    <w:r>
      <w:rPr>
        <w:noProof/>
      </w:rPr>
      <w:drawing>
        <wp:anchor distT="0" distB="0" distL="114300" distR="114300" simplePos="0" relativeHeight="251660288" behindDoc="0" locked="0" layoutInCell="1" allowOverlap="1">
          <wp:simplePos x="0" y="0"/>
          <wp:positionH relativeFrom="column">
            <wp:posOffset>-904875</wp:posOffset>
          </wp:positionH>
          <wp:positionV relativeFrom="paragraph">
            <wp:posOffset>-449580</wp:posOffset>
          </wp:positionV>
          <wp:extent cx="7549515" cy="1134110"/>
          <wp:effectExtent l="0" t="0" r="0" b="0"/>
          <wp:wrapSquare wrapText="bothSides"/>
          <wp:docPr id="127" name="Picture 2" descr="A close up of a logo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 close up of a logo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515" cy="1134110"/>
                  </a:xfrm>
                  <a:prstGeom prst="rect">
                    <a:avLst/>
                  </a:prstGeom>
                  <a:noFill/>
                </pic:spPr>
              </pic:pic>
            </a:graphicData>
          </a:graphic>
          <wp14:sizeRelH relativeFrom="page">
            <wp14:pctWidth>0</wp14:pctWidth>
          </wp14:sizeRelH>
          <wp14:sizeRelV relativeFrom="page">
            <wp14:pctHeight>0</wp14:pctHeight>
          </wp14:sizeRelV>
        </wp:anchor>
      </w:drawing>
    </w:r>
  </w:p>
  <w:p w:rsidR="00BF6F2D" w:rsidRDefault="00BF6F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A390E"/>
    <w:multiLevelType w:val="hybridMultilevel"/>
    <w:tmpl w:val="2D3CA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51AED"/>
    <w:multiLevelType w:val="hybridMultilevel"/>
    <w:tmpl w:val="2E304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D1DE5"/>
    <w:multiLevelType w:val="hybridMultilevel"/>
    <w:tmpl w:val="1CA6561C"/>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 w15:restartNumberingAfterBreak="0">
    <w:nsid w:val="19575B05"/>
    <w:multiLevelType w:val="hybridMultilevel"/>
    <w:tmpl w:val="4F16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376639"/>
    <w:multiLevelType w:val="hybridMultilevel"/>
    <w:tmpl w:val="B6B4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2921BE"/>
    <w:multiLevelType w:val="hybridMultilevel"/>
    <w:tmpl w:val="68761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4D70FE"/>
    <w:multiLevelType w:val="hybridMultilevel"/>
    <w:tmpl w:val="404E4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8D07B2"/>
    <w:multiLevelType w:val="hybridMultilevel"/>
    <w:tmpl w:val="E3D86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A90DC8"/>
    <w:multiLevelType w:val="hybridMultilevel"/>
    <w:tmpl w:val="E49E1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641E3C"/>
    <w:multiLevelType w:val="multilevel"/>
    <w:tmpl w:val="3E76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491113"/>
    <w:multiLevelType w:val="hybridMultilevel"/>
    <w:tmpl w:val="724A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EB7426"/>
    <w:multiLevelType w:val="hybridMultilevel"/>
    <w:tmpl w:val="1DD24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8C22BD"/>
    <w:multiLevelType w:val="hybridMultilevel"/>
    <w:tmpl w:val="DEF26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EB3C1D"/>
    <w:multiLevelType w:val="hybridMultilevel"/>
    <w:tmpl w:val="C052A9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12070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7217355A"/>
    <w:multiLevelType w:val="hybridMultilevel"/>
    <w:tmpl w:val="125A7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5313069"/>
    <w:multiLevelType w:val="hybridMultilevel"/>
    <w:tmpl w:val="CA2C9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C12521"/>
    <w:multiLevelType w:val="hybridMultilevel"/>
    <w:tmpl w:val="D3F60806"/>
    <w:lvl w:ilvl="0" w:tplc="17EE4C14">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573014"/>
    <w:multiLevelType w:val="hybridMultilevel"/>
    <w:tmpl w:val="56B0F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
  </w:num>
  <w:num w:numId="4">
    <w:abstractNumId w:val="2"/>
  </w:num>
  <w:num w:numId="5">
    <w:abstractNumId w:val="6"/>
  </w:num>
  <w:num w:numId="6">
    <w:abstractNumId w:val="13"/>
  </w:num>
  <w:num w:numId="7">
    <w:abstractNumId w:val="18"/>
  </w:num>
  <w:num w:numId="8">
    <w:abstractNumId w:val="7"/>
  </w:num>
  <w:num w:numId="9">
    <w:abstractNumId w:val="14"/>
  </w:num>
  <w:num w:numId="10">
    <w:abstractNumId w:val="3"/>
  </w:num>
  <w:num w:numId="11">
    <w:abstractNumId w:val="11"/>
  </w:num>
  <w:num w:numId="12">
    <w:abstractNumId w:val="5"/>
  </w:num>
  <w:num w:numId="13">
    <w:abstractNumId w:val="16"/>
  </w:num>
  <w:num w:numId="14">
    <w:abstractNumId w:val="4"/>
  </w:num>
  <w:num w:numId="15">
    <w:abstractNumId w:val="8"/>
  </w:num>
  <w:num w:numId="16">
    <w:abstractNumId w:val="0"/>
  </w:num>
  <w:num w:numId="17">
    <w:abstractNumId w:val="12"/>
  </w:num>
  <w:num w:numId="18">
    <w:abstractNumId w:val="15"/>
  </w:num>
  <w:num w:numId="19">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FFE"/>
    <w:rsid w:val="00003BEB"/>
    <w:rsid w:val="00003CE0"/>
    <w:rsid w:val="00005B76"/>
    <w:rsid w:val="00007C3F"/>
    <w:rsid w:val="00012B61"/>
    <w:rsid w:val="0001342C"/>
    <w:rsid w:val="0001405A"/>
    <w:rsid w:val="00014E88"/>
    <w:rsid w:val="00016021"/>
    <w:rsid w:val="00017D8D"/>
    <w:rsid w:val="00024F81"/>
    <w:rsid w:val="00025899"/>
    <w:rsid w:val="0003217C"/>
    <w:rsid w:val="00034FED"/>
    <w:rsid w:val="0003631F"/>
    <w:rsid w:val="00045861"/>
    <w:rsid w:val="00045940"/>
    <w:rsid w:val="000459CC"/>
    <w:rsid w:val="00046C65"/>
    <w:rsid w:val="00046E20"/>
    <w:rsid w:val="0005184A"/>
    <w:rsid w:val="00052547"/>
    <w:rsid w:val="00053945"/>
    <w:rsid w:val="00061052"/>
    <w:rsid w:val="000622B3"/>
    <w:rsid w:val="00063B06"/>
    <w:rsid w:val="00065D15"/>
    <w:rsid w:val="000704D8"/>
    <w:rsid w:val="000707BF"/>
    <w:rsid w:val="00071480"/>
    <w:rsid w:val="00073E76"/>
    <w:rsid w:val="000760BE"/>
    <w:rsid w:val="000761F2"/>
    <w:rsid w:val="00077078"/>
    <w:rsid w:val="000807B8"/>
    <w:rsid w:val="00081C9E"/>
    <w:rsid w:val="00082902"/>
    <w:rsid w:val="00085146"/>
    <w:rsid w:val="000870A6"/>
    <w:rsid w:val="0009198D"/>
    <w:rsid w:val="000926C5"/>
    <w:rsid w:val="00095B4B"/>
    <w:rsid w:val="000976E6"/>
    <w:rsid w:val="00097CD6"/>
    <w:rsid w:val="000A1B20"/>
    <w:rsid w:val="000A3DD7"/>
    <w:rsid w:val="000A4C5D"/>
    <w:rsid w:val="000A5EBD"/>
    <w:rsid w:val="000A5FCF"/>
    <w:rsid w:val="000A69F1"/>
    <w:rsid w:val="000B3144"/>
    <w:rsid w:val="000B6C15"/>
    <w:rsid w:val="000C0711"/>
    <w:rsid w:val="000C5633"/>
    <w:rsid w:val="000C5EBA"/>
    <w:rsid w:val="000C77A1"/>
    <w:rsid w:val="000D0A61"/>
    <w:rsid w:val="000D4499"/>
    <w:rsid w:val="000F074E"/>
    <w:rsid w:val="000F7F09"/>
    <w:rsid w:val="0010000F"/>
    <w:rsid w:val="001016A5"/>
    <w:rsid w:val="00101C23"/>
    <w:rsid w:val="00101E65"/>
    <w:rsid w:val="001021F2"/>
    <w:rsid w:val="00106B1E"/>
    <w:rsid w:val="0011199E"/>
    <w:rsid w:val="0011245F"/>
    <w:rsid w:val="0011772F"/>
    <w:rsid w:val="0011795E"/>
    <w:rsid w:val="00117B9B"/>
    <w:rsid w:val="00120AE5"/>
    <w:rsid w:val="00122AF2"/>
    <w:rsid w:val="001279BF"/>
    <w:rsid w:val="00131254"/>
    <w:rsid w:val="00134C47"/>
    <w:rsid w:val="00135A72"/>
    <w:rsid w:val="00151247"/>
    <w:rsid w:val="001538B7"/>
    <w:rsid w:val="00153EEF"/>
    <w:rsid w:val="0015521D"/>
    <w:rsid w:val="0015669A"/>
    <w:rsid w:val="00160B17"/>
    <w:rsid w:val="00164A01"/>
    <w:rsid w:val="00166AA4"/>
    <w:rsid w:val="00170EB1"/>
    <w:rsid w:val="00174EE5"/>
    <w:rsid w:val="001810F4"/>
    <w:rsid w:val="00182A3C"/>
    <w:rsid w:val="001836ED"/>
    <w:rsid w:val="001859EA"/>
    <w:rsid w:val="00190673"/>
    <w:rsid w:val="001914CB"/>
    <w:rsid w:val="0019429C"/>
    <w:rsid w:val="00195F77"/>
    <w:rsid w:val="00196E73"/>
    <w:rsid w:val="0019714A"/>
    <w:rsid w:val="001A1815"/>
    <w:rsid w:val="001A4E93"/>
    <w:rsid w:val="001A700B"/>
    <w:rsid w:val="001B1383"/>
    <w:rsid w:val="001B22DF"/>
    <w:rsid w:val="001B2CA1"/>
    <w:rsid w:val="001B3167"/>
    <w:rsid w:val="001B33F9"/>
    <w:rsid w:val="001B5B68"/>
    <w:rsid w:val="001B5BF6"/>
    <w:rsid w:val="001B75D8"/>
    <w:rsid w:val="001C3B0C"/>
    <w:rsid w:val="001C481E"/>
    <w:rsid w:val="001C486E"/>
    <w:rsid w:val="001C70F1"/>
    <w:rsid w:val="001D31AD"/>
    <w:rsid w:val="001D4186"/>
    <w:rsid w:val="001E0704"/>
    <w:rsid w:val="001E0BE8"/>
    <w:rsid w:val="001E29AD"/>
    <w:rsid w:val="001E32B6"/>
    <w:rsid w:val="001E6527"/>
    <w:rsid w:val="001E750F"/>
    <w:rsid w:val="001E7595"/>
    <w:rsid w:val="001F5377"/>
    <w:rsid w:val="001F56A0"/>
    <w:rsid w:val="0020033F"/>
    <w:rsid w:val="00200516"/>
    <w:rsid w:val="00202960"/>
    <w:rsid w:val="00206E6F"/>
    <w:rsid w:val="00207A29"/>
    <w:rsid w:val="00213FA7"/>
    <w:rsid w:val="002141D0"/>
    <w:rsid w:val="0022102E"/>
    <w:rsid w:val="0022171B"/>
    <w:rsid w:val="00223E63"/>
    <w:rsid w:val="0022717C"/>
    <w:rsid w:val="0023094B"/>
    <w:rsid w:val="0023471E"/>
    <w:rsid w:val="00235D47"/>
    <w:rsid w:val="00242141"/>
    <w:rsid w:val="002437D1"/>
    <w:rsid w:val="00247D9C"/>
    <w:rsid w:val="002508E2"/>
    <w:rsid w:val="00252F68"/>
    <w:rsid w:val="002530EA"/>
    <w:rsid w:val="00257A05"/>
    <w:rsid w:val="00257EDC"/>
    <w:rsid w:val="00265BEF"/>
    <w:rsid w:val="00271AED"/>
    <w:rsid w:val="002755D6"/>
    <w:rsid w:val="00277F32"/>
    <w:rsid w:val="00293EF1"/>
    <w:rsid w:val="002A3B63"/>
    <w:rsid w:val="002A55F7"/>
    <w:rsid w:val="002A5D61"/>
    <w:rsid w:val="002B03DE"/>
    <w:rsid w:val="002B09E4"/>
    <w:rsid w:val="002B6CAF"/>
    <w:rsid w:val="002C0916"/>
    <w:rsid w:val="002C2A8F"/>
    <w:rsid w:val="002C5A0F"/>
    <w:rsid w:val="002D3757"/>
    <w:rsid w:val="002E52B4"/>
    <w:rsid w:val="002E7A69"/>
    <w:rsid w:val="002F2664"/>
    <w:rsid w:val="002F5307"/>
    <w:rsid w:val="002F5E47"/>
    <w:rsid w:val="003014D7"/>
    <w:rsid w:val="003044A4"/>
    <w:rsid w:val="0031095E"/>
    <w:rsid w:val="00310C35"/>
    <w:rsid w:val="00320817"/>
    <w:rsid w:val="00322D15"/>
    <w:rsid w:val="00326786"/>
    <w:rsid w:val="00327E29"/>
    <w:rsid w:val="00334151"/>
    <w:rsid w:val="00334248"/>
    <w:rsid w:val="0033466A"/>
    <w:rsid w:val="0033493C"/>
    <w:rsid w:val="00336A5B"/>
    <w:rsid w:val="00341046"/>
    <w:rsid w:val="0035047F"/>
    <w:rsid w:val="00356A55"/>
    <w:rsid w:val="00364971"/>
    <w:rsid w:val="003712E3"/>
    <w:rsid w:val="00371DE2"/>
    <w:rsid w:val="00374259"/>
    <w:rsid w:val="003761DD"/>
    <w:rsid w:val="00380541"/>
    <w:rsid w:val="003825E5"/>
    <w:rsid w:val="00384DB9"/>
    <w:rsid w:val="0038697E"/>
    <w:rsid w:val="0038771C"/>
    <w:rsid w:val="003928A6"/>
    <w:rsid w:val="0039299F"/>
    <w:rsid w:val="00393794"/>
    <w:rsid w:val="00394BA0"/>
    <w:rsid w:val="0039669E"/>
    <w:rsid w:val="003A644E"/>
    <w:rsid w:val="003B0D31"/>
    <w:rsid w:val="003B6295"/>
    <w:rsid w:val="003C3C02"/>
    <w:rsid w:val="003C448C"/>
    <w:rsid w:val="003C5A97"/>
    <w:rsid w:val="003D317E"/>
    <w:rsid w:val="003D5B6A"/>
    <w:rsid w:val="003D5C77"/>
    <w:rsid w:val="003D6D40"/>
    <w:rsid w:val="003D768E"/>
    <w:rsid w:val="003E2D59"/>
    <w:rsid w:val="003E6141"/>
    <w:rsid w:val="003E64BD"/>
    <w:rsid w:val="003F237F"/>
    <w:rsid w:val="003F28D8"/>
    <w:rsid w:val="003F6F1C"/>
    <w:rsid w:val="003F79BA"/>
    <w:rsid w:val="00404007"/>
    <w:rsid w:val="004068CE"/>
    <w:rsid w:val="004132C6"/>
    <w:rsid w:val="00416C4A"/>
    <w:rsid w:val="00423AFA"/>
    <w:rsid w:val="004253AA"/>
    <w:rsid w:val="00427700"/>
    <w:rsid w:val="004320CC"/>
    <w:rsid w:val="004358CA"/>
    <w:rsid w:val="004360A3"/>
    <w:rsid w:val="00436CC0"/>
    <w:rsid w:val="00437B35"/>
    <w:rsid w:val="00441929"/>
    <w:rsid w:val="00450A61"/>
    <w:rsid w:val="00450F11"/>
    <w:rsid w:val="00454055"/>
    <w:rsid w:val="00463E1E"/>
    <w:rsid w:val="00465618"/>
    <w:rsid w:val="0046623C"/>
    <w:rsid w:val="00470121"/>
    <w:rsid w:val="004710E0"/>
    <w:rsid w:val="004742BE"/>
    <w:rsid w:val="0047473A"/>
    <w:rsid w:val="00475C4A"/>
    <w:rsid w:val="004765D5"/>
    <w:rsid w:val="004805DB"/>
    <w:rsid w:val="00481F90"/>
    <w:rsid w:val="004821A1"/>
    <w:rsid w:val="00484CA2"/>
    <w:rsid w:val="00486965"/>
    <w:rsid w:val="00494316"/>
    <w:rsid w:val="00497FFE"/>
    <w:rsid w:val="004A62CC"/>
    <w:rsid w:val="004A70B4"/>
    <w:rsid w:val="004B0DE0"/>
    <w:rsid w:val="004B5E8C"/>
    <w:rsid w:val="004B7A27"/>
    <w:rsid w:val="004B7D4E"/>
    <w:rsid w:val="004C424E"/>
    <w:rsid w:val="004C5194"/>
    <w:rsid w:val="004C72A4"/>
    <w:rsid w:val="004E6B28"/>
    <w:rsid w:val="004F2CF2"/>
    <w:rsid w:val="005014CB"/>
    <w:rsid w:val="005014D8"/>
    <w:rsid w:val="005026A7"/>
    <w:rsid w:val="00503365"/>
    <w:rsid w:val="00504D09"/>
    <w:rsid w:val="0050713E"/>
    <w:rsid w:val="0051179C"/>
    <w:rsid w:val="00511F15"/>
    <w:rsid w:val="00525064"/>
    <w:rsid w:val="00535080"/>
    <w:rsid w:val="005365A2"/>
    <w:rsid w:val="00540D6C"/>
    <w:rsid w:val="00541A1E"/>
    <w:rsid w:val="00541DB8"/>
    <w:rsid w:val="005434E2"/>
    <w:rsid w:val="005437EF"/>
    <w:rsid w:val="00544BDB"/>
    <w:rsid w:val="005533D7"/>
    <w:rsid w:val="005712BE"/>
    <w:rsid w:val="00577277"/>
    <w:rsid w:val="005779BB"/>
    <w:rsid w:val="00577C31"/>
    <w:rsid w:val="0058008F"/>
    <w:rsid w:val="0059210E"/>
    <w:rsid w:val="0059354C"/>
    <w:rsid w:val="00595015"/>
    <w:rsid w:val="00596667"/>
    <w:rsid w:val="00596D50"/>
    <w:rsid w:val="005B35B6"/>
    <w:rsid w:val="005B3794"/>
    <w:rsid w:val="005B446D"/>
    <w:rsid w:val="005B6115"/>
    <w:rsid w:val="005C3E3E"/>
    <w:rsid w:val="005C416F"/>
    <w:rsid w:val="005C45C2"/>
    <w:rsid w:val="005C53F0"/>
    <w:rsid w:val="005D25DF"/>
    <w:rsid w:val="005D27F9"/>
    <w:rsid w:val="005D4FE3"/>
    <w:rsid w:val="005D6978"/>
    <w:rsid w:val="005E1CDC"/>
    <w:rsid w:val="005E335A"/>
    <w:rsid w:val="005E695A"/>
    <w:rsid w:val="005E74BB"/>
    <w:rsid w:val="005F2457"/>
    <w:rsid w:val="005F49A1"/>
    <w:rsid w:val="005F7D31"/>
    <w:rsid w:val="00604C30"/>
    <w:rsid w:val="00605FD8"/>
    <w:rsid w:val="00606274"/>
    <w:rsid w:val="00607902"/>
    <w:rsid w:val="00607FFE"/>
    <w:rsid w:val="006129FB"/>
    <w:rsid w:val="00622A95"/>
    <w:rsid w:val="006235C3"/>
    <w:rsid w:val="00623CD3"/>
    <w:rsid w:val="006254D8"/>
    <w:rsid w:val="00634ED6"/>
    <w:rsid w:val="0064157E"/>
    <w:rsid w:val="00645447"/>
    <w:rsid w:val="006506C2"/>
    <w:rsid w:val="0065370B"/>
    <w:rsid w:val="00656BBF"/>
    <w:rsid w:val="00657411"/>
    <w:rsid w:val="006579AD"/>
    <w:rsid w:val="00667639"/>
    <w:rsid w:val="00671057"/>
    <w:rsid w:val="0067263A"/>
    <w:rsid w:val="00677822"/>
    <w:rsid w:val="00681F76"/>
    <w:rsid w:val="00683CC2"/>
    <w:rsid w:val="006908D3"/>
    <w:rsid w:val="00693F20"/>
    <w:rsid w:val="006A36A8"/>
    <w:rsid w:val="006A3CDB"/>
    <w:rsid w:val="006A40B7"/>
    <w:rsid w:val="006A6762"/>
    <w:rsid w:val="006B2604"/>
    <w:rsid w:val="006B26F4"/>
    <w:rsid w:val="006B6ACF"/>
    <w:rsid w:val="006C24A4"/>
    <w:rsid w:val="006C5E69"/>
    <w:rsid w:val="006C65B3"/>
    <w:rsid w:val="006D5545"/>
    <w:rsid w:val="006D78F9"/>
    <w:rsid w:val="006E0FCA"/>
    <w:rsid w:val="006E341C"/>
    <w:rsid w:val="006E4D2E"/>
    <w:rsid w:val="006E552D"/>
    <w:rsid w:val="006F1E6A"/>
    <w:rsid w:val="006F36F9"/>
    <w:rsid w:val="006F600C"/>
    <w:rsid w:val="00702B01"/>
    <w:rsid w:val="007106E8"/>
    <w:rsid w:val="00715E2C"/>
    <w:rsid w:val="007171A8"/>
    <w:rsid w:val="00717836"/>
    <w:rsid w:val="0072132F"/>
    <w:rsid w:val="0073145E"/>
    <w:rsid w:val="00735B4E"/>
    <w:rsid w:val="00735C5E"/>
    <w:rsid w:val="00743070"/>
    <w:rsid w:val="007438C9"/>
    <w:rsid w:val="00747B23"/>
    <w:rsid w:val="00750A47"/>
    <w:rsid w:val="007535FF"/>
    <w:rsid w:val="0075493A"/>
    <w:rsid w:val="00756319"/>
    <w:rsid w:val="0076691E"/>
    <w:rsid w:val="00771142"/>
    <w:rsid w:val="00771165"/>
    <w:rsid w:val="00771379"/>
    <w:rsid w:val="0077234F"/>
    <w:rsid w:val="0077259B"/>
    <w:rsid w:val="00777FC1"/>
    <w:rsid w:val="00780314"/>
    <w:rsid w:val="00783706"/>
    <w:rsid w:val="0078473B"/>
    <w:rsid w:val="007935C0"/>
    <w:rsid w:val="00794B39"/>
    <w:rsid w:val="007A088D"/>
    <w:rsid w:val="007A0A88"/>
    <w:rsid w:val="007A1A8F"/>
    <w:rsid w:val="007A2DCE"/>
    <w:rsid w:val="007A33B1"/>
    <w:rsid w:val="007B56BE"/>
    <w:rsid w:val="007B6B31"/>
    <w:rsid w:val="007C23BE"/>
    <w:rsid w:val="007C2DC6"/>
    <w:rsid w:val="007C331D"/>
    <w:rsid w:val="007C40E6"/>
    <w:rsid w:val="007D0CF9"/>
    <w:rsid w:val="007D3BD8"/>
    <w:rsid w:val="007D5DCF"/>
    <w:rsid w:val="007E1566"/>
    <w:rsid w:val="007E2224"/>
    <w:rsid w:val="007E2E59"/>
    <w:rsid w:val="007F447E"/>
    <w:rsid w:val="007F63F7"/>
    <w:rsid w:val="008015ED"/>
    <w:rsid w:val="0080462F"/>
    <w:rsid w:val="008058C2"/>
    <w:rsid w:val="008068D9"/>
    <w:rsid w:val="008071B0"/>
    <w:rsid w:val="008112DB"/>
    <w:rsid w:val="00816062"/>
    <w:rsid w:val="00822DB1"/>
    <w:rsid w:val="00824B36"/>
    <w:rsid w:val="00826F95"/>
    <w:rsid w:val="00830725"/>
    <w:rsid w:val="008326C9"/>
    <w:rsid w:val="00835F05"/>
    <w:rsid w:val="00835F23"/>
    <w:rsid w:val="008379B7"/>
    <w:rsid w:val="008403F4"/>
    <w:rsid w:val="00847607"/>
    <w:rsid w:val="008477B6"/>
    <w:rsid w:val="008503A2"/>
    <w:rsid w:val="00851689"/>
    <w:rsid w:val="00854BDB"/>
    <w:rsid w:val="00855E04"/>
    <w:rsid w:val="008561B5"/>
    <w:rsid w:val="00857C88"/>
    <w:rsid w:val="00861296"/>
    <w:rsid w:val="00861D40"/>
    <w:rsid w:val="008621D4"/>
    <w:rsid w:val="00862948"/>
    <w:rsid w:val="00864E01"/>
    <w:rsid w:val="008678D9"/>
    <w:rsid w:val="00874750"/>
    <w:rsid w:val="00875820"/>
    <w:rsid w:val="00875923"/>
    <w:rsid w:val="008764A4"/>
    <w:rsid w:val="00877FE3"/>
    <w:rsid w:val="00884160"/>
    <w:rsid w:val="00884F6F"/>
    <w:rsid w:val="00886164"/>
    <w:rsid w:val="00887D20"/>
    <w:rsid w:val="00890B11"/>
    <w:rsid w:val="00892B05"/>
    <w:rsid w:val="00893581"/>
    <w:rsid w:val="00894744"/>
    <w:rsid w:val="008A01CF"/>
    <w:rsid w:val="008A20A1"/>
    <w:rsid w:val="008A3C07"/>
    <w:rsid w:val="008A46D3"/>
    <w:rsid w:val="008A50F9"/>
    <w:rsid w:val="008A5CAA"/>
    <w:rsid w:val="008B0CD2"/>
    <w:rsid w:val="008B7108"/>
    <w:rsid w:val="008C14D9"/>
    <w:rsid w:val="008C1EEB"/>
    <w:rsid w:val="008C2CFA"/>
    <w:rsid w:val="008C5059"/>
    <w:rsid w:val="008C6CE1"/>
    <w:rsid w:val="008D092E"/>
    <w:rsid w:val="008D2C06"/>
    <w:rsid w:val="008E057E"/>
    <w:rsid w:val="008E14B8"/>
    <w:rsid w:val="008E157D"/>
    <w:rsid w:val="008E1FB4"/>
    <w:rsid w:val="008E1FCF"/>
    <w:rsid w:val="008E6708"/>
    <w:rsid w:val="008F0EE8"/>
    <w:rsid w:val="008F2F46"/>
    <w:rsid w:val="008F4209"/>
    <w:rsid w:val="00900002"/>
    <w:rsid w:val="009009F3"/>
    <w:rsid w:val="00905C4D"/>
    <w:rsid w:val="00905D68"/>
    <w:rsid w:val="009102EB"/>
    <w:rsid w:val="00910DB3"/>
    <w:rsid w:val="009158BA"/>
    <w:rsid w:val="00917FA1"/>
    <w:rsid w:val="00922F84"/>
    <w:rsid w:val="00924958"/>
    <w:rsid w:val="0092770E"/>
    <w:rsid w:val="00933C1D"/>
    <w:rsid w:val="0093417F"/>
    <w:rsid w:val="009348A3"/>
    <w:rsid w:val="00942348"/>
    <w:rsid w:val="00946100"/>
    <w:rsid w:val="00950945"/>
    <w:rsid w:val="00952179"/>
    <w:rsid w:val="00953406"/>
    <w:rsid w:val="00955F3E"/>
    <w:rsid w:val="00957DDB"/>
    <w:rsid w:val="00960435"/>
    <w:rsid w:val="009608B0"/>
    <w:rsid w:val="00961303"/>
    <w:rsid w:val="009613B6"/>
    <w:rsid w:val="00963064"/>
    <w:rsid w:val="00963C45"/>
    <w:rsid w:val="00964336"/>
    <w:rsid w:val="0097231B"/>
    <w:rsid w:val="00977154"/>
    <w:rsid w:val="00981CA8"/>
    <w:rsid w:val="009849C5"/>
    <w:rsid w:val="00986298"/>
    <w:rsid w:val="00986573"/>
    <w:rsid w:val="00986B8F"/>
    <w:rsid w:val="009909B1"/>
    <w:rsid w:val="00994111"/>
    <w:rsid w:val="009A327A"/>
    <w:rsid w:val="009A6051"/>
    <w:rsid w:val="009B31EF"/>
    <w:rsid w:val="009B405A"/>
    <w:rsid w:val="009C36FA"/>
    <w:rsid w:val="009C4668"/>
    <w:rsid w:val="009C50E1"/>
    <w:rsid w:val="009D1E37"/>
    <w:rsid w:val="009D6B6F"/>
    <w:rsid w:val="009E4A96"/>
    <w:rsid w:val="009E5E98"/>
    <w:rsid w:val="009E5F90"/>
    <w:rsid w:val="009E7E1D"/>
    <w:rsid w:val="009F030C"/>
    <w:rsid w:val="009F09A3"/>
    <w:rsid w:val="009F09C0"/>
    <w:rsid w:val="009F1CF1"/>
    <w:rsid w:val="009F586C"/>
    <w:rsid w:val="009F7564"/>
    <w:rsid w:val="00A030BB"/>
    <w:rsid w:val="00A11807"/>
    <w:rsid w:val="00A1727B"/>
    <w:rsid w:val="00A173A7"/>
    <w:rsid w:val="00A21BE4"/>
    <w:rsid w:val="00A243A5"/>
    <w:rsid w:val="00A3676A"/>
    <w:rsid w:val="00A36CA3"/>
    <w:rsid w:val="00A40765"/>
    <w:rsid w:val="00A42C8D"/>
    <w:rsid w:val="00A439C3"/>
    <w:rsid w:val="00A46CA8"/>
    <w:rsid w:val="00A51B58"/>
    <w:rsid w:val="00A572BC"/>
    <w:rsid w:val="00A61F84"/>
    <w:rsid w:val="00A66478"/>
    <w:rsid w:val="00A665EB"/>
    <w:rsid w:val="00A66670"/>
    <w:rsid w:val="00A7041D"/>
    <w:rsid w:val="00A727D6"/>
    <w:rsid w:val="00A74ECF"/>
    <w:rsid w:val="00A763DE"/>
    <w:rsid w:val="00A80206"/>
    <w:rsid w:val="00A805D5"/>
    <w:rsid w:val="00A857E4"/>
    <w:rsid w:val="00A86801"/>
    <w:rsid w:val="00A86EBC"/>
    <w:rsid w:val="00A872F5"/>
    <w:rsid w:val="00A91506"/>
    <w:rsid w:val="00A937AD"/>
    <w:rsid w:val="00A940AA"/>
    <w:rsid w:val="00A97B68"/>
    <w:rsid w:val="00AA1DC0"/>
    <w:rsid w:val="00AA4233"/>
    <w:rsid w:val="00AA528A"/>
    <w:rsid w:val="00AA5F85"/>
    <w:rsid w:val="00AA692C"/>
    <w:rsid w:val="00AB3231"/>
    <w:rsid w:val="00AB3328"/>
    <w:rsid w:val="00AB3D1E"/>
    <w:rsid w:val="00AB3F9D"/>
    <w:rsid w:val="00AC3B79"/>
    <w:rsid w:val="00AC5621"/>
    <w:rsid w:val="00AC7280"/>
    <w:rsid w:val="00AD4A55"/>
    <w:rsid w:val="00AD615B"/>
    <w:rsid w:val="00AE10F2"/>
    <w:rsid w:val="00AE2907"/>
    <w:rsid w:val="00AE7082"/>
    <w:rsid w:val="00AE76B9"/>
    <w:rsid w:val="00AF58A0"/>
    <w:rsid w:val="00AF7075"/>
    <w:rsid w:val="00AF7EFD"/>
    <w:rsid w:val="00B00322"/>
    <w:rsid w:val="00B060D8"/>
    <w:rsid w:val="00B10E91"/>
    <w:rsid w:val="00B23220"/>
    <w:rsid w:val="00B255EA"/>
    <w:rsid w:val="00B31B17"/>
    <w:rsid w:val="00B31C6C"/>
    <w:rsid w:val="00B37264"/>
    <w:rsid w:val="00B373AB"/>
    <w:rsid w:val="00B40130"/>
    <w:rsid w:val="00B401CD"/>
    <w:rsid w:val="00B43D0A"/>
    <w:rsid w:val="00B44BEB"/>
    <w:rsid w:val="00B45E00"/>
    <w:rsid w:val="00B4659F"/>
    <w:rsid w:val="00B5354D"/>
    <w:rsid w:val="00B540F0"/>
    <w:rsid w:val="00B57DF4"/>
    <w:rsid w:val="00B60EA0"/>
    <w:rsid w:val="00B611FC"/>
    <w:rsid w:val="00B62D08"/>
    <w:rsid w:val="00B802F7"/>
    <w:rsid w:val="00B81986"/>
    <w:rsid w:val="00B83397"/>
    <w:rsid w:val="00B836F1"/>
    <w:rsid w:val="00B83999"/>
    <w:rsid w:val="00B865A3"/>
    <w:rsid w:val="00B8681F"/>
    <w:rsid w:val="00B93DEF"/>
    <w:rsid w:val="00B94EAA"/>
    <w:rsid w:val="00B95D78"/>
    <w:rsid w:val="00B9699B"/>
    <w:rsid w:val="00B97542"/>
    <w:rsid w:val="00BA7027"/>
    <w:rsid w:val="00BC324A"/>
    <w:rsid w:val="00BC4CF7"/>
    <w:rsid w:val="00BC66E3"/>
    <w:rsid w:val="00BD15A9"/>
    <w:rsid w:val="00BD1866"/>
    <w:rsid w:val="00BD34EC"/>
    <w:rsid w:val="00BE19CE"/>
    <w:rsid w:val="00BF05D5"/>
    <w:rsid w:val="00BF234A"/>
    <w:rsid w:val="00BF2428"/>
    <w:rsid w:val="00BF4268"/>
    <w:rsid w:val="00BF4933"/>
    <w:rsid w:val="00BF6A9E"/>
    <w:rsid w:val="00BF6BC6"/>
    <w:rsid w:val="00BF6F2D"/>
    <w:rsid w:val="00C02F8A"/>
    <w:rsid w:val="00C07654"/>
    <w:rsid w:val="00C111BC"/>
    <w:rsid w:val="00C128BC"/>
    <w:rsid w:val="00C22A55"/>
    <w:rsid w:val="00C2670C"/>
    <w:rsid w:val="00C269A1"/>
    <w:rsid w:val="00C26B8A"/>
    <w:rsid w:val="00C31391"/>
    <w:rsid w:val="00C3342E"/>
    <w:rsid w:val="00C3629D"/>
    <w:rsid w:val="00C42B73"/>
    <w:rsid w:val="00C45CE7"/>
    <w:rsid w:val="00C463FE"/>
    <w:rsid w:val="00C47911"/>
    <w:rsid w:val="00C47C2A"/>
    <w:rsid w:val="00C50971"/>
    <w:rsid w:val="00C52519"/>
    <w:rsid w:val="00C55DF1"/>
    <w:rsid w:val="00C563CF"/>
    <w:rsid w:val="00C61F71"/>
    <w:rsid w:val="00C6291C"/>
    <w:rsid w:val="00C63DA6"/>
    <w:rsid w:val="00C65A5D"/>
    <w:rsid w:val="00C66198"/>
    <w:rsid w:val="00C67636"/>
    <w:rsid w:val="00C67655"/>
    <w:rsid w:val="00C75340"/>
    <w:rsid w:val="00C779C0"/>
    <w:rsid w:val="00C85B6D"/>
    <w:rsid w:val="00C876E9"/>
    <w:rsid w:val="00C95CB1"/>
    <w:rsid w:val="00C961F4"/>
    <w:rsid w:val="00CA0C9E"/>
    <w:rsid w:val="00CA1205"/>
    <w:rsid w:val="00CA3E80"/>
    <w:rsid w:val="00CA55A0"/>
    <w:rsid w:val="00CA5F96"/>
    <w:rsid w:val="00CA64E5"/>
    <w:rsid w:val="00CA68EC"/>
    <w:rsid w:val="00CB021B"/>
    <w:rsid w:val="00CB2F64"/>
    <w:rsid w:val="00CB3B0A"/>
    <w:rsid w:val="00CB3D9E"/>
    <w:rsid w:val="00CC3F16"/>
    <w:rsid w:val="00CC7CE3"/>
    <w:rsid w:val="00CD12AF"/>
    <w:rsid w:val="00CD3B7C"/>
    <w:rsid w:val="00CD41CC"/>
    <w:rsid w:val="00CD4CA4"/>
    <w:rsid w:val="00CD72DD"/>
    <w:rsid w:val="00CE52FC"/>
    <w:rsid w:val="00CE7C49"/>
    <w:rsid w:val="00CF0548"/>
    <w:rsid w:val="00CF4C06"/>
    <w:rsid w:val="00CF79DF"/>
    <w:rsid w:val="00D001CE"/>
    <w:rsid w:val="00D00EF5"/>
    <w:rsid w:val="00D1058E"/>
    <w:rsid w:val="00D10609"/>
    <w:rsid w:val="00D10947"/>
    <w:rsid w:val="00D1332D"/>
    <w:rsid w:val="00D14AEC"/>
    <w:rsid w:val="00D16B71"/>
    <w:rsid w:val="00D22EDD"/>
    <w:rsid w:val="00D23D2D"/>
    <w:rsid w:val="00D26D49"/>
    <w:rsid w:val="00D31762"/>
    <w:rsid w:val="00D32DA0"/>
    <w:rsid w:val="00D446A1"/>
    <w:rsid w:val="00D45968"/>
    <w:rsid w:val="00D50BE6"/>
    <w:rsid w:val="00D51A9D"/>
    <w:rsid w:val="00D52C68"/>
    <w:rsid w:val="00D52FD7"/>
    <w:rsid w:val="00D54156"/>
    <w:rsid w:val="00D5472E"/>
    <w:rsid w:val="00D5516C"/>
    <w:rsid w:val="00D561A4"/>
    <w:rsid w:val="00D5760E"/>
    <w:rsid w:val="00D6491B"/>
    <w:rsid w:val="00D7689B"/>
    <w:rsid w:val="00D811CB"/>
    <w:rsid w:val="00D824D9"/>
    <w:rsid w:val="00D8301A"/>
    <w:rsid w:val="00D93569"/>
    <w:rsid w:val="00DA02BE"/>
    <w:rsid w:val="00DA09B9"/>
    <w:rsid w:val="00DA191F"/>
    <w:rsid w:val="00DA497B"/>
    <w:rsid w:val="00DA4CAD"/>
    <w:rsid w:val="00DA625B"/>
    <w:rsid w:val="00DB1AC8"/>
    <w:rsid w:val="00DB1B75"/>
    <w:rsid w:val="00DC02B9"/>
    <w:rsid w:val="00DC21C8"/>
    <w:rsid w:val="00DC3413"/>
    <w:rsid w:val="00DC438D"/>
    <w:rsid w:val="00DC4D11"/>
    <w:rsid w:val="00DC5AA3"/>
    <w:rsid w:val="00DC63E5"/>
    <w:rsid w:val="00DC666E"/>
    <w:rsid w:val="00DD27E6"/>
    <w:rsid w:val="00DD6B9C"/>
    <w:rsid w:val="00DD7EDF"/>
    <w:rsid w:val="00DE06E5"/>
    <w:rsid w:val="00DE0FAF"/>
    <w:rsid w:val="00DE1D0E"/>
    <w:rsid w:val="00DE382C"/>
    <w:rsid w:val="00DE7B3B"/>
    <w:rsid w:val="00DF0238"/>
    <w:rsid w:val="00DF2237"/>
    <w:rsid w:val="00DF642B"/>
    <w:rsid w:val="00DF7CAF"/>
    <w:rsid w:val="00E032D8"/>
    <w:rsid w:val="00E075A3"/>
    <w:rsid w:val="00E127B5"/>
    <w:rsid w:val="00E14386"/>
    <w:rsid w:val="00E2014E"/>
    <w:rsid w:val="00E320BE"/>
    <w:rsid w:val="00E42482"/>
    <w:rsid w:val="00E51981"/>
    <w:rsid w:val="00E52370"/>
    <w:rsid w:val="00E525EB"/>
    <w:rsid w:val="00E555F0"/>
    <w:rsid w:val="00E576F9"/>
    <w:rsid w:val="00E61CEA"/>
    <w:rsid w:val="00E6242B"/>
    <w:rsid w:val="00E64691"/>
    <w:rsid w:val="00E65D8C"/>
    <w:rsid w:val="00E707AE"/>
    <w:rsid w:val="00E81472"/>
    <w:rsid w:val="00E858B1"/>
    <w:rsid w:val="00E90B56"/>
    <w:rsid w:val="00E924B9"/>
    <w:rsid w:val="00E95534"/>
    <w:rsid w:val="00EA027D"/>
    <w:rsid w:val="00EA4890"/>
    <w:rsid w:val="00EA53FF"/>
    <w:rsid w:val="00EA76AA"/>
    <w:rsid w:val="00EB0CC6"/>
    <w:rsid w:val="00EB663E"/>
    <w:rsid w:val="00EB6D3C"/>
    <w:rsid w:val="00EC525C"/>
    <w:rsid w:val="00ED014A"/>
    <w:rsid w:val="00ED4588"/>
    <w:rsid w:val="00EE5FE9"/>
    <w:rsid w:val="00EE7334"/>
    <w:rsid w:val="00EF5945"/>
    <w:rsid w:val="00F014EF"/>
    <w:rsid w:val="00F02B00"/>
    <w:rsid w:val="00F03C0C"/>
    <w:rsid w:val="00F0474C"/>
    <w:rsid w:val="00F0683C"/>
    <w:rsid w:val="00F1590F"/>
    <w:rsid w:val="00F170FE"/>
    <w:rsid w:val="00F24450"/>
    <w:rsid w:val="00F30891"/>
    <w:rsid w:val="00F30E58"/>
    <w:rsid w:val="00F35A9A"/>
    <w:rsid w:val="00F36DDD"/>
    <w:rsid w:val="00F36DE0"/>
    <w:rsid w:val="00F4211C"/>
    <w:rsid w:val="00F47C35"/>
    <w:rsid w:val="00F52846"/>
    <w:rsid w:val="00F56764"/>
    <w:rsid w:val="00F63E3C"/>
    <w:rsid w:val="00F6505B"/>
    <w:rsid w:val="00F722A8"/>
    <w:rsid w:val="00F739A1"/>
    <w:rsid w:val="00F73D6A"/>
    <w:rsid w:val="00F85F92"/>
    <w:rsid w:val="00F9687E"/>
    <w:rsid w:val="00FA0CAD"/>
    <w:rsid w:val="00FA2BE0"/>
    <w:rsid w:val="00FA5E31"/>
    <w:rsid w:val="00FA749E"/>
    <w:rsid w:val="00FB2AEB"/>
    <w:rsid w:val="00FB67FD"/>
    <w:rsid w:val="00FB6941"/>
    <w:rsid w:val="00FB6A7A"/>
    <w:rsid w:val="00FB6FAA"/>
    <w:rsid w:val="00FC0DDD"/>
    <w:rsid w:val="00FC235C"/>
    <w:rsid w:val="00FC24E7"/>
    <w:rsid w:val="00FC3E36"/>
    <w:rsid w:val="00FC46E3"/>
    <w:rsid w:val="00FD11A2"/>
    <w:rsid w:val="00FD1303"/>
    <w:rsid w:val="00FD55FF"/>
    <w:rsid w:val="00FE12E8"/>
    <w:rsid w:val="00FE370E"/>
    <w:rsid w:val="00FE5B53"/>
    <w:rsid w:val="00FE65C0"/>
    <w:rsid w:val="00FE7429"/>
    <w:rsid w:val="00FF1E9F"/>
    <w:rsid w:val="00FF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6633B8C-EA30-B245-9E99-24819A1E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99B"/>
    <w:rPr>
      <w:rFonts w:ascii="Times New Roman" w:eastAsia="Times New Roman" w:hAnsi="Times New Roman"/>
      <w:sz w:val="24"/>
      <w:szCs w:val="24"/>
      <w:lang w:val="en-AU" w:eastAsia="en-GB"/>
    </w:rPr>
  </w:style>
  <w:style w:type="paragraph" w:styleId="Balk1">
    <w:name w:val="heading 1"/>
    <w:basedOn w:val="Normal"/>
    <w:next w:val="Normal"/>
    <w:link w:val="Balk1Char"/>
    <w:uiPriority w:val="99"/>
    <w:qFormat/>
    <w:rsid w:val="00D10609"/>
    <w:pPr>
      <w:spacing w:after="120"/>
      <w:outlineLvl w:val="0"/>
    </w:pPr>
    <w:rPr>
      <w:rFonts w:ascii="Arial" w:eastAsia="Calibri" w:hAnsi="Arial"/>
      <w:b/>
      <w:color w:val="189279"/>
      <w:sz w:val="36"/>
      <w:szCs w:val="20"/>
      <w:lang w:val="en-GB"/>
    </w:rPr>
  </w:style>
  <w:style w:type="paragraph" w:styleId="Balk2">
    <w:name w:val="heading 2"/>
    <w:basedOn w:val="Balk1"/>
    <w:next w:val="Normal"/>
    <w:link w:val="Balk2Char"/>
    <w:uiPriority w:val="99"/>
    <w:qFormat/>
    <w:rsid w:val="0064157E"/>
    <w:pPr>
      <w:outlineLvl w:val="1"/>
    </w:pPr>
    <w:rPr>
      <w:bCs/>
      <w:color w:val="019A84"/>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D10609"/>
    <w:rPr>
      <w:rFonts w:ascii="Arial" w:hAnsi="Arial" w:cs="Times New Roman"/>
      <w:b/>
      <w:color w:val="189279"/>
      <w:sz w:val="36"/>
      <w:lang w:val="en-GB" w:eastAsia="en-GB"/>
    </w:rPr>
  </w:style>
  <w:style w:type="character" w:customStyle="1" w:styleId="Balk2Char">
    <w:name w:val="Başlık 2 Char"/>
    <w:basedOn w:val="VarsaylanParagrafYazTipi"/>
    <w:link w:val="Balk2"/>
    <w:uiPriority w:val="99"/>
    <w:locked/>
    <w:rsid w:val="0064157E"/>
    <w:rPr>
      <w:rFonts w:ascii="Arial" w:hAnsi="Arial" w:cs="Times New Roman"/>
      <w:b/>
      <w:color w:val="019A84"/>
      <w:sz w:val="28"/>
      <w:lang w:val="en-GB" w:eastAsia="en-GB"/>
    </w:rPr>
  </w:style>
  <w:style w:type="paragraph" w:styleId="stBilgi">
    <w:name w:val="header"/>
    <w:basedOn w:val="Normal"/>
    <w:link w:val="stBilgiChar"/>
    <w:uiPriority w:val="99"/>
    <w:rsid w:val="00497FFE"/>
    <w:pPr>
      <w:tabs>
        <w:tab w:val="center" w:pos="4513"/>
        <w:tab w:val="right" w:pos="9026"/>
      </w:tabs>
    </w:pPr>
    <w:rPr>
      <w:rFonts w:ascii="Calibri" w:eastAsia="Calibri" w:hAnsi="Calibri"/>
      <w:sz w:val="20"/>
      <w:szCs w:val="20"/>
      <w:lang w:val="ru-RU" w:eastAsia="ru-RU"/>
    </w:rPr>
  </w:style>
  <w:style w:type="character" w:customStyle="1" w:styleId="stBilgiChar">
    <w:name w:val="Üst Bilgi Char"/>
    <w:basedOn w:val="VarsaylanParagrafYazTipi"/>
    <w:link w:val="stBilgi"/>
    <w:uiPriority w:val="99"/>
    <w:locked/>
    <w:rsid w:val="00497FFE"/>
    <w:rPr>
      <w:rFonts w:cs="Times New Roman"/>
    </w:rPr>
  </w:style>
  <w:style w:type="paragraph" w:styleId="AltBilgi">
    <w:name w:val="footer"/>
    <w:basedOn w:val="Normal"/>
    <w:link w:val="AltBilgiChar"/>
    <w:uiPriority w:val="99"/>
    <w:rsid w:val="00497FFE"/>
    <w:pPr>
      <w:tabs>
        <w:tab w:val="center" w:pos="4513"/>
        <w:tab w:val="right" w:pos="9026"/>
      </w:tabs>
    </w:pPr>
    <w:rPr>
      <w:rFonts w:ascii="Calibri" w:eastAsia="Calibri" w:hAnsi="Calibri"/>
      <w:sz w:val="20"/>
      <w:szCs w:val="20"/>
      <w:lang w:val="ru-RU" w:eastAsia="ru-RU"/>
    </w:rPr>
  </w:style>
  <w:style w:type="character" w:customStyle="1" w:styleId="AltBilgiChar">
    <w:name w:val="Alt Bilgi Char"/>
    <w:basedOn w:val="VarsaylanParagrafYazTipi"/>
    <w:link w:val="AltBilgi"/>
    <w:uiPriority w:val="99"/>
    <w:locked/>
    <w:rsid w:val="00497FFE"/>
    <w:rPr>
      <w:rFonts w:cs="Times New Roman"/>
    </w:rPr>
  </w:style>
  <w:style w:type="paragraph" w:styleId="NormalWeb">
    <w:name w:val="Normal (Web)"/>
    <w:basedOn w:val="Normal"/>
    <w:uiPriority w:val="99"/>
    <w:rsid w:val="00497FFE"/>
    <w:pPr>
      <w:spacing w:before="100" w:beforeAutospacing="1" w:after="100" w:afterAutospacing="1"/>
    </w:pPr>
  </w:style>
  <w:style w:type="character" w:styleId="SayfaNumaras">
    <w:name w:val="page number"/>
    <w:basedOn w:val="VarsaylanParagrafYazTipi"/>
    <w:uiPriority w:val="99"/>
    <w:semiHidden/>
    <w:rsid w:val="00257EDC"/>
    <w:rPr>
      <w:rFonts w:cs="Times New Roman"/>
    </w:rPr>
  </w:style>
  <w:style w:type="character" w:styleId="Kpr">
    <w:name w:val="Hyperlink"/>
    <w:basedOn w:val="VarsaylanParagrafYazTipi"/>
    <w:uiPriority w:val="99"/>
    <w:rsid w:val="000B3144"/>
    <w:rPr>
      <w:rFonts w:cs="Times New Roman"/>
      <w:color w:val="0563C1"/>
      <w:u w:val="single"/>
    </w:rPr>
  </w:style>
  <w:style w:type="character" w:customStyle="1" w:styleId="NichtaufgelsteErwhnung1">
    <w:name w:val="Nicht aufgelöste Erwähnung1"/>
    <w:uiPriority w:val="99"/>
    <w:semiHidden/>
    <w:rsid w:val="000B3144"/>
    <w:rPr>
      <w:color w:val="605E5C"/>
      <w:shd w:val="clear" w:color="auto" w:fill="E1DFDD"/>
    </w:rPr>
  </w:style>
  <w:style w:type="table" w:styleId="TabloKlavuzu">
    <w:name w:val="Table Grid"/>
    <w:basedOn w:val="NormalTablo"/>
    <w:uiPriority w:val="99"/>
    <w:rsid w:val="005533D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BF4268"/>
    <w:pPr>
      <w:ind w:left="720"/>
      <w:contextualSpacing/>
    </w:pPr>
  </w:style>
  <w:style w:type="table" w:customStyle="1" w:styleId="GridTable5Dark-Accent51">
    <w:name w:val="Grid Table 5 Dark - Accent 51"/>
    <w:uiPriority w:val="99"/>
    <w:rsid w:val="00FA749E"/>
    <w:rPr>
      <w:sz w:val="20"/>
      <w:szCs w:val="20"/>
      <w:lang w:val="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style>
  <w:style w:type="character" w:styleId="Gl">
    <w:name w:val="Strong"/>
    <w:basedOn w:val="VarsaylanParagrafYazTipi"/>
    <w:uiPriority w:val="99"/>
    <w:qFormat/>
    <w:rsid w:val="00FA749E"/>
    <w:rPr>
      <w:rFonts w:cs="Times New Roman"/>
      <w:b/>
    </w:rPr>
  </w:style>
  <w:style w:type="paragraph" w:styleId="KonuBal">
    <w:name w:val="Title"/>
    <w:basedOn w:val="Normal"/>
    <w:next w:val="Normal"/>
    <w:link w:val="KonuBalChar"/>
    <w:uiPriority w:val="99"/>
    <w:qFormat/>
    <w:rsid w:val="00195F77"/>
    <w:pPr>
      <w:contextualSpacing/>
    </w:pPr>
    <w:rPr>
      <w:rFonts w:ascii="Calibri Light" w:eastAsia="Calibri" w:hAnsi="Calibri Light"/>
      <w:spacing w:val="-10"/>
      <w:kern w:val="28"/>
      <w:sz w:val="56"/>
      <w:szCs w:val="20"/>
      <w:lang w:val="en-US" w:eastAsia="ru-RU"/>
    </w:rPr>
  </w:style>
  <w:style w:type="character" w:customStyle="1" w:styleId="KonuBalChar">
    <w:name w:val="Konu Başlığı Char"/>
    <w:basedOn w:val="VarsaylanParagrafYazTipi"/>
    <w:link w:val="KonuBal"/>
    <w:uiPriority w:val="99"/>
    <w:locked/>
    <w:rsid w:val="00195F77"/>
    <w:rPr>
      <w:rFonts w:ascii="Calibri Light" w:hAnsi="Calibri Light" w:cs="Times New Roman"/>
      <w:spacing w:val="-10"/>
      <w:kern w:val="28"/>
      <w:sz w:val="56"/>
      <w:lang w:val="en-US"/>
    </w:rPr>
  </w:style>
  <w:style w:type="character" w:styleId="AklamaBavurusu">
    <w:name w:val="annotation reference"/>
    <w:basedOn w:val="VarsaylanParagrafYazTipi"/>
    <w:uiPriority w:val="99"/>
    <w:semiHidden/>
    <w:rsid w:val="00B255EA"/>
    <w:rPr>
      <w:rFonts w:cs="Times New Roman"/>
      <w:sz w:val="16"/>
    </w:rPr>
  </w:style>
  <w:style w:type="paragraph" w:styleId="AklamaMetni">
    <w:name w:val="annotation text"/>
    <w:basedOn w:val="Normal"/>
    <w:link w:val="AklamaMetniChar"/>
    <w:uiPriority w:val="99"/>
    <w:rsid w:val="00B255EA"/>
    <w:rPr>
      <w:rFonts w:eastAsia="Calibri"/>
      <w:sz w:val="20"/>
      <w:szCs w:val="20"/>
      <w:lang w:val="ru-RU"/>
    </w:rPr>
  </w:style>
  <w:style w:type="character" w:customStyle="1" w:styleId="AklamaMetniChar">
    <w:name w:val="Açıklama Metni Char"/>
    <w:basedOn w:val="VarsaylanParagrafYazTipi"/>
    <w:link w:val="AklamaMetni"/>
    <w:uiPriority w:val="99"/>
    <w:locked/>
    <w:rsid w:val="00B255EA"/>
    <w:rPr>
      <w:rFonts w:ascii="Times New Roman" w:hAnsi="Times New Roman" w:cs="Times New Roman"/>
      <w:sz w:val="20"/>
      <w:lang w:eastAsia="en-GB"/>
    </w:rPr>
  </w:style>
  <w:style w:type="paragraph" w:styleId="AklamaKonusu">
    <w:name w:val="annotation subject"/>
    <w:basedOn w:val="AklamaMetni"/>
    <w:next w:val="AklamaMetni"/>
    <w:link w:val="AklamaKonusuChar"/>
    <w:uiPriority w:val="99"/>
    <w:semiHidden/>
    <w:rsid w:val="00B255EA"/>
    <w:rPr>
      <w:b/>
    </w:rPr>
  </w:style>
  <w:style w:type="character" w:customStyle="1" w:styleId="AklamaKonusuChar">
    <w:name w:val="Açıklama Konusu Char"/>
    <w:basedOn w:val="AklamaMetniChar"/>
    <w:link w:val="AklamaKonusu"/>
    <w:uiPriority w:val="99"/>
    <w:semiHidden/>
    <w:locked/>
    <w:rsid w:val="00B255EA"/>
    <w:rPr>
      <w:rFonts w:ascii="Times New Roman" w:hAnsi="Times New Roman" w:cs="Times New Roman"/>
      <w:b/>
      <w:sz w:val="20"/>
      <w:lang w:eastAsia="en-GB"/>
    </w:rPr>
  </w:style>
  <w:style w:type="paragraph" w:styleId="BalonMetni">
    <w:name w:val="Balloon Text"/>
    <w:basedOn w:val="Normal"/>
    <w:link w:val="BalonMetniChar"/>
    <w:uiPriority w:val="99"/>
    <w:semiHidden/>
    <w:rsid w:val="00B255EA"/>
    <w:rPr>
      <w:rFonts w:ascii="Segoe UI" w:eastAsia="Calibri" w:hAnsi="Segoe UI"/>
      <w:sz w:val="18"/>
      <w:szCs w:val="20"/>
      <w:lang w:val="ru-RU"/>
    </w:rPr>
  </w:style>
  <w:style w:type="character" w:customStyle="1" w:styleId="BalonMetniChar">
    <w:name w:val="Balon Metni Char"/>
    <w:basedOn w:val="VarsaylanParagrafYazTipi"/>
    <w:link w:val="BalonMetni"/>
    <w:uiPriority w:val="99"/>
    <w:semiHidden/>
    <w:locked/>
    <w:rsid w:val="00B255EA"/>
    <w:rPr>
      <w:rFonts w:ascii="Segoe UI" w:hAnsi="Segoe UI" w:cs="Times New Roman"/>
      <w:sz w:val="18"/>
      <w:lang w:eastAsia="en-GB"/>
    </w:rPr>
  </w:style>
  <w:style w:type="character" w:styleId="zlenenKpr">
    <w:name w:val="FollowedHyperlink"/>
    <w:basedOn w:val="VarsaylanParagrafYazTipi"/>
    <w:uiPriority w:val="99"/>
    <w:semiHidden/>
    <w:rsid w:val="00450F11"/>
    <w:rPr>
      <w:rFonts w:cs="Times New Roman"/>
      <w:color w:val="954F72"/>
      <w:u w:val="single"/>
    </w:rPr>
  </w:style>
  <w:style w:type="paragraph" w:styleId="Dzeltme">
    <w:name w:val="Revision"/>
    <w:hidden/>
    <w:uiPriority w:val="99"/>
    <w:semiHidden/>
    <w:rsid w:val="00101C23"/>
    <w:rPr>
      <w:rFonts w:ascii="Times New Roman" w:eastAsia="Times New Roman" w:hAnsi="Times New Roman"/>
      <w:sz w:val="24"/>
      <w:szCs w:val="24"/>
      <w:lang w:val="en-AU" w:eastAsia="en-GB"/>
    </w:rPr>
  </w:style>
  <w:style w:type="paragraph" w:customStyle="1" w:styleId="SectionHeader">
    <w:name w:val="Section Header"/>
    <w:basedOn w:val="Normal"/>
    <w:uiPriority w:val="99"/>
    <w:rsid w:val="00D10609"/>
    <w:pPr>
      <w:spacing w:after="120"/>
    </w:pPr>
    <w:rPr>
      <w:rFonts w:ascii="Arial" w:hAnsi="Arial" w:cs="Arial"/>
      <w:b/>
      <w:bCs/>
      <w:color w:val="189279"/>
      <w:sz w:val="36"/>
      <w:szCs w:val="36"/>
      <w:lang w:val="en-GB"/>
    </w:rPr>
  </w:style>
  <w:style w:type="paragraph" w:styleId="TBal">
    <w:name w:val="TOC Heading"/>
    <w:basedOn w:val="Balk1"/>
    <w:next w:val="Normal"/>
    <w:uiPriority w:val="99"/>
    <w:qFormat/>
    <w:rsid w:val="00D10609"/>
    <w:pPr>
      <w:spacing w:before="480" w:line="276" w:lineRule="auto"/>
      <w:outlineLvl w:val="9"/>
    </w:pPr>
    <w:rPr>
      <w:b w:val="0"/>
      <w:sz w:val="28"/>
      <w:szCs w:val="28"/>
      <w:lang w:val="en-US" w:eastAsia="en-US"/>
    </w:rPr>
  </w:style>
  <w:style w:type="paragraph" w:styleId="T1">
    <w:name w:val="toc 1"/>
    <w:basedOn w:val="Normal"/>
    <w:next w:val="Normal"/>
    <w:autoRedefine/>
    <w:uiPriority w:val="99"/>
    <w:rsid w:val="00B57DF4"/>
    <w:pPr>
      <w:tabs>
        <w:tab w:val="right" w:leader="dot" w:pos="9016"/>
      </w:tabs>
      <w:spacing w:before="120"/>
    </w:pPr>
    <w:rPr>
      <w:rFonts w:ascii="Calibri Light" w:hAnsi="Calibri Light" w:cs="Calibri Light"/>
      <w:b/>
      <w:bCs/>
      <w:i/>
      <w:iCs/>
      <w:noProof/>
      <w:color w:val="019A84"/>
    </w:rPr>
  </w:style>
  <w:style w:type="paragraph" w:styleId="T2">
    <w:name w:val="toc 2"/>
    <w:basedOn w:val="Normal"/>
    <w:next w:val="Normal"/>
    <w:autoRedefine/>
    <w:uiPriority w:val="99"/>
    <w:rsid w:val="00D10609"/>
    <w:pPr>
      <w:spacing w:before="120"/>
      <w:ind w:left="240"/>
    </w:pPr>
    <w:rPr>
      <w:rFonts w:ascii="Calibri" w:hAnsi="Calibri" w:cs="Calibri"/>
      <w:b/>
      <w:bCs/>
      <w:sz w:val="22"/>
      <w:szCs w:val="22"/>
    </w:rPr>
  </w:style>
  <w:style w:type="paragraph" w:styleId="T3">
    <w:name w:val="toc 3"/>
    <w:basedOn w:val="Normal"/>
    <w:next w:val="Normal"/>
    <w:autoRedefine/>
    <w:uiPriority w:val="99"/>
    <w:semiHidden/>
    <w:rsid w:val="00D10609"/>
    <w:pPr>
      <w:ind w:left="480"/>
    </w:pPr>
    <w:rPr>
      <w:rFonts w:ascii="Calibri" w:hAnsi="Calibri" w:cs="Calibri"/>
      <w:sz w:val="20"/>
      <w:szCs w:val="20"/>
    </w:rPr>
  </w:style>
  <w:style w:type="paragraph" w:styleId="T4">
    <w:name w:val="toc 4"/>
    <w:basedOn w:val="Normal"/>
    <w:next w:val="Normal"/>
    <w:autoRedefine/>
    <w:uiPriority w:val="99"/>
    <w:semiHidden/>
    <w:rsid w:val="00D10609"/>
    <w:pPr>
      <w:ind w:left="720"/>
    </w:pPr>
    <w:rPr>
      <w:rFonts w:ascii="Calibri" w:hAnsi="Calibri" w:cs="Calibri"/>
      <w:sz w:val="20"/>
      <w:szCs w:val="20"/>
    </w:rPr>
  </w:style>
  <w:style w:type="paragraph" w:styleId="T5">
    <w:name w:val="toc 5"/>
    <w:basedOn w:val="Normal"/>
    <w:next w:val="Normal"/>
    <w:autoRedefine/>
    <w:uiPriority w:val="99"/>
    <w:semiHidden/>
    <w:rsid w:val="00D10609"/>
    <w:pPr>
      <w:ind w:left="960"/>
    </w:pPr>
    <w:rPr>
      <w:rFonts w:ascii="Calibri" w:hAnsi="Calibri" w:cs="Calibri"/>
      <w:sz w:val="20"/>
      <w:szCs w:val="20"/>
    </w:rPr>
  </w:style>
  <w:style w:type="paragraph" w:styleId="T6">
    <w:name w:val="toc 6"/>
    <w:basedOn w:val="Normal"/>
    <w:next w:val="Normal"/>
    <w:autoRedefine/>
    <w:uiPriority w:val="99"/>
    <w:semiHidden/>
    <w:rsid w:val="00D10609"/>
    <w:pPr>
      <w:ind w:left="1200"/>
    </w:pPr>
    <w:rPr>
      <w:rFonts w:ascii="Calibri" w:hAnsi="Calibri" w:cs="Calibri"/>
      <w:sz w:val="20"/>
      <w:szCs w:val="20"/>
    </w:rPr>
  </w:style>
  <w:style w:type="paragraph" w:styleId="T7">
    <w:name w:val="toc 7"/>
    <w:basedOn w:val="Normal"/>
    <w:next w:val="Normal"/>
    <w:autoRedefine/>
    <w:uiPriority w:val="99"/>
    <w:semiHidden/>
    <w:rsid w:val="00D10609"/>
    <w:pPr>
      <w:ind w:left="1440"/>
    </w:pPr>
    <w:rPr>
      <w:rFonts w:ascii="Calibri" w:hAnsi="Calibri" w:cs="Calibri"/>
      <w:sz w:val="20"/>
      <w:szCs w:val="20"/>
    </w:rPr>
  </w:style>
  <w:style w:type="paragraph" w:styleId="T8">
    <w:name w:val="toc 8"/>
    <w:basedOn w:val="Normal"/>
    <w:next w:val="Normal"/>
    <w:autoRedefine/>
    <w:uiPriority w:val="99"/>
    <w:semiHidden/>
    <w:rsid w:val="00D10609"/>
    <w:pPr>
      <w:ind w:left="1680"/>
    </w:pPr>
    <w:rPr>
      <w:rFonts w:ascii="Calibri" w:hAnsi="Calibri" w:cs="Calibri"/>
      <w:sz w:val="20"/>
      <w:szCs w:val="20"/>
    </w:rPr>
  </w:style>
  <w:style w:type="paragraph" w:styleId="T9">
    <w:name w:val="toc 9"/>
    <w:basedOn w:val="Normal"/>
    <w:next w:val="Normal"/>
    <w:autoRedefine/>
    <w:uiPriority w:val="99"/>
    <w:semiHidden/>
    <w:rsid w:val="00D10609"/>
    <w:pPr>
      <w:ind w:left="1920"/>
    </w:pPr>
    <w:rPr>
      <w:rFonts w:ascii="Calibri" w:hAnsi="Calibri" w:cs="Calibri"/>
      <w:sz w:val="20"/>
      <w:szCs w:val="20"/>
    </w:rPr>
  </w:style>
  <w:style w:type="paragraph" w:customStyle="1" w:styleId="Normal1">
    <w:name w:val="Normal1"/>
    <w:uiPriority w:val="99"/>
    <w:rsid w:val="00247D9C"/>
    <w:pPr>
      <w:widowControl w:val="0"/>
      <w:spacing w:after="200" w:line="276" w:lineRule="auto"/>
      <w:jc w:val="both"/>
    </w:pPr>
    <w:rPr>
      <w:rFonts w:ascii="Arial" w:hAnsi="Arial" w:cs="Arial"/>
      <w:lang w:eastAsia="en-US"/>
    </w:rPr>
  </w:style>
  <w:style w:type="paragraph" w:styleId="AralkYok">
    <w:name w:val="No Spacing"/>
    <w:uiPriority w:val="99"/>
    <w:qFormat/>
    <w:rsid w:val="00247D9C"/>
    <w:pPr>
      <w:widowControl w:val="0"/>
    </w:pPr>
    <w:rPr>
      <w:rFonts w:ascii="Cambria" w:hAnsi="Cambria" w:cs="Cambria"/>
      <w:lang w:val="en-US" w:eastAsia="en-GB"/>
    </w:rPr>
  </w:style>
  <w:style w:type="paragraph" w:customStyle="1" w:styleId="Default">
    <w:name w:val="Default"/>
    <w:uiPriority w:val="99"/>
    <w:rsid w:val="00FD11A2"/>
    <w:pPr>
      <w:autoSpaceDE w:val="0"/>
      <w:autoSpaceDN w:val="0"/>
      <w:adjustRightInd w:val="0"/>
    </w:pPr>
    <w:rPr>
      <w:rFonts w:cs="Calibri"/>
      <w:color w:val="000000"/>
      <w:sz w:val="24"/>
      <w:szCs w:val="24"/>
      <w:lang w:val="de-DE" w:eastAsia="en-US"/>
    </w:rPr>
  </w:style>
  <w:style w:type="paragraph" w:customStyle="1" w:styleId="Bodystylecalibrilight">
    <w:name w:val="Body style calibri light"/>
    <w:basedOn w:val="Normal"/>
    <w:uiPriority w:val="99"/>
    <w:rsid w:val="0033466A"/>
    <w:pPr>
      <w:spacing w:line="280" w:lineRule="exact"/>
    </w:pPr>
    <w:rPr>
      <w:rFonts w:ascii="Calibri Light" w:hAnsi="Calibri Light" w:cs="Calibri Light"/>
      <w:color w:val="000000"/>
      <w:sz w:val="22"/>
      <w:szCs w:val="22"/>
      <w:lang w:val="en-GB"/>
    </w:rPr>
  </w:style>
  <w:style w:type="paragraph" w:styleId="DipnotMetni">
    <w:name w:val="footnote text"/>
    <w:basedOn w:val="Normal"/>
    <w:link w:val="DipnotMetniChar"/>
    <w:uiPriority w:val="99"/>
    <w:semiHidden/>
    <w:rsid w:val="00DA4CAD"/>
    <w:rPr>
      <w:rFonts w:eastAsia="Calibri"/>
      <w:sz w:val="20"/>
      <w:szCs w:val="20"/>
      <w:lang w:val="ru-RU"/>
    </w:rPr>
  </w:style>
  <w:style w:type="character" w:customStyle="1" w:styleId="DipnotMetniChar">
    <w:name w:val="Dipnot Metni Char"/>
    <w:basedOn w:val="VarsaylanParagrafYazTipi"/>
    <w:link w:val="DipnotMetni"/>
    <w:uiPriority w:val="99"/>
    <w:semiHidden/>
    <w:locked/>
    <w:rsid w:val="00DA4CAD"/>
    <w:rPr>
      <w:rFonts w:ascii="Times New Roman" w:hAnsi="Times New Roman" w:cs="Times New Roman"/>
      <w:sz w:val="20"/>
      <w:lang w:eastAsia="en-GB"/>
    </w:rPr>
  </w:style>
  <w:style w:type="character" w:styleId="DipnotBavurusu">
    <w:name w:val="footnote reference"/>
    <w:basedOn w:val="VarsaylanParagrafYazTipi"/>
    <w:uiPriority w:val="99"/>
    <w:semiHidden/>
    <w:rsid w:val="00DA4CAD"/>
    <w:rPr>
      <w:rFonts w:cs="Times New Roman"/>
      <w:vertAlign w:val="superscript"/>
    </w:rPr>
  </w:style>
  <w:style w:type="character" w:customStyle="1" w:styleId="1">
    <w:name w:val="Неразрешенное упоминание1"/>
    <w:uiPriority w:val="99"/>
    <w:semiHidden/>
    <w:rsid w:val="001C48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423163">
      <w:marLeft w:val="0"/>
      <w:marRight w:val="0"/>
      <w:marTop w:val="0"/>
      <w:marBottom w:val="0"/>
      <w:divBdr>
        <w:top w:val="none" w:sz="0" w:space="0" w:color="auto"/>
        <w:left w:val="none" w:sz="0" w:space="0" w:color="auto"/>
        <w:bottom w:val="none" w:sz="0" w:space="0" w:color="auto"/>
        <w:right w:val="none" w:sz="0" w:space="0" w:color="auto"/>
      </w:divBdr>
    </w:div>
    <w:div w:id="2054423164">
      <w:marLeft w:val="0"/>
      <w:marRight w:val="0"/>
      <w:marTop w:val="0"/>
      <w:marBottom w:val="0"/>
      <w:divBdr>
        <w:top w:val="none" w:sz="0" w:space="0" w:color="auto"/>
        <w:left w:val="none" w:sz="0" w:space="0" w:color="auto"/>
        <w:bottom w:val="none" w:sz="0" w:space="0" w:color="auto"/>
        <w:right w:val="none" w:sz="0" w:space="0" w:color="auto"/>
      </w:divBdr>
      <w:divsChild>
        <w:div w:id="2054423292">
          <w:marLeft w:val="0"/>
          <w:marRight w:val="0"/>
          <w:marTop w:val="0"/>
          <w:marBottom w:val="0"/>
          <w:divBdr>
            <w:top w:val="none" w:sz="0" w:space="0" w:color="auto"/>
            <w:left w:val="none" w:sz="0" w:space="0" w:color="auto"/>
            <w:bottom w:val="none" w:sz="0" w:space="0" w:color="auto"/>
            <w:right w:val="none" w:sz="0" w:space="0" w:color="auto"/>
          </w:divBdr>
          <w:divsChild>
            <w:div w:id="2054423380">
              <w:marLeft w:val="0"/>
              <w:marRight w:val="0"/>
              <w:marTop w:val="0"/>
              <w:marBottom w:val="0"/>
              <w:divBdr>
                <w:top w:val="none" w:sz="0" w:space="0" w:color="auto"/>
                <w:left w:val="none" w:sz="0" w:space="0" w:color="auto"/>
                <w:bottom w:val="none" w:sz="0" w:space="0" w:color="auto"/>
                <w:right w:val="none" w:sz="0" w:space="0" w:color="auto"/>
              </w:divBdr>
              <w:divsChild>
                <w:div w:id="2054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3165">
      <w:marLeft w:val="0"/>
      <w:marRight w:val="0"/>
      <w:marTop w:val="0"/>
      <w:marBottom w:val="0"/>
      <w:divBdr>
        <w:top w:val="none" w:sz="0" w:space="0" w:color="auto"/>
        <w:left w:val="none" w:sz="0" w:space="0" w:color="auto"/>
        <w:bottom w:val="none" w:sz="0" w:space="0" w:color="auto"/>
        <w:right w:val="none" w:sz="0" w:space="0" w:color="auto"/>
      </w:divBdr>
      <w:divsChild>
        <w:div w:id="2054423176">
          <w:marLeft w:val="0"/>
          <w:marRight w:val="0"/>
          <w:marTop w:val="0"/>
          <w:marBottom w:val="0"/>
          <w:divBdr>
            <w:top w:val="none" w:sz="0" w:space="0" w:color="auto"/>
            <w:left w:val="none" w:sz="0" w:space="0" w:color="auto"/>
            <w:bottom w:val="none" w:sz="0" w:space="0" w:color="auto"/>
            <w:right w:val="none" w:sz="0" w:space="0" w:color="auto"/>
          </w:divBdr>
          <w:divsChild>
            <w:div w:id="2054423291">
              <w:marLeft w:val="0"/>
              <w:marRight w:val="0"/>
              <w:marTop w:val="0"/>
              <w:marBottom w:val="0"/>
              <w:divBdr>
                <w:top w:val="none" w:sz="0" w:space="0" w:color="auto"/>
                <w:left w:val="none" w:sz="0" w:space="0" w:color="auto"/>
                <w:bottom w:val="none" w:sz="0" w:space="0" w:color="auto"/>
                <w:right w:val="none" w:sz="0" w:space="0" w:color="auto"/>
              </w:divBdr>
              <w:divsChild>
                <w:div w:id="2054423242">
                  <w:marLeft w:val="0"/>
                  <w:marRight w:val="0"/>
                  <w:marTop w:val="0"/>
                  <w:marBottom w:val="0"/>
                  <w:divBdr>
                    <w:top w:val="none" w:sz="0" w:space="0" w:color="auto"/>
                    <w:left w:val="none" w:sz="0" w:space="0" w:color="auto"/>
                    <w:bottom w:val="none" w:sz="0" w:space="0" w:color="auto"/>
                    <w:right w:val="none" w:sz="0" w:space="0" w:color="auto"/>
                  </w:divBdr>
                  <w:divsChild>
                    <w:div w:id="20544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423172">
      <w:marLeft w:val="0"/>
      <w:marRight w:val="0"/>
      <w:marTop w:val="0"/>
      <w:marBottom w:val="0"/>
      <w:divBdr>
        <w:top w:val="none" w:sz="0" w:space="0" w:color="auto"/>
        <w:left w:val="none" w:sz="0" w:space="0" w:color="auto"/>
        <w:bottom w:val="none" w:sz="0" w:space="0" w:color="auto"/>
        <w:right w:val="none" w:sz="0" w:space="0" w:color="auto"/>
      </w:divBdr>
      <w:divsChild>
        <w:div w:id="2054423295">
          <w:marLeft w:val="0"/>
          <w:marRight w:val="0"/>
          <w:marTop w:val="0"/>
          <w:marBottom w:val="0"/>
          <w:divBdr>
            <w:top w:val="none" w:sz="0" w:space="0" w:color="auto"/>
            <w:left w:val="none" w:sz="0" w:space="0" w:color="auto"/>
            <w:bottom w:val="none" w:sz="0" w:space="0" w:color="auto"/>
            <w:right w:val="none" w:sz="0" w:space="0" w:color="auto"/>
          </w:divBdr>
          <w:divsChild>
            <w:div w:id="2054423243">
              <w:marLeft w:val="0"/>
              <w:marRight w:val="0"/>
              <w:marTop w:val="0"/>
              <w:marBottom w:val="0"/>
              <w:divBdr>
                <w:top w:val="none" w:sz="0" w:space="0" w:color="auto"/>
                <w:left w:val="none" w:sz="0" w:space="0" w:color="auto"/>
                <w:bottom w:val="none" w:sz="0" w:space="0" w:color="auto"/>
                <w:right w:val="none" w:sz="0" w:space="0" w:color="auto"/>
              </w:divBdr>
              <w:divsChild>
                <w:div w:id="2054423309">
                  <w:marLeft w:val="0"/>
                  <w:marRight w:val="0"/>
                  <w:marTop w:val="0"/>
                  <w:marBottom w:val="0"/>
                  <w:divBdr>
                    <w:top w:val="none" w:sz="0" w:space="0" w:color="auto"/>
                    <w:left w:val="none" w:sz="0" w:space="0" w:color="auto"/>
                    <w:bottom w:val="none" w:sz="0" w:space="0" w:color="auto"/>
                    <w:right w:val="none" w:sz="0" w:space="0" w:color="auto"/>
                  </w:divBdr>
                  <w:divsChild>
                    <w:div w:id="205442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423174">
      <w:marLeft w:val="0"/>
      <w:marRight w:val="0"/>
      <w:marTop w:val="0"/>
      <w:marBottom w:val="0"/>
      <w:divBdr>
        <w:top w:val="none" w:sz="0" w:space="0" w:color="auto"/>
        <w:left w:val="none" w:sz="0" w:space="0" w:color="auto"/>
        <w:bottom w:val="none" w:sz="0" w:space="0" w:color="auto"/>
        <w:right w:val="none" w:sz="0" w:space="0" w:color="auto"/>
      </w:divBdr>
      <w:divsChild>
        <w:div w:id="2054423328">
          <w:marLeft w:val="0"/>
          <w:marRight w:val="0"/>
          <w:marTop w:val="0"/>
          <w:marBottom w:val="0"/>
          <w:divBdr>
            <w:top w:val="none" w:sz="0" w:space="0" w:color="auto"/>
            <w:left w:val="none" w:sz="0" w:space="0" w:color="auto"/>
            <w:bottom w:val="none" w:sz="0" w:space="0" w:color="auto"/>
            <w:right w:val="none" w:sz="0" w:space="0" w:color="auto"/>
          </w:divBdr>
          <w:divsChild>
            <w:div w:id="2054423363">
              <w:marLeft w:val="0"/>
              <w:marRight w:val="0"/>
              <w:marTop w:val="0"/>
              <w:marBottom w:val="0"/>
              <w:divBdr>
                <w:top w:val="none" w:sz="0" w:space="0" w:color="auto"/>
                <w:left w:val="none" w:sz="0" w:space="0" w:color="auto"/>
                <w:bottom w:val="none" w:sz="0" w:space="0" w:color="auto"/>
                <w:right w:val="none" w:sz="0" w:space="0" w:color="auto"/>
              </w:divBdr>
              <w:divsChild>
                <w:div w:id="2054423177">
                  <w:marLeft w:val="0"/>
                  <w:marRight w:val="0"/>
                  <w:marTop w:val="0"/>
                  <w:marBottom w:val="0"/>
                  <w:divBdr>
                    <w:top w:val="none" w:sz="0" w:space="0" w:color="auto"/>
                    <w:left w:val="none" w:sz="0" w:space="0" w:color="auto"/>
                    <w:bottom w:val="none" w:sz="0" w:space="0" w:color="auto"/>
                    <w:right w:val="none" w:sz="0" w:space="0" w:color="auto"/>
                  </w:divBdr>
                  <w:divsChild>
                    <w:div w:id="20544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423175">
      <w:marLeft w:val="0"/>
      <w:marRight w:val="0"/>
      <w:marTop w:val="0"/>
      <w:marBottom w:val="0"/>
      <w:divBdr>
        <w:top w:val="none" w:sz="0" w:space="0" w:color="auto"/>
        <w:left w:val="none" w:sz="0" w:space="0" w:color="auto"/>
        <w:bottom w:val="none" w:sz="0" w:space="0" w:color="auto"/>
        <w:right w:val="none" w:sz="0" w:space="0" w:color="auto"/>
      </w:divBdr>
      <w:divsChild>
        <w:div w:id="2054423299">
          <w:marLeft w:val="0"/>
          <w:marRight w:val="0"/>
          <w:marTop w:val="0"/>
          <w:marBottom w:val="0"/>
          <w:divBdr>
            <w:top w:val="none" w:sz="0" w:space="0" w:color="auto"/>
            <w:left w:val="none" w:sz="0" w:space="0" w:color="auto"/>
            <w:bottom w:val="none" w:sz="0" w:space="0" w:color="auto"/>
            <w:right w:val="none" w:sz="0" w:space="0" w:color="auto"/>
          </w:divBdr>
          <w:divsChild>
            <w:div w:id="2054423166">
              <w:marLeft w:val="0"/>
              <w:marRight w:val="0"/>
              <w:marTop w:val="0"/>
              <w:marBottom w:val="0"/>
              <w:divBdr>
                <w:top w:val="none" w:sz="0" w:space="0" w:color="auto"/>
                <w:left w:val="none" w:sz="0" w:space="0" w:color="auto"/>
                <w:bottom w:val="none" w:sz="0" w:space="0" w:color="auto"/>
                <w:right w:val="none" w:sz="0" w:space="0" w:color="auto"/>
              </w:divBdr>
              <w:divsChild>
                <w:div w:id="2054423358">
                  <w:marLeft w:val="0"/>
                  <w:marRight w:val="0"/>
                  <w:marTop w:val="0"/>
                  <w:marBottom w:val="0"/>
                  <w:divBdr>
                    <w:top w:val="none" w:sz="0" w:space="0" w:color="auto"/>
                    <w:left w:val="none" w:sz="0" w:space="0" w:color="auto"/>
                    <w:bottom w:val="none" w:sz="0" w:space="0" w:color="auto"/>
                    <w:right w:val="none" w:sz="0" w:space="0" w:color="auto"/>
                  </w:divBdr>
                  <w:divsChild>
                    <w:div w:id="205442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423178">
      <w:marLeft w:val="0"/>
      <w:marRight w:val="0"/>
      <w:marTop w:val="0"/>
      <w:marBottom w:val="0"/>
      <w:divBdr>
        <w:top w:val="none" w:sz="0" w:space="0" w:color="auto"/>
        <w:left w:val="none" w:sz="0" w:space="0" w:color="auto"/>
        <w:bottom w:val="none" w:sz="0" w:space="0" w:color="auto"/>
        <w:right w:val="none" w:sz="0" w:space="0" w:color="auto"/>
      </w:divBdr>
      <w:divsChild>
        <w:div w:id="2054423226">
          <w:marLeft w:val="0"/>
          <w:marRight w:val="0"/>
          <w:marTop w:val="0"/>
          <w:marBottom w:val="0"/>
          <w:divBdr>
            <w:top w:val="none" w:sz="0" w:space="0" w:color="auto"/>
            <w:left w:val="none" w:sz="0" w:space="0" w:color="auto"/>
            <w:bottom w:val="none" w:sz="0" w:space="0" w:color="auto"/>
            <w:right w:val="none" w:sz="0" w:space="0" w:color="auto"/>
          </w:divBdr>
          <w:divsChild>
            <w:div w:id="2054423343">
              <w:marLeft w:val="0"/>
              <w:marRight w:val="0"/>
              <w:marTop w:val="0"/>
              <w:marBottom w:val="0"/>
              <w:divBdr>
                <w:top w:val="none" w:sz="0" w:space="0" w:color="auto"/>
                <w:left w:val="none" w:sz="0" w:space="0" w:color="auto"/>
                <w:bottom w:val="none" w:sz="0" w:space="0" w:color="auto"/>
                <w:right w:val="none" w:sz="0" w:space="0" w:color="auto"/>
              </w:divBdr>
              <w:divsChild>
                <w:div w:id="20544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3179">
      <w:marLeft w:val="0"/>
      <w:marRight w:val="0"/>
      <w:marTop w:val="0"/>
      <w:marBottom w:val="0"/>
      <w:divBdr>
        <w:top w:val="none" w:sz="0" w:space="0" w:color="auto"/>
        <w:left w:val="none" w:sz="0" w:space="0" w:color="auto"/>
        <w:bottom w:val="none" w:sz="0" w:space="0" w:color="auto"/>
        <w:right w:val="none" w:sz="0" w:space="0" w:color="auto"/>
      </w:divBdr>
      <w:divsChild>
        <w:div w:id="2054423318">
          <w:marLeft w:val="0"/>
          <w:marRight w:val="0"/>
          <w:marTop w:val="0"/>
          <w:marBottom w:val="0"/>
          <w:divBdr>
            <w:top w:val="none" w:sz="0" w:space="0" w:color="auto"/>
            <w:left w:val="none" w:sz="0" w:space="0" w:color="auto"/>
            <w:bottom w:val="none" w:sz="0" w:space="0" w:color="auto"/>
            <w:right w:val="none" w:sz="0" w:space="0" w:color="auto"/>
          </w:divBdr>
          <w:divsChild>
            <w:div w:id="2054423335">
              <w:marLeft w:val="0"/>
              <w:marRight w:val="0"/>
              <w:marTop w:val="0"/>
              <w:marBottom w:val="0"/>
              <w:divBdr>
                <w:top w:val="none" w:sz="0" w:space="0" w:color="auto"/>
                <w:left w:val="none" w:sz="0" w:space="0" w:color="auto"/>
                <w:bottom w:val="none" w:sz="0" w:space="0" w:color="auto"/>
                <w:right w:val="none" w:sz="0" w:space="0" w:color="auto"/>
              </w:divBdr>
              <w:divsChild>
                <w:div w:id="205442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3182">
      <w:marLeft w:val="0"/>
      <w:marRight w:val="0"/>
      <w:marTop w:val="0"/>
      <w:marBottom w:val="0"/>
      <w:divBdr>
        <w:top w:val="none" w:sz="0" w:space="0" w:color="auto"/>
        <w:left w:val="none" w:sz="0" w:space="0" w:color="auto"/>
        <w:bottom w:val="none" w:sz="0" w:space="0" w:color="auto"/>
        <w:right w:val="none" w:sz="0" w:space="0" w:color="auto"/>
      </w:divBdr>
      <w:divsChild>
        <w:div w:id="2054423313">
          <w:marLeft w:val="0"/>
          <w:marRight w:val="0"/>
          <w:marTop w:val="0"/>
          <w:marBottom w:val="0"/>
          <w:divBdr>
            <w:top w:val="none" w:sz="0" w:space="0" w:color="auto"/>
            <w:left w:val="none" w:sz="0" w:space="0" w:color="auto"/>
            <w:bottom w:val="none" w:sz="0" w:space="0" w:color="auto"/>
            <w:right w:val="none" w:sz="0" w:space="0" w:color="auto"/>
          </w:divBdr>
          <w:divsChild>
            <w:div w:id="2054423260">
              <w:marLeft w:val="0"/>
              <w:marRight w:val="0"/>
              <w:marTop w:val="0"/>
              <w:marBottom w:val="0"/>
              <w:divBdr>
                <w:top w:val="none" w:sz="0" w:space="0" w:color="auto"/>
                <w:left w:val="none" w:sz="0" w:space="0" w:color="auto"/>
                <w:bottom w:val="none" w:sz="0" w:space="0" w:color="auto"/>
                <w:right w:val="none" w:sz="0" w:space="0" w:color="auto"/>
              </w:divBdr>
              <w:divsChild>
                <w:div w:id="2054423334">
                  <w:marLeft w:val="0"/>
                  <w:marRight w:val="0"/>
                  <w:marTop w:val="0"/>
                  <w:marBottom w:val="0"/>
                  <w:divBdr>
                    <w:top w:val="none" w:sz="0" w:space="0" w:color="auto"/>
                    <w:left w:val="none" w:sz="0" w:space="0" w:color="auto"/>
                    <w:bottom w:val="none" w:sz="0" w:space="0" w:color="auto"/>
                    <w:right w:val="none" w:sz="0" w:space="0" w:color="auto"/>
                  </w:divBdr>
                  <w:divsChild>
                    <w:div w:id="20544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423184">
      <w:marLeft w:val="0"/>
      <w:marRight w:val="0"/>
      <w:marTop w:val="0"/>
      <w:marBottom w:val="0"/>
      <w:divBdr>
        <w:top w:val="none" w:sz="0" w:space="0" w:color="auto"/>
        <w:left w:val="none" w:sz="0" w:space="0" w:color="auto"/>
        <w:bottom w:val="none" w:sz="0" w:space="0" w:color="auto"/>
        <w:right w:val="none" w:sz="0" w:space="0" w:color="auto"/>
      </w:divBdr>
      <w:divsChild>
        <w:div w:id="2054423354">
          <w:marLeft w:val="0"/>
          <w:marRight w:val="0"/>
          <w:marTop w:val="0"/>
          <w:marBottom w:val="0"/>
          <w:divBdr>
            <w:top w:val="none" w:sz="0" w:space="0" w:color="auto"/>
            <w:left w:val="none" w:sz="0" w:space="0" w:color="auto"/>
            <w:bottom w:val="none" w:sz="0" w:space="0" w:color="auto"/>
            <w:right w:val="none" w:sz="0" w:space="0" w:color="auto"/>
          </w:divBdr>
          <w:divsChild>
            <w:div w:id="2054423286">
              <w:marLeft w:val="0"/>
              <w:marRight w:val="0"/>
              <w:marTop w:val="0"/>
              <w:marBottom w:val="0"/>
              <w:divBdr>
                <w:top w:val="none" w:sz="0" w:space="0" w:color="auto"/>
                <w:left w:val="none" w:sz="0" w:space="0" w:color="auto"/>
                <w:bottom w:val="none" w:sz="0" w:space="0" w:color="auto"/>
                <w:right w:val="none" w:sz="0" w:space="0" w:color="auto"/>
              </w:divBdr>
              <w:divsChild>
                <w:div w:id="2054423257">
                  <w:marLeft w:val="0"/>
                  <w:marRight w:val="0"/>
                  <w:marTop w:val="0"/>
                  <w:marBottom w:val="0"/>
                  <w:divBdr>
                    <w:top w:val="none" w:sz="0" w:space="0" w:color="auto"/>
                    <w:left w:val="none" w:sz="0" w:space="0" w:color="auto"/>
                    <w:bottom w:val="none" w:sz="0" w:space="0" w:color="auto"/>
                    <w:right w:val="none" w:sz="0" w:space="0" w:color="auto"/>
                  </w:divBdr>
                  <w:divsChild>
                    <w:div w:id="2054423333">
                      <w:marLeft w:val="0"/>
                      <w:marRight w:val="0"/>
                      <w:marTop w:val="0"/>
                      <w:marBottom w:val="0"/>
                      <w:divBdr>
                        <w:top w:val="none" w:sz="0" w:space="0" w:color="auto"/>
                        <w:left w:val="none" w:sz="0" w:space="0" w:color="auto"/>
                        <w:bottom w:val="none" w:sz="0" w:space="0" w:color="auto"/>
                        <w:right w:val="none" w:sz="0" w:space="0" w:color="auto"/>
                      </w:divBdr>
                    </w:div>
                  </w:divsChild>
                </w:div>
                <w:div w:id="2054423338">
                  <w:marLeft w:val="0"/>
                  <w:marRight w:val="0"/>
                  <w:marTop w:val="0"/>
                  <w:marBottom w:val="0"/>
                  <w:divBdr>
                    <w:top w:val="none" w:sz="0" w:space="0" w:color="auto"/>
                    <w:left w:val="none" w:sz="0" w:space="0" w:color="auto"/>
                    <w:bottom w:val="none" w:sz="0" w:space="0" w:color="auto"/>
                    <w:right w:val="none" w:sz="0" w:space="0" w:color="auto"/>
                  </w:divBdr>
                  <w:divsChild>
                    <w:div w:id="205442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423185">
      <w:marLeft w:val="0"/>
      <w:marRight w:val="0"/>
      <w:marTop w:val="0"/>
      <w:marBottom w:val="0"/>
      <w:divBdr>
        <w:top w:val="none" w:sz="0" w:space="0" w:color="auto"/>
        <w:left w:val="none" w:sz="0" w:space="0" w:color="auto"/>
        <w:bottom w:val="none" w:sz="0" w:space="0" w:color="auto"/>
        <w:right w:val="none" w:sz="0" w:space="0" w:color="auto"/>
      </w:divBdr>
    </w:div>
    <w:div w:id="2054423197">
      <w:marLeft w:val="0"/>
      <w:marRight w:val="0"/>
      <w:marTop w:val="0"/>
      <w:marBottom w:val="0"/>
      <w:divBdr>
        <w:top w:val="none" w:sz="0" w:space="0" w:color="auto"/>
        <w:left w:val="none" w:sz="0" w:space="0" w:color="auto"/>
        <w:bottom w:val="none" w:sz="0" w:space="0" w:color="auto"/>
        <w:right w:val="none" w:sz="0" w:space="0" w:color="auto"/>
      </w:divBdr>
      <w:divsChild>
        <w:div w:id="2054423319">
          <w:marLeft w:val="0"/>
          <w:marRight w:val="0"/>
          <w:marTop w:val="0"/>
          <w:marBottom w:val="0"/>
          <w:divBdr>
            <w:top w:val="none" w:sz="0" w:space="0" w:color="auto"/>
            <w:left w:val="none" w:sz="0" w:space="0" w:color="auto"/>
            <w:bottom w:val="none" w:sz="0" w:space="0" w:color="auto"/>
            <w:right w:val="none" w:sz="0" w:space="0" w:color="auto"/>
          </w:divBdr>
          <w:divsChild>
            <w:div w:id="2054423221">
              <w:marLeft w:val="0"/>
              <w:marRight w:val="0"/>
              <w:marTop w:val="0"/>
              <w:marBottom w:val="0"/>
              <w:divBdr>
                <w:top w:val="none" w:sz="0" w:space="0" w:color="auto"/>
                <w:left w:val="none" w:sz="0" w:space="0" w:color="auto"/>
                <w:bottom w:val="none" w:sz="0" w:space="0" w:color="auto"/>
                <w:right w:val="none" w:sz="0" w:space="0" w:color="auto"/>
              </w:divBdr>
              <w:divsChild>
                <w:div w:id="205442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3198">
      <w:marLeft w:val="0"/>
      <w:marRight w:val="0"/>
      <w:marTop w:val="0"/>
      <w:marBottom w:val="0"/>
      <w:divBdr>
        <w:top w:val="none" w:sz="0" w:space="0" w:color="auto"/>
        <w:left w:val="none" w:sz="0" w:space="0" w:color="auto"/>
        <w:bottom w:val="none" w:sz="0" w:space="0" w:color="auto"/>
        <w:right w:val="none" w:sz="0" w:space="0" w:color="auto"/>
      </w:divBdr>
      <w:divsChild>
        <w:div w:id="2054423191">
          <w:marLeft w:val="0"/>
          <w:marRight w:val="0"/>
          <w:marTop w:val="0"/>
          <w:marBottom w:val="0"/>
          <w:divBdr>
            <w:top w:val="none" w:sz="0" w:space="0" w:color="auto"/>
            <w:left w:val="none" w:sz="0" w:space="0" w:color="auto"/>
            <w:bottom w:val="none" w:sz="0" w:space="0" w:color="auto"/>
            <w:right w:val="none" w:sz="0" w:space="0" w:color="auto"/>
          </w:divBdr>
          <w:divsChild>
            <w:div w:id="2054423230">
              <w:marLeft w:val="0"/>
              <w:marRight w:val="0"/>
              <w:marTop w:val="0"/>
              <w:marBottom w:val="0"/>
              <w:divBdr>
                <w:top w:val="none" w:sz="0" w:space="0" w:color="auto"/>
                <w:left w:val="none" w:sz="0" w:space="0" w:color="auto"/>
                <w:bottom w:val="none" w:sz="0" w:space="0" w:color="auto"/>
                <w:right w:val="none" w:sz="0" w:space="0" w:color="auto"/>
              </w:divBdr>
              <w:divsChild>
                <w:div w:id="205442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3199">
      <w:marLeft w:val="0"/>
      <w:marRight w:val="0"/>
      <w:marTop w:val="0"/>
      <w:marBottom w:val="0"/>
      <w:divBdr>
        <w:top w:val="none" w:sz="0" w:space="0" w:color="auto"/>
        <w:left w:val="none" w:sz="0" w:space="0" w:color="auto"/>
        <w:bottom w:val="none" w:sz="0" w:space="0" w:color="auto"/>
        <w:right w:val="none" w:sz="0" w:space="0" w:color="auto"/>
      </w:divBdr>
      <w:divsChild>
        <w:div w:id="2054423194">
          <w:marLeft w:val="0"/>
          <w:marRight w:val="0"/>
          <w:marTop w:val="0"/>
          <w:marBottom w:val="0"/>
          <w:divBdr>
            <w:top w:val="none" w:sz="0" w:space="0" w:color="auto"/>
            <w:left w:val="none" w:sz="0" w:space="0" w:color="auto"/>
            <w:bottom w:val="none" w:sz="0" w:space="0" w:color="auto"/>
            <w:right w:val="none" w:sz="0" w:space="0" w:color="auto"/>
          </w:divBdr>
          <w:divsChild>
            <w:div w:id="2054423384">
              <w:marLeft w:val="0"/>
              <w:marRight w:val="0"/>
              <w:marTop w:val="0"/>
              <w:marBottom w:val="0"/>
              <w:divBdr>
                <w:top w:val="none" w:sz="0" w:space="0" w:color="auto"/>
                <w:left w:val="none" w:sz="0" w:space="0" w:color="auto"/>
                <w:bottom w:val="none" w:sz="0" w:space="0" w:color="auto"/>
                <w:right w:val="none" w:sz="0" w:space="0" w:color="auto"/>
              </w:divBdr>
              <w:divsChild>
                <w:div w:id="2054423246">
                  <w:marLeft w:val="0"/>
                  <w:marRight w:val="0"/>
                  <w:marTop w:val="0"/>
                  <w:marBottom w:val="0"/>
                  <w:divBdr>
                    <w:top w:val="none" w:sz="0" w:space="0" w:color="auto"/>
                    <w:left w:val="none" w:sz="0" w:space="0" w:color="auto"/>
                    <w:bottom w:val="none" w:sz="0" w:space="0" w:color="auto"/>
                    <w:right w:val="none" w:sz="0" w:space="0" w:color="auto"/>
                  </w:divBdr>
                  <w:divsChild>
                    <w:div w:id="20544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423201">
      <w:marLeft w:val="0"/>
      <w:marRight w:val="0"/>
      <w:marTop w:val="0"/>
      <w:marBottom w:val="0"/>
      <w:divBdr>
        <w:top w:val="none" w:sz="0" w:space="0" w:color="auto"/>
        <w:left w:val="none" w:sz="0" w:space="0" w:color="auto"/>
        <w:bottom w:val="none" w:sz="0" w:space="0" w:color="auto"/>
        <w:right w:val="none" w:sz="0" w:space="0" w:color="auto"/>
      </w:divBdr>
      <w:divsChild>
        <w:div w:id="2054423183">
          <w:marLeft w:val="0"/>
          <w:marRight w:val="0"/>
          <w:marTop w:val="0"/>
          <w:marBottom w:val="0"/>
          <w:divBdr>
            <w:top w:val="none" w:sz="0" w:space="0" w:color="auto"/>
            <w:left w:val="none" w:sz="0" w:space="0" w:color="auto"/>
            <w:bottom w:val="none" w:sz="0" w:space="0" w:color="auto"/>
            <w:right w:val="none" w:sz="0" w:space="0" w:color="auto"/>
          </w:divBdr>
          <w:divsChild>
            <w:div w:id="2054423170">
              <w:marLeft w:val="0"/>
              <w:marRight w:val="0"/>
              <w:marTop w:val="0"/>
              <w:marBottom w:val="0"/>
              <w:divBdr>
                <w:top w:val="none" w:sz="0" w:space="0" w:color="auto"/>
                <w:left w:val="none" w:sz="0" w:space="0" w:color="auto"/>
                <w:bottom w:val="none" w:sz="0" w:space="0" w:color="auto"/>
                <w:right w:val="none" w:sz="0" w:space="0" w:color="auto"/>
              </w:divBdr>
              <w:divsChild>
                <w:div w:id="2054423254">
                  <w:marLeft w:val="0"/>
                  <w:marRight w:val="0"/>
                  <w:marTop w:val="0"/>
                  <w:marBottom w:val="0"/>
                  <w:divBdr>
                    <w:top w:val="none" w:sz="0" w:space="0" w:color="auto"/>
                    <w:left w:val="none" w:sz="0" w:space="0" w:color="auto"/>
                    <w:bottom w:val="none" w:sz="0" w:space="0" w:color="auto"/>
                    <w:right w:val="none" w:sz="0" w:space="0" w:color="auto"/>
                  </w:divBdr>
                  <w:divsChild>
                    <w:div w:id="20544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423204">
      <w:marLeft w:val="0"/>
      <w:marRight w:val="0"/>
      <w:marTop w:val="0"/>
      <w:marBottom w:val="0"/>
      <w:divBdr>
        <w:top w:val="none" w:sz="0" w:space="0" w:color="auto"/>
        <w:left w:val="none" w:sz="0" w:space="0" w:color="auto"/>
        <w:bottom w:val="none" w:sz="0" w:space="0" w:color="auto"/>
        <w:right w:val="none" w:sz="0" w:space="0" w:color="auto"/>
      </w:divBdr>
    </w:div>
    <w:div w:id="2054423206">
      <w:marLeft w:val="0"/>
      <w:marRight w:val="0"/>
      <w:marTop w:val="0"/>
      <w:marBottom w:val="0"/>
      <w:divBdr>
        <w:top w:val="none" w:sz="0" w:space="0" w:color="auto"/>
        <w:left w:val="none" w:sz="0" w:space="0" w:color="auto"/>
        <w:bottom w:val="none" w:sz="0" w:space="0" w:color="auto"/>
        <w:right w:val="none" w:sz="0" w:space="0" w:color="auto"/>
      </w:divBdr>
      <w:divsChild>
        <w:div w:id="2054423232">
          <w:marLeft w:val="274"/>
          <w:marRight w:val="0"/>
          <w:marTop w:val="0"/>
          <w:marBottom w:val="120"/>
          <w:divBdr>
            <w:top w:val="none" w:sz="0" w:space="0" w:color="auto"/>
            <w:left w:val="none" w:sz="0" w:space="0" w:color="auto"/>
            <w:bottom w:val="none" w:sz="0" w:space="0" w:color="auto"/>
            <w:right w:val="none" w:sz="0" w:space="0" w:color="auto"/>
          </w:divBdr>
        </w:div>
        <w:div w:id="2054423256">
          <w:marLeft w:val="274"/>
          <w:marRight w:val="0"/>
          <w:marTop w:val="0"/>
          <w:marBottom w:val="120"/>
          <w:divBdr>
            <w:top w:val="none" w:sz="0" w:space="0" w:color="auto"/>
            <w:left w:val="none" w:sz="0" w:space="0" w:color="auto"/>
            <w:bottom w:val="none" w:sz="0" w:space="0" w:color="auto"/>
            <w:right w:val="none" w:sz="0" w:space="0" w:color="auto"/>
          </w:divBdr>
        </w:div>
        <w:div w:id="2054423271">
          <w:marLeft w:val="274"/>
          <w:marRight w:val="0"/>
          <w:marTop w:val="0"/>
          <w:marBottom w:val="120"/>
          <w:divBdr>
            <w:top w:val="none" w:sz="0" w:space="0" w:color="auto"/>
            <w:left w:val="none" w:sz="0" w:space="0" w:color="auto"/>
            <w:bottom w:val="none" w:sz="0" w:space="0" w:color="auto"/>
            <w:right w:val="none" w:sz="0" w:space="0" w:color="auto"/>
          </w:divBdr>
        </w:div>
        <w:div w:id="2054423282">
          <w:marLeft w:val="274"/>
          <w:marRight w:val="0"/>
          <w:marTop w:val="0"/>
          <w:marBottom w:val="120"/>
          <w:divBdr>
            <w:top w:val="none" w:sz="0" w:space="0" w:color="auto"/>
            <w:left w:val="none" w:sz="0" w:space="0" w:color="auto"/>
            <w:bottom w:val="none" w:sz="0" w:space="0" w:color="auto"/>
            <w:right w:val="none" w:sz="0" w:space="0" w:color="auto"/>
          </w:divBdr>
        </w:div>
        <w:div w:id="2054423386">
          <w:marLeft w:val="274"/>
          <w:marRight w:val="0"/>
          <w:marTop w:val="0"/>
          <w:marBottom w:val="120"/>
          <w:divBdr>
            <w:top w:val="none" w:sz="0" w:space="0" w:color="auto"/>
            <w:left w:val="none" w:sz="0" w:space="0" w:color="auto"/>
            <w:bottom w:val="none" w:sz="0" w:space="0" w:color="auto"/>
            <w:right w:val="none" w:sz="0" w:space="0" w:color="auto"/>
          </w:divBdr>
        </w:div>
      </w:divsChild>
    </w:div>
    <w:div w:id="2054423207">
      <w:marLeft w:val="0"/>
      <w:marRight w:val="0"/>
      <w:marTop w:val="0"/>
      <w:marBottom w:val="0"/>
      <w:divBdr>
        <w:top w:val="none" w:sz="0" w:space="0" w:color="auto"/>
        <w:left w:val="none" w:sz="0" w:space="0" w:color="auto"/>
        <w:bottom w:val="none" w:sz="0" w:space="0" w:color="auto"/>
        <w:right w:val="none" w:sz="0" w:space="0" w:color="auto"/>
      </w:divBdr>
    </w:div>
    <w:div w:id="2054423210">
      <w:marLeft w:val="0"/>
      <w:marRight w:val="0"/>
      <w:marTop w:val="0"/>
      <w:marBottom w:val="0"/>
      <w:divBdr>
        <w:top w:val="none" w:sz="0" w:space="0" w:color="auto"/>
        <w:left w:val="none" w:sz="0" w:space="0" w:color="auto"/>
        <w:bottom w:val="none" w:sz="0" w:space="0" w:color="auto"/>
        <w:right w:val="none" w:sz="0" w:space="0" w:color="auto"/>
      </w:divBdr>
    </w:div>
    <w:div w:id="2054423211">
      <w:marLeft w:val="0"/>
      <w:marRight w:val="0"/>
      <w:marTop w:val="0"/>
      <w:marBottom w:val="0"/>
      <w:divBdr>
        <w:top w:val="none" w:sz="0" w:space="0" w:color="auto"/>
        <w:left w:val="none" w:sz="0" w:space="0" w:color="auto"/>
        <w:bottom w:val="none" w:sz="0" w:space="0" w:color="auto"/>
        <w:right w:val="none" w:sz="0" w:space="0" w:color="auto"/>
      </w:divBdr>
      <w:divsChild>
        <w:div w:id="2054423370">
          <w:marLeft w:val="0"/>
          <w:marRight w:val="0"/>
          <w:marTop w:val="0"/>
          <w:marBottom w:val="0"/>
          <w:divBdr>
            <w:top w:val="none" w:sz="0" w:space="0" w:color="auto"/>
            <w:left w:val="none" w:sz="0" w:space="0" w:color="auto"/>
            <w:bottom w:val="none" w:sz="0" w:space="0" w:color="auto"/>
            <w:right w:val="none" w:sz="0" w:space="0" w:color="auto"/>
          </w:divBdr>
          <w:divsChild>
            <w:div w:id="2054423315">
              <w:marLeft w:val="0"/>
              <w:marRight w:val="0"/>
              <w:marTop w:val="0"/>
              <w:marBottom w:val="0"/>
              <w:divBdr>
                <w:top w:val="none" w:sz="0" w:space="0" w:color="auto"/>
                <w:left w:val="none" w:sz="0" w:space="0" w:color="auto"/>
                <w:bottom w:val="none" w:sz="0" w:space="0" w:color="auto"/>
                <w:right w:val="none" w:sz="0" w:space="0" w:color="auto"/>
              </w:divBdr>
              <w:divsChild>
                <w:div w:id="205442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3223">
      <w:marLeft w:val="0"/>
      <w:marRight w:val="0"/>
      <w:marTop w:val="0"/>
      <w:marBottom w:val="0"/>
      <w:divBdr>
        <w:top w:val="none" w:sz="0" w:space="0" w:color="auto"/>
        <w:left w:val="none" w:sz="0" w:space="0" w:color="auto"/>
        <w:bottom w:val="none" w:sz="0" w:space="0" w:color="auto"/>
        <w:right w:val="none" w:sz="0" w:space="0" w:color="auto"/>
      </w:divBdr>
      <w:divsChild>
        <w:div w:id="2054423209">
          <w:marLeft w:val="0"/>
          <w:marRight w:val="0"/>
          <w:marTop w:val="0"/>
          <w:marBottom w:val="0"/>
          <w:divBdr>
            <w:top w:val="none" w:sz="0" w:space="0" w:color="auto"/>
            <w:left w:val="none" w:sz="0" w:space="0" w:color="auto"/>
            <w:bottom w:val="none" w:sz="0" w:space="0" w:color="auto"/>
            <w:right w:val="none" w:sz="0" w:space="0" w:color="auto"/>
          </w:divBdr>
          <w:divsChild>
            <w:div w:id="2054423383">
              <w:marLeft w:val="0"/>
              <w:marRight w:val="0"/>
              <w:marTop w:val="0"/>
              <w:marBottom w:val="0"/>
              <w:divBdr>
                <w:top w:val="none" w:sz="0" w:space="0" w:color="auto"/>
                <w:left w:val="none" w:sz="0" w:space="0" w:color="auto"/>
                <w:bottom w:val="none" w:sz="0" w:space="0" w:color="auto"/>
                <w:right w:val="none" w:sz="0" w:space="0" w:color="auto"/>
              </w:divBdr>
              <w:divsChild>
                <w:div w:id="205442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3228">
      <w:marLeft w:val="0"/>
      <w:marRight w:val="0"/>
      <w:marTop w:val="0"/>
      <w:marBottom w:val="0"/>
      <w:divBdr>
        <w:top w:val="none" w:sz="0" w:space="0" w:color="auto"/>
        <w:left w:val="none" w:sz="0" w:space="0" w:color="auto"/>
        <w:bottom w:val="none" w:sz="0" w:space="0" w:color="auto"/>
        <w:right w:val="none" w:sz="0" w:space="0" w:color="auto"/>
      </w:divBdr>
    </w:div>
    <w:div w:id="2054423229">
      <w:marLeft w:val="0"/>
      <w:marRight w:val="0"/>
      <w:marTop w:val="0"/>
      <w:marBottom w:val="0"/>
      <w:divBdr>
        <w:top w:val="none" w:sz="0" w:space="0" w:color="auto"/>
        <w:left w:val="none" w:sz="0" w:space="0" w:color="auto"/>
        <w:bottom w:val="none" w:sz="0" w:space="0" w:color="auto"/>
        <w:right w:val="none" w:sz="0" w:space="0" w:color="auto"/>
      </w:divBdr>
    </w:div>
    <w:div w:id="2054423231">
      <w:marLeft w:val="0"/>
      <w:marRight w:val="0"/>
      <w:marTop w:val="0"/>
      <w:marBottom w:val="0"/>
      <w:divBdr>
        <w:top w:val="none" w:sz="0" w:space="0" w:color="auto"/>
        <w:left w:val="none" w:sz="0" w:space="0" w:color="auto"/>
        <w:bottom w:val="none" w:sz="0" w:space="0" w:color="auto"/>
        <w:right w:val="none" w:sz="0" w:space="0" w:color="auto"/>
      </w:divBdr>
    </w:div>
    <w:div w:id="2054423238">
      <w:marLeft w:val="0"/>
      <w:marRight w:val="0"/>
      <w:marTop w:val="0"/>
      <w:marBottom w:val="0"/>
      <w:divBdr>
        <w:top w:val="none" w:sz="0" w:space="0" w:color="auto"/>
        <w:left w:val="none" w:sz="0" w:space="0" w:color="auto"/>
        <w:bottom w:val="none" w:sz="0" w:space="0" w:color="auto"/>
        <w:right w:val="none" w:sz="0" w:space="0" w:color="auto"/>
      </w:divBdr>
    </w:div>
    <w:div w:id="2054423239">
      <w:marLeft w:val="0"/>
      <w:marRight w:val="0"/>
      <w:marTop w:val="0"/>
      <w:marBottom w:val="0"/>
      <w:divBdr>
        <w:top w:val="none" w:sz="0" w:space="0" w:color="auto"/>
        <w:left w:val="none" w:sz="0" w:space="0" w:color="auto"/>
        <w:bottom w:val="none" w:sz="0" w:space="0" w:color="auto"/>
        <w:right w:val="none" w:sz="0" w:space="0" w:color="auto"/>
      </w:divBdr>
      <w:divsChild>
        <w:div w:id="2054423266">
          <w:marLeft w:val="0"/>
          <w:marRight w:val="0"/>
          <w:marTop w:val="0"/>
          <w:marBottom w:val="0"/>
          <w:divBdr>
            <w:top w:val="none" w:sz="0" w:space="0" w:color="auto"/>
            <w:left w:val="none" w:sz="0" w:space="0" w:color="auto"/>
            <w:bottom w:val="none" w:sz="0" w:space="0" w:color="auto"/>
            <w:right w:val="none" w:sz="0" w:space="0" w:color="auto"/>
          </w:divBdr>
          <w:divsChild>
            <w:div w:id="2054423312">
              <w:marLeft w:val="0"/>
              <w:marRight w:val="0"/>
              <w:marTop w:val="0"/>
              <w:marBottom w:val="0"/>
              <w:divBdr>
                <w:top w:val="none" w:sz="0" w:space="0" w:color="auto"/>
                <w:left w:val="none" w:sz="0" w:space="0" w:color="auto"/>
                <w:bottom w:val="none" w:sz="0" w:space="0" w:color="auto"/>
                <w:right w:val="none" w:sz="0" w:space="0" w:color="auto"/>
              </w:divBdr>
              <w:divsChild>
                <w:div w:id="205442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3241">
      <w:marLeft w:val="0"/>
      <w:marRight w:val="0"/>
      <w:marTop w:val="0"/>
      <w:marBottom w:val="0"/>
      <w:divBdr>
        <w:top w:val="none" w:sz="0" w:space="0" w:color="auto"/>
        <w:left w:val="none" w:sz="0" w:space="0" w:color="auto"/>
        <w:bottom w:val="none" w:sz="0" w:space="0" w:color="auto"/>
        <w:right w:val="none" w:sz="0" w:space="0" w:color="auto"/>
      </w:divBdr>
    </w:div>
    <w:div w:id="2054423244">
      <w:marLeft w:val="0"/>
      <w:marRight w:val="0"/>
      <w:marTop w:val="0"/>
      <w:marBottom w:val="0"/>
      <w:divBdr>
        <w:top w:val="none" w:sz="0" w:space="0" w:color="auto"/>
        <w:left w:val="none" w:sz="0" w:space="0" w:color="auto"/>
        <w:bottom w:val="none" w:sz="0" w:space="0" w:color="auto"/>
        <w:right w:val="none" w:sz="0" w:space="0" w:color="auto"/>
      </w:divBdr>
      <w:divsChild>
        <w:div w:id="2054423342">
          <w:marLeft w:val="0"/>
          <w:marRight w:val="0"/>
          <w:marTop w:val="0"/>
          <w:marBottom w:val="0"/>
          <w:divBdr>
            <w:top w:val="none" w:sz="0" w:space="0" w:color="auto"/>
            <w:left w:val="none" w:sz="0" w:space="0" w:color="auto"/>
            <w:bottom w:val="none" w:sz="0" w:space="0" w:color="auto"/>
            <w:right w:val="none" w:sz="0" w:space="0" w:color="auto"/>
          </w:divBdr>
          <w:divsChild>
            <w:div w:id="2054423348">
              <w:marLeft w:val="0"/>
              <w:marRight w:val="0"/>
              <w:marTop w:val="0"/>
              <w:marBottom w:val="0"/>
              <w:divBdr>
                <w:top w:val="none" w:sz="0" w:space="0" w:color="auto"/>
                <w:left w:val="none" w:sz="0" w:space="0" w:color="auto"/>
                <w:bottom w:val="none" w:sz="0" w:space="0" w:color="auto"/>
                <w:right w:val="none" w:sz="0" w:space="0" w:color="auto"/>
              </w:divBdr>
              <w:divsChild>
                <w:div w:id="2054423362">
                  <w:marLeft w:val="0"/>
                  <w:marRight w:val="0"/>
                  <w:marTop w:val="0"/>
                  <w:marBottom w:val="0"/>
                  <w:divBdr>
                    <w:top w:val="none" w:sz="0" w:space="0" w:color="auto"/>
                    <w:left w:val="none" w:sz="0" w:space="0" w:color="auto"/>
                    <w:bottom w:val="none" w:sz="0" w:space="0" w:color="auto"/>
                    <w:right w:val="none" w:sz="0" w:space="0" w:color="auto"/>
                  </w:divBdr>
                  <w:divsChild>
                    <w:div w:id="205442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423249">
      <w:marLeft w:val="0"/>
      <w:marRight w:val="0"/>
      <w:marTop w:val="0"/>
      <w:marBottom w:val="0"/>
      <w:divBdr>
        <w:top w:val="none" w:sz="0" w:space="0" w:color="auto"/>
        <w:left w:val="none" w:sz="0" w:space="0" w:color="auto"/>
        <w:bottom w:val="none" w:sz="0" w:space="0" w:color="auto"/>
        <w:right w:val="none" w:sz="0" w:space="0" w:color="auto"/>
      </w:divBdr>
      <w:divsChild>
        <w:div w:id="2054423247">
          <w:marLeft w:val="0"/>
          <w:marRight w:val="0"/>
          <w:marTop w:val="0"/>
          <w:marBottom w:val="0"/>
          <w:divBdr>
            <w:top w:val="none" w:sz="0" w:space="0" w:color="auto"/>
            <w:left w:val="none" w:sz="0" w:space="0" w:color="auto"/>
            <w:bottom w:val="none" w:sz="0" w:space="0" w:color="auto"/>
            <w:right w:val="none" w:sz="0" w:space="0" w:color="auto"/>
          </w:divBdr>
          <w:divsChild>
            <w:div w:id="2054423195">
              <w:marLeft w:val="0"/>
              <w:marRight w:val="0"/>
              <w:marTop w:val="0"/>
              <w:marBottom w:val="0"/>
              <w:divBdr>
                <w:top w:val="none" w:sz="0" w:space="0" w:color="auto"/>
                <w:left w:val="none" w:sz="0" w:space="0" w:color="auto"/>
                <w:bottom w:val="none" w:sz="0" w:space="0" w:color="auto"/>
                <w:right w:val="none" w:sz="0" w:space="0" w:color="auto"/>
              </w:divBdr>
              <w:divsChild>
                <w:div w:id="20544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3252">
      <w:marLeft w:val="0"/>
      <w:marRight w:val="0"/>
      <w:marTop w:val="0"/>
      <w:marBottom w:val="0"/>
      <w:divBdr>
        <w:top w:val="none" w:sz="0" w:space="0" w:color="auto"/>
        <w:left w:val="none" w:sz="0" w:space="0" w:color="auto"/>
        <w:bottom w:val="none" w:sz="0" w:space="0" w:color="auto"/>
        <w:right w:val="none" w:sz="0" w:space="0" w:color="auto"/>
      </w:divBdr>
      <w:divsChild>
        <w:div w:id="2054423200">
          <w:marLeft w:val="0"/>
          <w:marRight w:val="0"/>
          <w:marTop w:val="0"/>
          <w:marBottom w:val="0"/>
          <w:divBdr>
            <w:top w:val="none" w:sz="0" w:space="0" w:color="auto"/>
            <w:left w:val="none" w:sz="0" w:space="0" w:color="auto"/>
            <w:bottom w:val="none" w:sz="0" w:space="0" w:color="auto"/>
            <w:right w:val="none" w:sz="0" w:space="0" w:color="auto"/>
          </w:divBdr>
          <w:divsChild>
            <w:div w:id="2054423387">
              <w:marLeft w:val="0"/>
              <w:marRight w:val="0"/>
              <w:marTop w:val="0"/>
              <w:marBottom w:val="0"/>
              <w:divBdr>
                <w:top w:val="none" w:sz="0" w:space="0" w:color="auto"/>
                <w:left w:val="none" w:sz="0" w:space="0" w:color="auto"/>
                <w:bottom w:val="none" w:sz="0" w:space="0" w:color="auto"/>
                <w:right w:val="none" w:sz="0" w:space="0" w:color="auto"/>
              </w:divBdr>
              <w:divsChild>
                <w:div w:id="2054423285">
                  <w:marLeft w:val="0"/>
                  <w:marRight w:val="0"/>
                  <w:marTop w:val="0"/>
                  <w:marBottom w:val="0"/>
                  <w:divBdr>
                    <w:top w:val="none" w:sz="0" w:space="0" w:color="auto"/>
                    <w:left w:val="none" w:sz="0" w:space="0" w:color="auto"/>
                    <w:bottom w:val="none" w:sz="0" w:space="0" w:color="auto"/>
                    <w:right w:val="none" w:sz="0" w:space="0" w:color="auto"/>
                  </w:divBdr>
                  <w:divsChild>
                    <w:div w:id="20544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423253">
      <w:marLeft w:val="0"/>
      <w:marRight w:val="0"/>
      <w:marTop w:val="0"/>
      <w:marBottom w:val="0"/>
      <w:divBdr>
        <w:top w:val="none" w:sz="0" w:space="0" w:color="auto"/>
        <w:left w:val="none" w:sz="0" w:space="0" w:color="auto"/>
        <w:bottom w:val="none" w:sz="0" w:space="0" w:color="auto"/>
        <w:right w:val="none" w:sz="0" w:space="0" w:color="auto"/>
      </w:divBdr>
    </w:div>
    <w:div w:id="2054423258">
      <w:marLeft w:val="0"/>
      <w:marRight w:val="0"/>
      <w:marTop w:val="0"/>
      <w:marBottom w:val="0"/>
      <w:divBdr>
        <w:top w:val="none" w:sz="0" w:space="0" w:color="auto"/>
        <w:left w:val="none" w:sz="0" w:space="0" w:color="auto"/>
        <w:bottom w:val="none" w:sz="0" w:space="0" w:color="auto"/>
        <w:right w:val="none" w:sz="0" w:space="0" w:color="auto"/>
      </w:divBdr>
      <w:divsChild>
        <w:div w:id="2054423366">
          <w:marLeft w:val="0"/>
          <w:marRight w:val="0"/>
          <w:marTop w:val="0"/>
          <w:marBottom w:val="0"/>
          <w:divBdr>
            <w:top w:val="none" w:sz="0" w:space="0" w:color="auto"/>
            <w:left w:val="none" w:sz="0" w:space="0" w:color="auto"/>
            <w:bottom w:val="none" w:sz="0" w:space="0" w:color="auto"/>
            <w:right w:val="none" w:sz="0" w:space="0" w:color="auto"/>
          </w:divBdr>
          <w:divsChild>
            <w:div w:id="2054423303">
              <w:marLeft w:val="0"/>
              <w:marRight w:val="0"/>
              <w:marTop w:val="0"/>
              <w:marBottom w:val="0"/>
              <w:divBdr>
                <w:top w:val="none" w:sz="0" w:space="0" w:color="auto"/>
                <w:left w:val="none" w:sz="0" w:space="0" w:color="auto"/>
                <w:bottom w:val="none" w:sz="0" w:space="0" w:color="auto"/>
                <w:right w:val="none" w:sz="0" w:space="0" w:color="auto"/>
              </w:divBdr>
              <w:divsChild>
                <w:div w:id="2054423220">
                  <w:marLeft w:val="0"/>
                  <w:marRight w:val="0"/>
                  <w:marTop w:val="0"/>
                  <w:marBottom w:val="0"/>
                  <w:divBdr>
                    <w:top w:val="none" w:sz="0" w:space="0" w:color="auto"/>
                    <w:left w:val="none" w:sz="0" w:space="0" w:color="auto"/>
                    <w:bottom w:val="none" w:sz="0" w:space="0" w:color="auto"/>
                    <w:right w:val="none" w:sz="0" w:space="0" w:color="auto"/>
                  </w:divBdr>
                  <w:divsChild>
                    <w:div w:id="205442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423262">
      <w:marLeft w:val="0"/>
      <w:marRight w:val="0"/>
      <w:marTop w:val="0"/>
      <w:marBottom w:val="0"/>
      <w:divBdr>
        <w:top w:val="none" w:sz="0" w:space="0" w:color="auto"/>
        <w:left w:val="none" w:sz="0" w:space="0" w:color="auto"/>
        <w:bottom w:val="none" w:sz="0" w:space="0" w:color="auto"/>
        <w:right w:val="none" w:sz="0" w:space="0" w:color="auto"/>
      </w:divBdr>
      <w:divsChild>
        <w:div w:id="2054423375">
          <w:marLeft w:val="0"/>
          <w:marRight w:val="0"/>
          <w:marTop w:val="0"/>
          <w:marBottom w:val="0"/>
          <w:divBdr>
            <w:top w:val="none" w:sz="0" w:space="0" w:color="auto"/>
            <w:left w:val="none" w:sz="0" w:space="0" w:color="auto"/>
            <w:bottom w:val="none" w:sz="0" w:space="0" w:color="auto"/>
            <w:right w:val="none" w:sz="0" w:space="0" w:color="auto"/>
          </w:divBdr>
          <w:divsChild>
            <w:div w:id="2054423263">
              <w:marLeft w:val="0"/>
              <w:marRight w:val="0"/>
              <w:marTop w:val="0"/>
              <w:marBottom w:val="0"/>
              <w:divBdr>
                <w:top w:val="none" w:sz="0" w:space="0" w:color="auto"/>
                <w:left w:val="none" w:sz="0" w:space="0" w:color="auto"/>
                <w:bottom w:val="none" w:sz="0" w:space="0" w:color="auto"/>
                <w:right w:val="none" w:sz="0" w:space="0" w:color="auto"/>
              </w:divBdr>
              <w:divsChild>
                <w:div w:id="2054423347">
                  <w:marLeft w:val="0"/>
                  <w:marRight w:val="0"/>
                  <w:marTop w:val="0"/>
                  <w:marBottom w:val="0"/>
                  <w:divBdr>
                    <w:top w:val="none" w:sz="0" w:space="0" w:color="auto"/>
                    <w:left w:val="none" w:sz="0" w:space="0" w:color="auto"/>
                    <w:bottom w:val="none" w:sz="0" w:space="0" w:color="auto"/>
                    <w:right w:val="none" w:sz="0" w:space="0" w:color="auto"/>
                  </w:divBdr>
                  <w:divsChild>
                    <w:div w:id="205442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423264">
      <w:marLeft w:val="0"/>
      <w:marRight w:val="0"/>
      <w:marTop w:val="0"/>
      <w:marBottom w:val="0"/>
      <w:divBdr>
        <w:top w:val="none" w:sz="0" w:space="0" w:color="auto"/>
        <w:left w:val="none" w:sz="0" w:space="0" w:color="auto"/>
        <w:bottom w:val="none" w:sz="0" w:space="0" w:color="auto"/>
        <w:right w:val="none" w:sz="0" w:space="0" w:color="auto"/>
      </w:divBdr>
    </w:div>
    <w:div w:id="2054423270">
      <w:marLeft w:val="0"/>
      <w:marRight w:val="0"/>
      <w:marTop w:val="0"/>
      <w:marBottom w:val="0"/>
      <w:divBdr>
        <w:top w:val="none" w:sz="0" w:space="0" w:color="auto"/>
        <w:left w:val="none" w:sz="0" w:space="0" w:color="auto"/>
        <w:bottom w:val="none" w:sz="0" w:space="0" w:color="auto"/>
        <w:right w:val="none" w:sz="0" w:space="0" w:color="auto"/>
      </w:divBdr>
      <w:divsChild>
        <w:div w:id="2054423355">
          <w:marLeft w:val="0"/>
          <w:marRight w:val="0"/>
          <w:marTop w:val="0"/>
          <w:marBottom w:val="0"/>
          <w:divBdr>
            <w:top w:val="none" w:sz="0" w:space="0" w:color="auto"/>
            <w:left w:val="none" w:sz="0" w:space="0" w:color="auto"/>
            <w:bottom w:val="none" w:sz="0" w:space="0" w:color="auto"/>
            <w:right w:val="none" w:sz="0" w:space="0" w:color="auto"/>
          </w:divBdr>
          <w:divsChild>
            <w:div w:id="2054423269">
              <w:marLeft w:val="0"/>
              <w:marRight w:val="0"/>
              <w:marTop w:val="0"/>
              <w:marBottom w:val="0"/>
              <w:divBdr>
                <w:top w:val="none" w:sz="0" w:space="0" w:color="auto"/>
                <w:left w:val="none" w:sz="0" w:space="0" w:color="auto"/>
                <w:bottom w:val="none" w:sz="0" w:space="0" w:color="auto"/>
                <w:right w:val="none" w:sz="0" w:space="0" w:color="auto"/>
              </w:divBdr>
              <w:divsChild>
                <w:div w:id="2054423296">
                  <w:marLeft w:val="0"/>
                  <w:marRight w:val="0"/>
                  <w:marTop w:val="0"/>
                  <w:marBottom w:val="0"/>
                  <w:divBdr>
                    <w:top w:val="none" w:sz="0" w:space="0" w:color="auto"/>
                    <w:left w:val="none" w:sz="0" w:space="0" w:color="auto"/>
                    <w:bottom w:val="none" w:sz="0" w:space="0" w:color="auto"/>
                    <w:right w:val="none" w:sz="0" w:space="0" w:color="auto"/>
                  </w:divBdr>
                  <w:divsChild>
                    <w:div w:id="20544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423281">
      <w:marLeft w:val="0"/>
      <w:marRight w:val="0"/>
      <w:marTop w:val="0"/>
      <w:marBottom w:val="0"/>
      <w:divBdr>
        <w:top w:val="none" w:sz="0" w:space="0" w:color="auto"/>
        <w:left w:val="none" w:sz="0" w:space="0" w:color="auto"/>
        <w:bottom w:val="none" w:sz="0" w:space="0" w:color="auto"/>
        <w:right w:val="none" w:sz="0" w:space="0" w:color="auto"/>
      </w:divBdr>
    </w:div>
    <w:div w:id="2054423288">
      <w:marLeft w:val="0"/>
      <w:marRight w:val="0"/>
      <w:marTop w:val="0"/>
      <w:marBottom w:val="0"/>
      <w:divBdr>
        <w:top w:val="none" w:sz="0" w:space="0" w:color="auto"/>
        <w:left w:val="none" w:sz="0" w:space="0" w:color="auto"/>
        <w:bottom w:val="none" w:sz="0" w:space="0" w:color="auto"/>
        <w:right w:val="none" w:sz="0" w:space="0" w:color="auto"/>
      </w:divBdr>
      <w:divsChild>
        <w:div w:id="2054423218">
          <w:marLeft w:val="0"/>
          <w:marRight w:val="0"/>
          <w:marTop w:val="0"/>
          <w:marBottom w:val="0"/>
          <w:divBdr>
            <w:top w:val="none" w:sz="0" w:space="0" w:color="auto"/>
            <w:left w:val="none" w:sz="0" w:space="0" w:color="auto"/>
            <w:bottom w:val="none" w:sz="0" w:space="0" w:color="auto"/>
            <w:right w:val="none" w:sz="0" w:space="0" w:color="auto"/>
          </w:divBdr>
          <w:divsChild>
            <w:div w:id="2054423279">
              <w:marLeft w:val="0"/>
              <w:marRight w:val="0"/>
              <w:marTop w:val="0"/>
              <w:marBottom w:val="0"/>
              <w:divBdr>
                <w:top w:val="none" w:sz="0" w:space="0" w:color="auto"/>
                <w:left w:val="none" w:sz="0" w:space="0" w:color="auto"/>
                <w:bottom w:val="none" w:sz="0" w:space="0" w:color="auto"/>
                <w:right w:val="none" w:sz="0" w:space="0" w:color="auto"/>
              </w:divBdr>
              <w:divsChild>
                <w:div w:id="20544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3289">
      <w:marLeft w:val="0"/>
      <w:marRight w:val="0"/>
      <w:marTop w:val="0"/>
      <w:marBottom w:val="0"/>
      <w:divBdr>
        <w:top w:val="none" w:sz="0" w:space="0" w:color="auto"/>
        <w:left w:val="none" w:sz="0" w:space="0" w:color="auto"/>
        <w:bottom w:val="none" w:sz="0" w:space="0" w:color="auto"/>
        <w:right w:val="none" w:sz="0" w:space="0" w:color="auto"/>
      </w:divBdr>
      <w:divsChild>
        <w:div w:id="2054423237">
          <w:marLeft w:val="0"/>
          <w:marRight w:val="0"/>
          <w:marTop w:val="0"/>
          <w:marBottom w:val="0"/>
          <w:divBdr>
            <w:top w:val="none" w:sz="0" w:space="0" w:color="auto"/>
            <w:left w:val="none" w:sz="0" w:space="0" w:color="auto"/>
            <w:bottom w:val="none" w:sz="0" w:space="0" w:color="auto"/>
            <w:right w:val="none" w:sz="0" w:space="0" w:color="auto"/>
          </w:divBdr>
          <w:divsChild>
            <w:div w:id="2054423305">
              <w:marLeft w:val="0"/>
              <w:marRight w:val="0"/>
              <w:marTop w:val="0"/>
              <w:marBottom w:val="0"/>
              <w:divBdr>
                <w:top w:val="none" w:sz="0" w:space="0" w:color="auto"/>
                <w:left w:val="none" w:sz="0" w:space="0" w:color="auto"/>
                <w:bottom w:val="none" w:sz="0" w:space="0" w:color="auto"/>
                <w:right w:val="none" w:sz="0" w:space="0" w:color="auto"/>
              </w:divBdr>
              <w:divsChild>
                <w:div w:id="205442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3293">
      <w:marLeft w:val="0"/>
      <w:marRight w:val="0"/>
      <w:marTop w:val="0"/>
      <w:marBottom w:val="0"/>
      <w:divBdr>
        <w:top w:val="none" w:sz="0" w:space="0" w:color="auto"/>
        <w:left w:val="none" w:sz="0" w:space="0" w:color="auto"/>
        <w:bottom w:val="none" w:sz="0" w:space="0" w:color="auto"/>
        <w:right w:val="none" w:sz="0" w:space="0" w:color="auto"/>
      </w:divBdr>
    </w:div>
    <w:div w:id="2054423300">
      <w:marLeft w:val="0"/>
      <w:marRight w:val="0"/>
      <w:marTop w:val="0"/>
      <w:marBottom w:val="0"/>
      <w:divBdr>
        <w:top w:val="none" w:sz="0" w:space="0" w:color="auto"/>
        <w:left w:val="none" w:sz="0" w:space="0" w:color="auto"/>
        <w:bottom w:val="none" w:sz="0" w:space="0" w:color="auto"/>
        <w:right w:val="none" w:sz="0" w:space="0" w:color="auto"/>
      </w:divBdr>
      <w:divsChild>
        <w:div w:id="2054423192">
          <w:marLeft w:val="446"/>
          <w:marRight w:val="0"/>
          <w:marTop w:val="0"/>
          <w:marBottom w:val="0"/>
          <w:divBdr>
            <w:top w:val="none" w:sz="0" w:space="0" w:color="auto"/>
            <w:left w:val="none" w:sz="0" w:space="0" w:color="auto"/>
            <w:bottom w:val="none" w:sz="0" w:space="0" w:color="auto"/>
            <w:right w:val="none" w:sz="0" w:space="0" w:color="auto"/>
          </w:divBdr>
        </w:div>
        <w:div w:id="2054423268">
          <w:marLeft w:val="446"/>
          <w:marRight w:val="0"/>
          <w:marTop w:val="0"/>
          <w:marBottom w:val="0"/>
          <w:divBdr>
            <w:top w:val="none" w:sz="0" w:space="0" w:color="auto"/>
            <w:left w:val="none" w:sz="0" w:space="0" w:color="auto"/>
            <w:bottom w:val="none" w:sz="0" w:space="0" w:color="auto"/>
            <w:right w:val="none" w:sz="0" w:space="0" w:color="auto"/>
          </w:divBdr>
        </w:div>
        <w:div w:id="2054423306">
          <w:marLeft w:val="446"/>
          <w:marRight w:val="0"/>
          <w:marTop w:val="0"/>
          <w:marBottom w:val="0"/>
          <w:divBdr>
            <w:top w:val="none" w:sz="0" w:space="0" w:color="auto"/>
            <w:left w:val="none" w:sz="0" w:space="0" w:color="auto"/>
            <w:bottom w:val="none" w:sz="0" w:space="0" w:color="auto"/>
            <w:right w:val="none" w:sz="0" w:space="0" w:color="auto"/>
          </w:divBdr>
        </w:div>
        <w:div w:id="2054423307">
          <w:marLeft w:val="446"/>
          <w:marRight w:val="0"/>
          <w:marTop w:val="0"/>
          <w:marBottom w:val="0"/>
          <w:divBdr>
            <w:top w:val="none" w:sz="0" w:space="0" w:color="auto"/>
            <w:left w:val="none" w:sz="0" w:space="0" w:color="auto"/>
            <w:bottom w:val="none" w:sz="0" w:space="0" w:color="auto"/>
            <w:right w:val="none" w:sz="0" w:space="0" w:color="auto"/>
          </w:divBdr>
        </w:div>
      </w:divsChild>
    </w:div>
    <w:div w:id="2054423302">
      <w:marLeft w:val="0"/>
      <w:marRight w:val="0"/>
      <w:marTop w:val="0"/>
      <w:marBottom w:val="0"/>
      <w:divBdr>
        <w:top w:val="none" w:sz="0" w:space="0" w:color="auto"/>
        <w:left w:val="none" w:sz="0" w:space="0" w:color="auto"/>
        <w:bottom w:val="none" w:sz="0" w:space="0" w:color="auto"/>
        <w:right w:val="none" w:sz="0" w:space="0" w:color="auto"/>
      </w:divBdr>
      <w:divsChild>
        <w:div w:id="2054423340">
          <w:marLeft w:val="0"/>
          <w:marRight w:val="0"/>
          <w:marTop w:val="0"/>
          <w:marBottom w:val="0"/>
          <w:divBdr>
            <w:top w:val="none" w:sz="0" w:space="0" w:color="auto"/>
            <w:left w:val="none" w:sz="0" w:space="0" w:color="auto"/>
            <w:bottom w:val="none" w:sz="0" w:space="0" w:color="auto"/>
            <w:right w:val="none" w:sz="0" w:space="0" w:color="auto"/>
          </w:divBdr>
          <w:divsChild>
            <w:div w:id="2054423376">
              <w:marLeft w:val="0"/>
              <w:marRight w:val="0"/>
              <w:marTop w:val="0"/>
              <w:marBottom w:val="0"/>
              <w:divBdr>
                <w:top w:val="none" w:sz="0" w:space="0" w:color="auto"/>
                <w:left w:val="none" w:sz="0" w:space="0" w:color="auto"/>
                <w:bottom w:val="none" w:sz="0" w:space="0" w:color="auto"/>
                <w:right w:val="none" w:sz="0" w:space="0" w:color="auto"/>
              </w:divBdr>
              <w:divsChild>
                <w:div w:id="205442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3310">
      <w:marLeft w:val="0"/>
      <w:marRight w:val="0"/>
      <w:marTop w:val="0"/>
      <w:marBottom w:val="0"/>
      <w:divBdr>
        <w:top w:val="none" w:sz="0" w:space="0" w:color="auto"/>
        <w:left w:val="none" w:sz="0" w:space="0" w:color="auto"/>
        <w:bottom w:val="none" w:sz="0" w:space="0" w:color="auto"/>
        <w:right w:val="none" w:sz="0" w:space="0" w:color="auto"/>
      </w:divBdr>
      <w:divsChild>
        <w:div w:id="2054423371">
          <w:marLeft w:val="0"/>
          <w:marRight w:val="0"/>
          <w:marTop w:val="0"/>
          <w:marBottom w:val="0"/>
          <w:divBdr>
            <w:top w:val="none" w:sz="0" w:space="0" w:color="auto"/>
            <w:left w:val="none" w:sz="0" w:space="0" w:color="auto"/>
            <w:bottom w:val="none" w:sz="0" w:space="0" w:color="auto"/>
            <w:right w:val="none" w:sz="0" w:space="0" w:color="auto"/>
          </w:divBdr>
          <w:divsChild>
            <w:div w:id="2054423224">
              <w:marLeft w:val="0"/>
              <w:marRight w:val="0"/>
              <w:marTop w:val="0"/>
              <w:marBottom w:val="0"/>
              <w:divBdr>
                <w:top w:val="none" w:sz="0" w:space="0" w:color="auto"/>
                <w:left w:val="none" w:sz="0" w:space="0" w:color="auto"/>
                <w:bottom w:val="none" w:sz="0" w:space="0" w:color="auto"/>
                <w:right w:val="none" w:sz="0" w:space="0" w:color="auto"/>
              </w:divBdr>
              <w:divsChild>
                <w:div w:id="2054423297">
                  <w:marLeft w:val="0"/>
                  <w:marRight w:val="0"/>
                  <w:marTop w:val="0"/>
                  <w:marBottom w:val="0"/>
                  <w:divBdr>
                    <w:top w:val="none" w:sz="0" w:space="0" w:color="auto"/>
                    <w:left w:val="none" w:sz="0" w:space="0" w:color="auto"/>
                    <w:bottom w:val="none" w:sz="0" w:space="0" w:color="auto"/>
                    <w:right w:val="none" w:sz="0" w:space="0" w:color="auto"/>
                  </w:divBdr>
                  <w:divsChild>
                    <w:div w:id="20544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423311">
      <w:marLeft w:val="0"/>
      <w:marRight w:val="0"/>
      <w:marTop w:val="0"/>
      <w:marBottom w:val="0"/>
      <w:divBdr>
        <w:top w:val="none" w:sz="0" w:space="0" w:color="auto"/>
        <w:left w:val="none" w:sz="0" w:space="0" w:color="auto"/>
        <w:bottom w:val="none" w:sz="0" w:space="0" w:color="auto"/>
        <w:right w:val="none" w:sz="0" w:space="0" w:color="auto"/>
      </w:divBdr>
      <w:divsChild>
        <w:div w:id="2054423169">
          <w:marLeft w:val="0"/>
          <w:marRight w:val="0"/>
          <w:marTop w:val="0"/>
          <w:marBottom w:val="0"/>
          <w:divBdr>
            <w:top w:val="none" w:sz="0" w:space="0" w:color="auto"/>
            <w:left w:val="none" w:sz="0" w:space="0" w:color="auto"/>
            <w:bottom w:val="none" w:sz="0" w:space="0" w:color="auto"/>
            <w:right w:val="none" w:sz="0" w:space="0" w:color="auto"/>
          </w:divBdr>
          <w:divsChild>
            <w:div w:id="2054423391">
              <w:marLeft w:val="0"/>
              <w:marRight w:val="0"/>
              <w:marTop w:val="0"/>
              <w:marBottom w:val="0"/>
              <w:divBdr>
                <w:top w:val="none" w:sz="0" w:space="0" w:color="auto"/>
                <w:left w:val="none" w:sz="0" w:space="0" w:color="auto"/>
                <w:bottom w:val="none" w:sz="0" w:space="0" w:color="auto"/>
                <w:right w:val="none" w:sz="0" w:space="0" w:color="auto"/>
              </w:divBdr>
              <w:divsChild>
                <w:div w:id="2054423168">
                  <w:marLeft w:val="0"/>
                  <w:marRight w:val="0"/>
                  <w:marTop w:val="0"/>
                  <w:marBottom w:val="0"/>
                  <w:divBdr>
                    <w:top w:val="none" w:sz="0" w:space="0" w:color="auto"/>
                    <w:left w:val="none" w:sz="0" w:space="0" w:color="auto"/>
                    <w:bottom w:val="none" w:sz="0" w:space="0" w:color="auto"/>
                    <w:right w:val="none" w:sz="0" w:space="0" w:color="auto"/>
                  </w:divBdr>
                  <w:divsChild>
                    <w:div w:id="2054423304">
                      <w:marLeft w:val="0"/>
                      <w:marRight w:val="0"/>
                      <w:marTop w:val="0"/>
                      <w:marBottom w:val="0"/>
                      <w:divBdr>
                        <w:top w:val="none" w:sz="0" w:space="0" w:color="auto"/>
                        <w:left w:val="none" w:sz="0" w:space="0" w:color="auto"/>
                        <w:bottom w:val="none" w:sz="0" w:space="0" w:color="auto"/>
                        <w:right w:val="none" w:sz="0" w:space="0" w:color="auto"/>
                      </w:divBdr>
                    </w:div>
                  </w:divsChild>
                </w:div>
                <w:div w:id="2054423248">
                  <w:marLeft w:val="0"/>
                  <w:marRight w:val="0"/>
                  <w:marTop w:val="0"/>
                  <w:marBottom w:val="0"/>
                  <w:divBdr>
                    <w:top w:val="none" w:sz="0" w:space="0" w:color="auto"/>
                    <w:left w:val="none" w:sz="0" w:space="0" w:color="auto"/>
                    <w:bottom w:val="none" w:sz="0" w:space="0" w:color="auto"/>
                    <w:right w:val="none" w:sz="0" w:space="0" w:color="auto"/>
                  </w:divBdr>
                  <w:divsChild>
                    <w:div w:id="205442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423314">
      <w:marLeft w:val="0"/>
      <w:marRight w:val="0"/>
      <w:marTop w:val="0"/>
      <w:marBottom w:val="0"/>
      <w:divBdr>
        <w:top w:val="none" w:sz="0" w:space="0" w:color="auto"/>
        <w:left w:val="none" w:sz="0" w:space="0" w:color="auto"/>
        <w:bottom w:val="none" w:sz="0" w:space="0" w:color="auto"/>
        <w:right w:val="none" w:sz="0" w:space="0" w:color="auto"/>
      </w:divBdr>
      <w:divsChild>
        <w:div w:id="2054423173">
          <w:marLeft w:val="0"/>
          <w:marRight w:val="0"/>
          <w:marTop w:val="0"/>
          <w:marBottom w:val="0"/>
          <w:divBdr>
            <w:top w:val="none" w:sz="0" w:space="0" w:color="auto"/>
            <w:left w:val="none" w:sz="0" w:space="0" w:color="auto"/>
            <w:bottom w:val="none" w:sz="0" w:space="0" w:color="auto"/>
            <w:right w:val="none" w:sz="0" w:space="0" w:color="auto"/>
          </w:divBdr>
          <w:divsChild>
            <w:div w:id="2054423261">
              <w:marLeft w:val="0"/>
              <w:marRight w:val="0"/>
              <w:marTop w:val="0"/>
              <w:marBottom w:val="0"/>
              <w:divBdr>
                <w:top w:val="none" w:sz="0" w:space="0" w:color="auto"/>
                <w:left w:val="none" w:sz="0" w:space="0" w:color="auto"/>
                <w:bottom w:val="none" w:sz="0" w:space="0" w:color="auto"/>
                <w:right w:val="none" w:sz="0" w:space="0" w:color="auto"/>
              </w:divBdr>
              <w:divsChild>
                <w:div w:id="2054423280">
                  <w:marLeft w:val="0"/>
                  <w:marRight w:val="0"/>
                  <w:marTop w:val="0"/>
                  <w:marBottom w:val="0"/>
                  <w:divBdr>
                    <w:top w:val="none" w:sz="0" w:space="0" w:color="auto"/>
                    <w:left w:val="none" w:sz="0" w:space="0" w:color="auto"/>
                    <w:bottom w:val="none" w:sz="0" w:space="0" w:color="auto"/>
                    <w:right w:val="none" w:sz="0" w:space="0" w:color="auto"/>
                  </w:divBdr>
                  <w:divsChild>
                    <w:div w:id="205442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423317">
      <w:marLeft w:val="0"/>
      <w:marRight w:val="0"/>
      <w:marTop w:val="0"/>
      <w:marBottom w:val="0"/>
      <w:divBdr>
        <w:top w:val="none" w:sz="0" w:space="0" w:color="auto"/>
        <w:left w:val="none" w:sz="0" w:space="0" w:color="auto"/>
        <w:bottom w:val="none" w:sz="0" w:space="0" w:color="auto"/>
        <w:right w:val="none" w:sz="0" w:space="0" w:color="auto"/>
      </w:divBdr>
      <w:divsChild>
        <w:div w:id="2054423216">
          <w:marLeft w:val="0"/>
          <w:marRight w:val="0"/>
          <w:marTop w:val="0"/>
          <w:marBottom w:val="0"/>
          <w:divBdr>
            <w:top w:val="none" w:sz="0" w:space="0" w:color="auto"/>
            <w:left w:val="none" w:sz="0" w:space="0" w:color="auto"/>
            <w:bottom w:val="none" w:sz="0" w:space="0" w:color="auto"/>
            <w:right w:val="none" w:sz="0" w:space="0" w:color="auto"/>
          </w:divBdr>
          <w:divsChild>
            <w:div w:id="2054423322">
              <w:marLeft w:val="0"/>
              <w:marRight w:val="0"/>
              <w:marTop w:val="0"/>
              <w:marBottom w:val="0"/>
              <w:divBdr>
                <w:top w:val="none" w:sz="0" w:space="0" w:color="auto"/>
                <w:left w:val="none" w:sz="0" w:space="0" w:color="auto"/>
                <w:bottom w:val="none" w:sz="0" w:space="0" w:color="auto"/>
                <w:right w:val="none" w:sz="0" w:space="0" w:color="auto"/>
              </w:divBdr>
              <w:divsChild>
                <w:div w:id="2054423324">
                  <w:marLeft w:val="0"/>
                  <w:marRight w:val="0"/>
                  <w:marTop w:val="0"/>
                  <w:marBottom w:val="0"/>
                  <w:divBdr>
                    <w:top w:val="none" w:sz="0" w:space="0" w:color="auto"/>
                    <w:left w:val="none" w:sz="0" w:space="0" w:color="auto"/>
                    <w:bottom w:val="none" w:sz="0" w:space="0" w:color="auto"/>
                    <w:right w:val="none" w:sz="0" w:space="0" w:color="auto"/>
                  </w:divBdr>
                  <w:divsChild>
                    <w:div w:id="205442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423321">
      <w:marLeft w:val="0"/>
      <w:marRight w:val="0"/>
      <w:marTop w:val="0"/>
      <w:marBottom w:val="0"/>
      <w:divBdr>
        <w:top w:val="none" w:sz="0" w:space="0" w:color="auto"/>
        <w:left w:val="none" w:sz="0" w:space="0" w:color="auto"/>
        <w:bottom w:val="none" w:sz="0" w:space="0" w:color="auto"/>
        <w:right w:val="none" w:sz="0" w:space="0" w:color="auto"/>
      </w:divBdr>
      <w:divsChild>
        <w:div w:id="2054423277">
          <w:marLeft w:val="446"/>
          <w:marRight w:val="0"/>
          <w:marTop w:val="0"/>
          <w:marBottom w:val="0"/>
          <w:divBdr>
            <w:top w:val="none" w:sz="0" w:space="0" w:color="auto"/>
            <w:left w:val="none" w:sz="0" w:space="0" w:color="auto"/>
            <w:bottom w:val="none" w:sz="0" w:space="0" w:color="auto"/>
            <w:right w:val="none" w:sz="0" w:space="0" w:color="auto"/>
          </w:divBdr>
        </w:div>
        <w:div w:id="2054423287">
          <w:marLeft w:val="446"/>
          <w:marRight w:val="0"/>
          <w:marTop w:val="0"/>
          <w:marBottom w:val="0"/>
          <w:divBdr>
            <w:top w:val="none" w:sz="0" w:space="0" w:color="auto"/>
            <w:left w:val="none" w:sz="0" w:space="0" w:color="auto"/>
            <w:bottom w:val="none" w:sz="0" w:space="0" w:color="auto"/>
            <w:right w:val="none" w:sz="0" w:space="0" w:color="auto"/>
          </w:divBdr>
        </w:div>
        <w:div w:id="2054423308">
          <w:marLeft w:val="446"/>
          <w:marRight w:val="0"/>
          <w:marTop w:val="0"/>
          <w:marBottom w:val="0"/>
          <w:divBdr>
            <w:top w:val="none" w:sz="0" w:space="0" w:color="auto"/>
            <w:left w:val="none" w:sz="0" w:space="0" w:color="auto"/>
            <w:bottom w:val="none" w:sz="0" w:space="0" w:color="auto"/>
            <w:right w:val="none" w:sz="0" w:space="0" w:color="auto"/>
          </w:divBdr>
        </w:div>
      </w:divsChild>
    </w:div>
    <w:div w:id="2054423330">
      <w:marLeft w:val="0"/>
      <w:marRight w:val="0"/>
      <w:marTop w:val="0"/>
      <w:marBottom w:val="0"/>
      <w:divBdr>
        <w:top w:val="none" w:sz="0" w:space="0" w:color="auto"/>
        <w:left w:val="none" w:sz="0" w:space="0" w:color="auto"/>
        <w:bottom w:val="none" w:sz="0" w:space="0" w:color="auto"/>
        <w:right w:val="none" w:sz="0" w:space="0" w:color="auto"/>
      </w:divBdr>
      <w:divsChild>
        <w:div w:id="2054423233">
          <w:marLeft w:val="0"/>
          <w:marRight w:val="0"/>
          <w:marTop w:val="0"/>
          <w:marBottom w:val="0"/>
          <w:divBdr>
            <w:top w:val="none" w:sz="0" w:space="0" w:color="auto"/>
            <w:left w:val="none" w:sz="0" w:space="0" w:color="auto"/>
            <w:bottom w:val="none" w:sz="0" w:space="0" w:color="auto"/>
            <w:right w:val="none" w:sz="0" w:space="0" w:color="auto"/>
          </w:divBdr>
          <w:divsChild>
            <w:div w:id="2054423187">
              <w:marLeft w:val="0"/>
              <w:marRight w:val="0"/>
              <w:marTop w:val="0"/>
              <w:marBottom w:val="0"/>
              <w:divBdr>
                <w:top w:val="none" w:sz="0" w:space="0" w:color="auto"/>
                <w:left w:val="none" w:sz="0" w:space="0" w:color="auto"/>
                <w:bottom w:val="none" w:sz="0" w:space="0" w:color="auto"/>
                <w:right w:val="none" w:sz="0" w:space="0" w:color="auto"/>
              </w:divBdr>
              <w:divsChild>
                <w:div w:id="20544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3331">
      <w:marLeft w:val="0"/>
      <w:marRight w:val="0"/>
      <w:marTop w:val="0"/>
      <w:marBottom w:val="0"/>
      <w:divBdr>
        <w:top w:val="none" w:sz="0" w:space="0" w:color="auto"/>
        <w:left w:val="none" w:sz="0" w:space="0" w:color="auto"/>
        <w:bottom w:val="none" w:sz="0" w:space="0" w:color="auto"/>
        <w:right w:val="none" w:sz="0" w:space="0" w:color="auto"/>
      </w:divBdr>
    </w:div>
    <w:div w:id="2054423332">
      <w:marLeft w:val="0"/>
      <w:marRight w:val="0"/>
      <w:marTop w:val="0"/>
      <w:marBottom w:val="0"/>
      <w:divBdr>
        <w:top w:val="none" w:sz="0" w:space="0" w:color="auto"/>
        <w:left w:val="none" w:sz="0" w:space="0" w:color="auto"/>
        <w:bottom w:val="none" w:sz="0" w:space="0" w:color="auto"/>
        <w:right w:val="none" w:sz="0" w:space="0" w:color="auto"/>
      </w:divBdr>
      <w:divsChild>
        <w:div w:id="2054423349">
          <w:marLeft w:val="0"/>
          <w:marRight w:val="0"/>
          <w:marTop w:val="0"/>
          <w:marBottom w:val="0"/>
          <w:divBdr>
            <w:top w:val="none" w:sz="0" w:space="0" w:color="auto"/>
            <w:left w:val="none" w:sz="0" w:space="0" w:color="auto"/>
            <w:bottom w:val="none" w:sz="0" w:space="0" w:color="auto"/>
            <w:right w:val="none" w:sz="0" w:space="0" w:color="auto"/>
          </w:divBdr>
          <w:divsChild>
            <w:div w:id="2054423274">
              <w:marLeft w:val="0"/>
              <w:marRight w:val="0"/>
              <w:marTop w:val="0"/>
              <w:marBottom w:val="0"/>
              <w:divBdr>
                <w:top w:val="none" w:sz="0" w:space="0" w:color="auto"/>
                <w:left w:val="none" w:sz="0" w:space="0" w:color="auto"/>
                <w:bottom w:val="none" w:sz="0" w:space="0" w:color="auto"/>
                <w:right w:val="none" w:sz="0" w:space="0" w:color="auto"/>
              </w:divBdr>
              <w:divsChild>
                <w:div w:id="2054423208">
                  <w:marLeft w:val="0"/>
                  <w:marRight w:val="0"/>
                  <w:marTop w:val="0"/>
                  <w:marBottom w:val="0"/>
                  <w:divBdr>
                    <w:top w:val="none" w:sz="0" w:space="0" w:color="auto"/>
                    <w:left w:val="none" w:sz="0" w:space="0" w:color="auto"/>
                    <w:bottom w:val="none" w:sz="0" w:space="0" w:color="auto"/>
                    <w:right w:val="none" w:sz="0" w:space="0" w:color="auto"/>
                  </w:divBdr>
                  <w:divsChild>
                    <w:div w:id="205442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423345">
      <w:marLeft w:val="0"/>
      <w:marRight w:val="0"/>
      <w:marTop w:val="0"/>
      <w:marBottom w:val="0"/>
      <w:divBdr>
        <w:top w:val="none" w:sz="0" w:space="0" w:color="auto"/>
        <w:left w:val="none" w:sz="0" w:space="0" w:color="auto"/>
        <w:bottom w:val="none" w:sz="0" w:space="0" w:color="auto"/>
        <w:right w:val="none" w:sz="0" w:space="0" w:color="auto"/>
      </w:divBdr>
      <w:divsChild>
        <w:div w:id="2054423193">
          <w:marLeft w:val="0"/>
          <w:marRight w:val="0"/>
          <w:marTop w:val="0"/>
          <w:marBottom w:val="0"/>
          <w:divBdr>
            <w:top w:val="none" w:sz="0" w:space="0" w:color="auto"/>
            <w:left w:val="none" w:sz="0" w:space="0" w:color="auto"/>
            <w:bottom w:val="none" w:sz="0" w:space="0" w:color="auto"/>
            <w:right w:val="none" w:sz="0" w:space="0" w:color="auto"/>
          </w:divBdr>
          <w:divsChild>
            <w:div w:id="2054423325">
              <w:marLeft w:val="0"/>
              <w:marRight w:val="0"/>
              <w:marTop w:val="0"/>
              <w:marBottom w:val="0"/>
              <w:divBdr>
                <w:top w:val="none" w:sz="0" w:space="0" w:color="auto"/>
                <w:left w:val="none" w:sz="0" w:space="0" w:color="auto"/>
                <w:bottom w:val="none" w:sz="0" w:space="0" w:color="auto"/>
                <w:right w:val="none" w:sz="0" w:space="0" w:color="auto"/>
              </w:divBdr>
              <w:divsChild>
                <w:div w:id="2054423392">
                  <w:marLeft w:val="0"/>
                  <w:marRight w:val="0"/>
                  <w:marTop w:val="0"/>
                  <w:marBottom w:val="0"/>
                  <w:divBdr>
                    <w:top w:val="none" w:sz="0" w:space="0" w:color="auto"/>
                    <w:left w:val="none" w:sz="0" w:space="0" w:color="auto"/>
                    <w:bottom w:val="none" w:sz="0" w:space="0" w:color="auto"/>
                    <w:right w:val="none" w:sz="0" w:space="0" w:color="auto"/>
                  </w:divBdr>
                  <w:divsChild>
                    <w:div w:id="205442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423346">
      <w:marLeft w:val="0"/>
      <w:marRight w:val="0"/>
      <w:marTop w:val="0"/>
      <w:marBottom w:val="0"/>
      <w:divBdr>
        <w:top w:val="none" w:sz="0" w:space="0" w:color="auto"/>
        <w:left w:val="none" w:sz="0" w:space="0" w:color="auto"/>
        <w:bottom w:val="none" w:sz="0" w:space="0" w:color="auto"/>
        <w:right w:val="none" w:sz="0" w:space="0" w:color="auto"/>
      </w:divBdr>
      <w:divsChild>
        <w:div w:id="2054423255">
          <w:marLeft w:val="0"/>
          <w:marRight w:val="0"/>
          <w:marTop w:val="0"/>
          <w:marBottom w:val="0"/>
          <w:divBdr>
            <w:top w:val="none" w:sz="0" w:space="0" w:color="auto"/>
            <w:left w:val="none" w:sz="0" w:space="0" w:color="auto"/>
            <w:bottom w:val="none" w:sz="0" w:space="0" w:color="auto"/>
            <w:right w:val="none" w:sz="0" w:space="0" w:color="auto"/>
          </w:divBdr>
          <w:divsChild>
            <w:div w:id="2054423212">
              <w:marLeft w:val="0"/>
              <w:marRight w:val="0"/>
              <w:marTop w:val="0"/>
              <w:marBottom w:val="0"/>
              <w:divBdr>
                <w:top w:val="none" w:sz="0" w:space="0" w:color="auto"/>
                <w:left w:val="none" w:sz="0" w:space="0" w:color="auto"/>
                <w:bottom w:val="none" w:sz="0" w:space="0" w:color="auto"/>
                <w:right w:val="none" w:sz="0" w:space="0" w:color="auto"/>
              </w:divBdr>
              <w:divsChild>
                <w:div w:id="2054423382">
                  <w:marLeft w:val="0"/>
                  <w:marRight w:val="0"/>
                  <w:marTop w:val="0"/>
                  <w:marBottom w:val="0"/>
                  <w:divBdr>
                    <w:top w:val="none" w:sz="0" w:space="0" w:color="auto"/>
                    <w:left w:val="none" w:sz="0" w:space="0" w:color="auto"/>
                    <w:bottom w:val="none" w:sz="0" w:space="0" w:color="auto"/>
                    <w:right w:val="none" w:sz="0" w:space="0" w:color="auto"/>
                  </w:divBdr>
                  <w:divsChild>
                    <w:div w:id="205442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423350">
      <w:marLeft w:val="0"/>
      <w:marRight w:val="0"/>
      <w:marTop w:val="0"/>
      <w:marBottom w:val="0"/>
      <w:divBdr>
        <w:top w:val="none" w:sz="0" w:space="0" w:color="auto"/>
        <w:left w:val="none" w:sz="0" w:space="0" w:color="auto"/>
        <w:bottom w:val="none" w:sz="0" w:space="0" w:color="auto"/>
        <w:right w:val="none" w:sz="0" w:space="0" w:color="auto"/>
      </w:divBdr>
      <w:divsChild>
        <w:div w:id="2054423219">
          <w:marLeft w:val="0"/>
          <w:marRight w:val="0"/>
          <w:marTop w:val="0"/>
          <w:marBottom w:val="0"/>
          <w:divBdr>
            <w:top w:val="none" w:sz="0" w:space="0" w:color="auto"/>
            <w:left w:val="none" w:sz="0" w:space="0" w:color="auto"/>
            <w:bottom w:val="none" w:sz="0" w:space="0" w:color="auto"/>
            <w:right w:val="none" w:sz="0" w:space="0" w:color="auto"/>
          </w:divBdr>
          <w:divsChild>
            <w:div w:id="2054423368">
              <w:marLeft w:val="0"/>
              <w:marRight w:val="0"/>
              <w:marTop w:val="0"/>
              <w:marBottom w:val="0"/>
              <w:divBdr>
                <w:top w:val="none" w:sz="0" w:space="0" w:color="auto"/>
                <w:left w:val="none" w:sz="0" w:space="0" w:color="auto"/>
                <w:bottom w:val="none" w:sz="0" w:space="0" w:color="auto"/>
                <w:right w:val="none" w:sz="0" w:space="0" w:color="auto"/>
              </w:divBdr>
              <w:divsChild>
                <w:div w:id="2054423337">
                  <w:marLeft w:val="0"/>
                  <w:marRight w:val="0"/>
                  <w:marTop w:val="0"/>
                  <w:marBottom w:val="0"/>
                  <w:divBdr>
                    <w:top w:val="none" w:sz="0" w:space="0" w:color="auto"/>
                    <w:left w:val="none" w:sz="0" w:space="0" w:color="auto"/>
                    <w:bottom w:val="none" w:sz="0" w:space="0" w:color="auto"/>
                    <w:right w:val="none" w:sz="0" w:space="0" w:color="auto"/>
                  </w:divBdr>
                  <w:divsChild>
                    <w:div w:id="20544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423352">
      <w:marLeft w:val="0"/>
      <w:marRight w:val="0"/>
      <w:marTop w:val="0"/>
      <w:marBottom w:val="0"/>
      <w:divBdr>
        <w:top w:val="none" w:sz="0" w:space="0" w:color="auto"/>
        <w:left w:val="none" w:sz="0" w:space="0" w:color="auto"/>
        <w:bottom w:val="none" w:sz="0" w:space="0" w:color="auto"/>
        <w:right w:val="none" w:sz="0" w:space="0" w:color="auto"/>
      </w:divBdr>
    </w:div>
    <w:div w:id="2054423356">
      <w:marLeft w:val="0"/>
      <w:marRight w:val="0"/>
      <w:marTop w:val="0"/>
      <w:marBottom w:val="0"/>
      <w:divBdr>
        <w:top w:val="none" w:sz="0" w:space="0" w:color="auto"/>
        <w:left w:val="none" w:sz="0" w:space="0" w:color="auto"/>
        <w:bottom w:val="none" w:sz="0" w:space="0" w:color="auto"/>
        <w:right w:val="none" w:sz="0" w:space="0" w:color="auto"/>
      </w:divBdr>
      <w:divsChild>
        <w:div w:id="2054423372">
          <w:marLeft w:val="0"/>
          <w:marRight w:val="0"/>
          <w:marTop w:val="0"/>
          <w:marBottom w:val="0"/>
          <w:divBdr>
            <w:top w:val="none" w:sz="0" w:space="0" w:color="auto"/>
            <w:left w:val="none" w:sz="0" w:space="0" w:color="auto"/>
            <w:bottom w:val="none" w:sz="0" w:space="0" w:color="auto"/>
            <w:right w:val="none" w:sz="0" w:space="0" w:color="auto"/>
          </w:divBdr>
          <w:divsChild>
            <w:div w:id="2054423234">
              <w:marLeft w:val="0"/>
              <w:marRight w:val="0"/>
              <w:marTop w:val="0"/>
              <w:marBottom w:val="0"/>
              <w:divBdr>
                <w:top w:val="none" w:sz="0" w:space="0" w:color="auto"/>
                <w:left w:val="none" w:sz="0" w:space="0" w:color="auto"/>
                <w:bottom w:val="none" w:sz="0" w:space="0" w:color="auto"/>
                <w:right w:val="none" w:sz="0" w:space="0" w:color="auto"/>
              </w:divBdr>
              <w:divsChild>
                <w:div w:id="2054423378">
                  <w:marLeft w:val="0"/>
                  <w:marRight w:val="0"/>
                  <w:marTop w:val="0"/>
                  <w:marBottom w:val="0"/>
                  <w:divBdr>
                    <w:top w:val="none" w:sz="0" w:space="0" w:color="auto"/>
                    <w:left w:val="none" w:sz="0" w:space="0" w:color="auto"/>
                    <w:bottom w:val="none" w:sz="0" w:space="0" w:color="auto"/>
                    <w:right w:val="none" w:sz="0" w:space="0" w:color="auto"/>
                  </w:divBdr>
                  <w:divsChild>
                    <w:div w:id="20544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423361">
      <w:marLeft w:val="0"/>
      <w:marRight w:val="0"/>
      <w:marTop w:val="0"/>
      <w:marBottom w:val="0"/>
      <w:divBdr>
        <w:top w:val="none" w:sz="0" w:space="0" w:color="auto"/>
        <w:left w:val="none" w:sz="0" w:space="0" w:color="auto"/>
        <w:bottom w:val="none" w:sz="0" w:space="0" w:color="auto"/>
        <w:right w:val="none" w:sz="0" w:space="0" w:color="auto"/>
      </w:divBdr>
    </w:div>
    <w:div w:id="2054423365">
      <w:marLeft w:val="0"/>
      <w:marRight w:val="0"/>
      <w:marTop w:val="0"/>
      <w:marBottom w:val="0"/>
      <w:divBdr>
        <w:top w:val="none" w:sz="0" w:space="0" w:color="auto"/>
        <w:left w:val="none" w:sz="0" w:space="0" w:color="auto"/>
        <w:bottom w:val="none" w:sz="0" w:space="0" w:color="auto"/>
        <w:right w:val="none" w:sz="0" w:space="0" w:color="auto"/>
      </w:divBdr>
      <w:divsChild>
        <w:div w:id="2054423320">
          <w:marLeft w:val="0"/>
          <w:marRight w:val="0"/>
          <w:marTop w:val="0"/>
          <w:marBottom w:val="0"/>
          <w:divBdr>
            <w:top w:val="none" w:sz="0" w:space="0" w:color="auto"/>
            <w:left w:val="none" w:sz="0" w:space="0" w:color="auto"/>
            <w:bottom w:val="none" w:sz="0" w:space="0" w:color="auto"/>
            <w:right w:val="none" w:sz="0" w:space="0" w:color="auto"/>
          </w:divBdr>
          <w:divsChild>
            <w:div w:id="2054423190">
              <w:marLeft w:val="0"/>
              <w:marRight w:val="0"/>
              <w:marTop w:val="0"/>
              <w:marBottom w:val="0"/>
              <w:divBdr>
                <w:top w:val="none" w:sz="0" w:space="0" w:color="auto"/>
                <w:left w:val="none" w:sz="0" w:space="0" w:color="auto"/>
                <w:bottom w:val="none" w:sz="0" w:space="0" w:color="auto"/>
                <w:right w:val="none" w:sz="0" w:space="0" w:color="auto"/>
              </w:divBdr>
              <w:divsChild>
                <w:div w:id="2054423188">
                  <w:marLeft w:val="0"/>
                  <w:marRight w:val="0"/>
                  <w:marTop w:val="0"/>
                  <w:marBottom w:val="0"/>
                  <w:divBdr>
                    <w:top w:val="none" w:sz="0" w:space="0" w:color="auto"/>
                    <w:left w:val="none" w:sz="0" w:space="0" w:color="auto"/>
                    <w:bottom w:val="none" w:sz="0" w:space="0" w:color="auto"/>
                    <w:right w:val="none" w:sz="0" w:space="0" w:color="auto"/>
                  </w:divBdr>
                  <w:divsChild>
                    <w:div w:id="20544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423367">
      <w:marLeft w:val="0"/>
      <w:marRight w:val="0"/>
      <w:marTop w:val="0"/>
      <w:marBottom w:val="0"/>
      <w:divBdr>
        <w:top w:val="none" w:sz="0" w:space="0" w:color="auto"/>
        <w:left w:val="none" w:sz="0" w:space="0" w:color="auto"/>
        <w:bottom w:val="none" w:sz="0" w:space="0" w:color="auto"/>
        <w:right w:val="none" w:sz="0" w:space="0" w:color="auto"/>
      </w:divBdr>
      <w:divsChild>
        <w:div w:id="2054423213">
          <w:marLeft w:val="0"/>
          <w:marRight w:val="0"/>
          <w:marTop w:val="0"/>
          <w:marBottom w:val="0"/>
          <w:divBdr>
            <w:top w:val="none" w:sz="0" w:space="0" w:color="auto"/>
            <w:left w:val="none" w:sz="0" w:space="0" w:color="auto"/>
            <w:bottom w:val="none" w:sz="0" w:space="0" w:color="auto"/>
            <w:right w:val="none" w:sz="0" w:space="0" w:color="auto"/>
          </w:divBdr>
          <w:divsChild>
            <w:div w:id="2054423202">
              <w:marLeft w:val="0"/>
              <w:marRight w:val="0"/>
              <w:marTop w:val="0"/>
              <w:marBottom w:val="0"/>
              <w:divBdr>
                <w:top w:val="none" w:sz="0" w:space="0" w:color="auto"/>
                <w:left w:val="none" w:sz="0" w:space="0" w:color="auto"/>
                <w:bottom w:val="none" w:sz="0" w:space="0" w:color="auto"/>
                <w:right w:val="none" w:sz="0" w:space="0" w:color="auto"/>
              </w:divBdr>
              <w:divsChild>
                <w:div w:id="2054423196">
                  <w:marLeft w:val="0"/>
                  <w:marRight w:val="0"/>
                  <w:marTop w:val="0"/>
                  <w:marBottom w:val="0"/>
                  <w:divBdr>
                    <w:top w:val="none" w:sz="0" w:space="0" w:color="auto"/>
                    <w:left w:val="none" w:sz="0" w:space="0" w:color="auto"/>
                    <w:bottom w:val="none" w:sz="0" w:space="0" w:color="auto"/>
                    <w:right w:val="none" w:sz="0" w:space="0" w:color="auto"/>
                  </w:divBdr>
                  <w:divsChild>
                    <w:div w:id="20544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423369">
      <w:marLeft w:val="0"/>
      <w:marRight w:val="0"/>
      <w:marTop w:val="0"/>
      <w:marBottom w:val="0"/>
      <w:divBdr>
        <w:top w:val="none" w:sz="0" w:space="0" w:color="auto"/>
        <w:left w:val="none" w:sz="0" w:space="0" w:color="auto"/>
        <w:bottom w:val="none" w:sz="0" w:space="0" w:color="auto"/>
        <w:right w:val="none" w:sz="0" w:space="0" w:color="auto"/>
      </w:divBdr>
      <w:divsChild>
        <w:div w:id="2054423227">
          <w:marLeft w:val="0"/>
          <w:marRight w:val="0"/>
          <w:marTop w:val="0"/>
          <w:marBottom w:val="0"/>
          <w:divBdr>
            <w:top w:val="none" w:sz="0" w:space="0" w:color="auto"/>
            <w:left w:val="none" w:sz="0" w:space="0" w:color="auto"/>
            <w:bottom w:val="none" w:sz="0" w:space="0" w:color="auto"/>
            <w:right w:val="none" w:sz="0" w:space="0" w:color="auto"/>
          </w:divBdr>
          <w:divsChild>
            <w:div w:id="2054423290">
              <w:marLeft w:val="0"/>
              <w:marRight w:val="0"/>
              <w:marTop w:val="0"/>
              <w:marBottom w:val="0"/>
              <w:divBdr>
                <w:top w:val="none" w:sz="0" w:space="0" w:color="auto"/>
                <w:left w:val="none" w:sz="0" w:space="0" w:color="auto"/>
                <w:bottom w:val="none" w:sz="0" w:space="0" w:color="auto"/>
                <w:right w:val="none" w:sz="0" w:space="0" w:color="auto"/>
              </w:divBdr>
              <w:divsChild>
                <w:div w:id="20544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3373">
      <w:marLeft w:val="0"/>
      <w:marRight w:val="0"/>
      <w:marTop w:val="0"/>
      <w:marBottom w:val="0"/>
      <w:divBdr>
        <w:top w:val="none" w:sz="0" w:space="0" w:color="auto"/>
        <w:left w:val="none" w:sz="0" w:space="0" w:color="auto"/>
        <w:bottom w:val="none" w:sz="0" w:space="0" w:color="auto"/>
        <w:right w:val="none" w:sz="0" w:space="0" w:color="auto"/>
      </w:divBdr>
      <w:divsChild>
        <w:div w:id="2054423339">
          <w:marLeft w:val="0"/>
          <w:marRight w:val="0"/>
          <w:marTop w:val="0"/>
          <w:marBottom w:val="0"/>
          <w:divBdr>
            <w:top w:val="none" w:sz="0" w:space="0" w:color="auto"/>
            <w:left w:val="none" w:sz="0" w:space="0" w:color="auto"/>
            <w:bottom w:val="none" w:sz="0" w:space="0" w:color="auto"/>
            <w:right w:val="none" w:sz="0" w:space="0" w:color="auto"/>
          </w:divBdr>
          <w:divsChild>
            <w:div w:id="2054423267">
              <w:marLeft w:val="0"/>
              <w:marRight w:val="0"/>
              <w:marTop w:val="0"/>
              <w:marBottom w:val="0"/>
              <w:divBdr>
                <w:top w:val="none" w:sz="0" w:space="0" w:color="auto"/>
                <w:left w:val="none" w:sz="0" w:space="0" w:color="auto"/>
                <w:bottom w:val="none" w:sz="0" w:space="0" w:color="auto"/>
                <w:right w:val="none" w:sz="0" w:space="0" w:color="auto"/>
              </w:divBdr>
              <w:divsChild>
                <w:div w:id="205442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3379">
      <w:marLeft w:val="0"/>
      <w:marRight w:val="0"/>
      <w:marTop w:val="0"/>
      <w:marBottom w:val="0"/>
      <w:divBdr>
        <w:top w:val="none" w:sz="0" w:space="0" w:color="auto"/>
        <w:left w:val="none" w:sz="0" w:space="0" w:color="auto"/>
        <w:bottom w:val="none" w:sz="0" w:space="0" w:color="auto"/>
        <w:right w:val="none" w:sz="0" w:space="0" w:color="auto"/>
      </w:divBdr>
      <w:divsChild>
        <w:div w:id="2054423329">
          <w:marLeft w:val="0"/>
          <w:marRight w:val="0"/>
          <w:marTop w:val="0"/>
          <w:marBottom w:val="0"/>
          <w:divBdr>
            <w:top w:val="none" w:sz="0" w:space="0" w:color="auto"/>
            <w:left w:val="none" w:sz="0" w:space="0" w:color="auto"/>
            <w:bottom w:val="none" w:sz="0" w:space="0" w:color="auto"/>
            <w:right w:val="none" w:sz="0" w:space="0" w:color="auto"/>
          </w:divBdr>
          <w:divsChild>
            <w:div w:id="2054423283">
              <w:marLeft w:val="0"/>
              <w:marRight w:val="0"/>
              <w:marTop w:val="0"/>
              <w:marBottom w:val="0"/>
              <w:divBdr>
                <w:top w:val="none" w:sz="0" w:space="0" w:color="auto"/>
                <w:left w:val="none" w:sz="0" w:space="0" w:color="auto"/>
                <w:bottom w:val="none" w:sz="0" w:space="0" w:color="auto"/>
                <w:right w:val="none" w:sz="0" w:space="0" w:color="auto"/>
              </w:divBdr>
              <w:divsChild>
                <w:div w:id="20544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3381">
      <w:marLeft w:val="0"/>
      <w:marRight w:val="0"/>
      <w:marTop w:val="0"/>
      <w:marBottom w:val="0"/>
      <w:divBdr>
        <w:top w:val="none" w:sz="0" w:space="0" w:color="auto"/>
        <w:left w:val="none" w:sz="0" w:space="0" w:color="auto"/>
        <w:bottom w:val="none" w:sz="0" w:space="0" w:color="auto"/>
        <w:right w:val="none" w:sz="0" w:space="0" w:color="auto"/>
      </w:divBdr>
      <w:divsChild>
        <w:div w:id="2054423316">
          <w:marLeft w:val="0"/>
          <w:marRight w:val="0"/>
          <w:marTop w:val="0"/>
          <w:marBottom w:val="0"/>
          <w:divBdr>
            <w:top w:val="none" w:sz="0" w:space="0" w:color="auto"/>
            <w:left w:val="none" w:sz="0" w:space="0" w:color="auto"/>
            <w:bottom w:val="none" w:sz="0" w:space="0" w:color="auto"/>
            <w:right w:val="none" w:sz="0" w:space="0" w:color="auto"/>
          </w:divBdr>
          <w:divsChild>
            <w:div w:id="2054423250">
              <w:marLeft w:val="0"/>
              <w:marRight w:val="0"/>
              <w:marTop w:val="0"/>
              <w:marBottom w:val="0"/>
              <w:divBdr>
                <w:top w:val="none" w:sz="0" w:space="0" w:color="auto"/>
                <w:left w:val="none" w:sz="0" w:space="0" w:color="auto"/>
                <w:bottom w:val="none" w:sz="0" w:space="0" w:color="auto"/>
                <w:right w:val="none" w:sz="0" w:space="0" w:color="auto"/>
              </w:divBdr>
              <w:divsChild>
                <w:div w:id="2054423377">
                  <w:marLeft w:val="0"/>
                  <w:marRight w:val="0"/>
                  <w:marTop w:val="0"/>
                  <w:marBottom w:val="0"/>
                  <w:divBdr>
                    <w:top w:val="none" w:sz="0" w:space="0" w:color="auto"/>
                    <w:left w:val="none" w:sz="0" w:space="0" w:color="auto"/>
                    <w:bottom w:val="none" w:sz="0" w:space="0" w:color="auto"/>
                    <w:right w:val="none" w:sz="0" w:space="0" w:color="auto"/>
                  </w:divBdr>
                  <w:divsChild>
                    <w:div w:id="20544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423385">
      <w:marLeft w:val="0"/>
      <w:marRight w:val="0"/>
      <w:marTop w:val="0"/>
      <w:marBottom w:val="0"/>
      <w:divBdr>
        <w:top w:val="none" w:sz="0" w:space="0" w:color="auto"/>
        <w:left w:val="none" w:sz="0" w:space="0" w:color="auto"/>
        <w:bottom w:val="none" w:sz="0" w:space="0" w:color="auto"/>
        <w:right w:val="none" w:sz="0" w:space="0" w:color="auto"/>
      </w:divBdr>
      <w:divsChild>
        <w:div w:id="2054423272">
          <w:marLeft w:val="0"/>
          <w:marRight w:val="0"/>
          <w:marTop w:val="0"/>
          <w:marBottom w:val="0"/>
          <w:divBdr>
            <w:top w:val="none" w:sz="0" w:space="0" w:color="auto"/>
            <w:left w:val="none" w:sz="0" w:space="0" w:color="auto"/>
            <w:bottom w:val="none" w:sz="0" w:space="0" w:color="auto"/>
            <w:right w:val="none" w:sz="0" w:space="0" w:color="auto"/>
          </w:divBdr>
          <w:divsChild>
            <w:div w:id="2054423341">
              <w:marLeft w:val="0"/>
              <w:marRight w:val="0"/>
              <w:marTop w:val="0"/>
              <w:marBottom w:val="0"/>
              <w:divBdr>
                <w:top w:val="none" w:sz="0" w:space="0" w:color="auto"/>
                <w:left w:val="none" w:sz="0" w:space="0" w:color="auto"/>
                <w:bottom w:val="none" w:sz="0" w:space="0" w:color="auto"/>
                <w:right w:val="none" w:sz="0" w:space="0" w:color="auto"/>
              </w:divBdr>
              <w:divsChild>
                <w:div w:id="205442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3389">
      <w:marLeft w:val="0"/>
      <w:marRight w:val="0"/>
      <w:marTop w:val="0"/>
      <w:marBottom w:val="0"/>
      <w:divBdr>
        <w:top w:val="none" w:sz="0" w:space="0" w:color="auto"/>
        <w:left w:val="none" w:sz="0" w:space="0" w:color="auto"/>
        <w:bottom w:val="none" w:sz="0" w:space="0" w:color="auto"/>
        <w:right w:val="none" w:sz="0" w:space="0" w:color="auto"/>
      </w:divBdr>
    </w:div>
    <w:div w:id="20544233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nice.org.uk/about/what-we-do/life-sciences/scientific-advice/standard-scientific-advice-process" TargetMode="External"/><Relationship Id="rId21" Type="http://schemas.openxmlformats.org/officeDocument/2006/relationships/image" Target="media/image5.png"/><Relationship Id="rId42" Type="http://schemas.openxmlformats.org/officeDocument/2006/relationships/hyperlink" Target="https://www.invo.org.uk/wp-content/uploads/2016/05/INVOLVE-internal-payment-policy-2016-final-1.pdf" TargetMode="External"/><Relationship Id="rId47" Type="http://schemas.openxmlformats.org/officeDocument/2006/relationships/hyperlink" Target="https://www.cadth.ca/sites/default/files/pcodr/pCODR's%20Drug%20Review%20Process/pcodr-patient-guide.pdf" TargetMode="External"/><Relationship Id="rId63" Type="http://schemas.openxmlformats.org/officeDocument/2006/relationships/hyperlink" Target="https://www.investopedia.com/terms/m/mou.asp"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oolbox.eupati.eu/resources/guidance-for-patient-involvement-in-regulatory-processes/" TargetMode="External"/><Relationship Id="rId29" Type="http://schemas.openxmlformats.org/officeDocument/2006/relationships/hyperlink" Target="https://eunethta.eu/services/early-dialogues/" TargetMode="External"/><Relationship Id="rId11" Type="http://schemas.openxmlformats.org/officeDocument/2006/relationships/hyperlink" Target="https://eunethta.eu/services/early-dialogues/" TargetMode="External"/><Relationship Id="rId24" Type="http://schemas.openxmlformats.org/officeDocument/2006/relationships/hyperlink" Target="https://eunethta.eu/services/early-dialogues/" TargetMode="External"/><Relationship Id="rId32" Type="http://schemas.openxmlformats.org/officeDocument/2006/relationships/image" Target="media/image7.png"/><Relationship Id="rId37" Type="http://schemas.openxmlformats.org/officeDocument/2006/relationships/hyperlink" Target="https://eunethta.eu/wp-content/uploads/2019/11/EUnetHTA-Procedure-Guidelines-DOI.pdf" TargetMode="External"/><Relationship Id="rId40" Type="http://schemas.openxmlformats.org/officeDocument/2006/relationships/hyperlink" Target="https://wecanadvocate.eu/wp-content/uploads/2019/03/Guiding-Principles_final-document6.2_clean.pdf" TargetMode="External"/><Relationship Id="rId45" Type="http://schemas.openxmlformats.org/officeDocument/2006/relationships/hyperlink" Target="https://www.researchgate.net/publication/48666088_Advantages_and_Disadvantages_of_Four_Interview_Techniques_in_Qualitative_Research_Electronic_Journal" TargetMode="External"/><Relationship Id="rId53" Type="http://schemas.openxmlformats.org/officeDocument/2006/relationships/hyperlink" Target="https://www.invo.org.uk/getting-started/" TargetMode="External"/><Relationship Id="rId58" Type="http://schemas.openxmlformats.org/officeDocument/2006/relationships/hyperlink" Target="http://htaglossary.net/health+technology+assessment"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www.efpia.eu/about-medicines/" TargetMode="External"/><Relationship Id="rId19" Type="http://schemas.openxmlformats.org/officeDocument/2006/relationships/image" Target="media/image3.png"/><Relationship Id="rId14" Type="http://schemas.openxmlformats.org/officeDocument/2006/relationships/hyperlink" Target="https://cadth.ca/scientific-advice/about" TargetMode="External"/><Relationship Id="rId22" Type="http://schemas.openxmlformats.org/officeDocument/2006/relationships/hyperlink" Target="https://www.nice.org.uk/about/what-we-do/life-sciences/scientific-advice/standard-scientific-advice-process" TargetMode="External"/><Relationship Id="rId27" Type="http://schemas.openxmlformats.org/officeDocument/2006/relationships/hyperlink" Target="https://cadth.ca/scientific-advice/patient-involvement" TargetMode="External"/><Relationship Id="rId30" Type="http://schemas.openxmlformats.org/officeDocument/2006/relationships/hyperlink" Target="https://www.ema.europa.eu/en/documents/regulatory-procedural-guideline/draft-best-practice-guidance-pilot-european-medicines-agency-health-technology-assessment-parallel_en.pdf" TargetMode="External"/><Relationship Id="rId35" Type="http://schemas.openxmlformats.org/officeDocument/2006/relationships/hyperlink" Target="https://cadth.ca/sites/default/files/scientific_advice/SA-Non-Disclosure-Agreement-Form.pdf" TargetMode="External"/><Relationship Id="rId43" Type="http://schemas.openxmlformats.org/officeDocument/2006/relationships/hyperlink" Target="https://www.nice.org.uk/Media/Default/About/Who-we-are/Policies-and-procedures/non-staff-reimbursement-policy.pdf" TargetMode="External"/><Relationship Id="rId48" Type="http://schemas.openxmlformats.org/officeDocument/2006/relationships/hyperlink" Target="https://htai.org/wp-content/uploads/2018/02/PCISG-Resource-EthicsLongGuide_May16.pdf" TargetMode="External"/><Relationship Id="rId56" Type="http://schemas.openxmlformats.org/officeDocument/2006/relationships/hyperlink" Target="https://www.invo.org.uk/getting-started/" TargetMode="External"/><Relationship Id="rId64" Type="http://schemas.openxmlformats.org/officeDocument/2006/relationships/hyperlink" Target="https://www.frontiersin.org/articles/10.3389/fmed.2018.00270/full" TargetMode="External"/><Relationship Id="rId69" Type="http://schemas.openxmlformats.org/officeDocument/2006/relationships/footer" Target="footer2.xml"/><Relationship Id="rId8" Type="http://schemas.openxmlformats.org/officeDocument/2006/relationships/hyperlink" Target="https://www.imi.europa.eu/about-imi" TargetMode="External"/><Relationship Id="rId51" Type="http://schemas.openxmlformats.org/officeDocument/2006/relationships/hyperlink" Target="https://g-i-n.net/document-store/working-groups-documents/g-i-n-public/toolkit/toolkit-2015" TargetMode="External"/><Relationship Id="rId3" Type="http://schemas.openxmlformats.org/officeDocument/2006/relationships/styles" Target="styles.xml"/><Relationship Id="rId12" Type="http://schemas.openxmlformats.org/officeDocument/2006/relationships/hyperlink" Target="https://www.ema.europa.eu/en/documents/regulatory-procedural-guideline/draft-best-practice-guidance-pilot-european-medicines-agency-health-technology-assessment-parallel_en.pdf" TargetMode="External"/><Relationship Id="rId17" Type="http://schemas.openxmlformats.org/officeDocument/2006/relationships/hyperlink" Target="https://cadth.ca/scientific-advice/patient-involvement" TargetMode="External"/><Relationship Id="rId25" Type="http://schemas.openxmlformats.org/officeDocument/2006/relationships/hyperlink" Target="https://www.ema.europa.eu/en/documents/regulatory-procedural-guideline/draft-best-practice-guidance-pilot-european-medicines-agency-health-technology-assessment-parallel_en.pdf" TargetMode="External"/><Relationship Id="rId33" Type="http://schemas.openxmlformats.org/officeDocument/2006/relationships/hyperlink" Target="https://g-i-n.net/document-store/working-groups-documents/g-i-n-public/toolkit/toolkit-2015" TargetMode="External"/><Relationship Id="rId38" Type="http://schemas.openxmlformats.org/officeDocument/2006/relationships/hyperlink" Target="https://eunethta.eu/wp-content/uploads/2019/11/Declaration-of-Interest-DOI-Form.pdf" TargetMode="External"/><Relationship Id="rId46" Type="http://schemas.openxmlformats.org/officeDocument/2006/relationships/hyperlink" Target="https://www.hisengage.scot/equipping-professionals/participation-toolkit/one-to-one-interviews/" TargetMode="External"/><Relationship Id="rId59" Type="http://schemas.openxmlformats.org/officeDocument/2006/relationships/hyperlink" Target="https://toolbox.eupati.eu/resources/making-a-medicine-step-7-phase-ii-proof-of-concept" TargetMode="External"/><Relationship Id="rId67" Type="http://schemas.openxmlformats.org/officeDocument/2006/relationships/header" Target="header2.xml"/><Relationship Id="rId20" Type="http://schemas.openxmlformats.org/officeDocument/2006/relationships/image" Target="media/image4.png"/><Relationship Id="rId41" Type="http://schemas.openxmlformats.org/officeDocument/2006/relationships/hyperlink" Target="http://imi-paradigm.eu/PEtoolbox/contract-templates/" TargetMode="External"/><Relationship Id="rId54" Type="http://schemas.openxmlformats.org/officeDocument/2006/relationships/hyperlink" Target="https://g-i-n.net/document-store/working-groups-documents/g-i-n-public/toolkit/toolkit-2015" TargetMode="External"/><Relationship Id="rId62" Type="http://schemas.openxmlformats.org/officeDocument/2006/relationships/hyperlink" Target="https://www.frontiersin.org/articles/10.3389/fphar.2017.00014/full"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oolbox.eupati.eu/resources/an-introduction-to-clinical-research/" TargetMode="External"/><Relationship Id="rId23" Type="http://schemas.openxmlformats.org/officeDocument/2006/relationships/hyperlink" Target="https://cadth.ca/scientific-advice/patient-involvement" TargetMode="External"/><Relationship Id="rId28" Type="http://schemas.openxmlformats.org/officeDocument/2006/relationships/hyperlink" Target="https://cadth.ca/scientific-advice/patient-involvement" TargetMode="External"/><Relationship Id="rId36" Type="http://schemas.openxmlformats.org/officeDocument/2006/relationships/hyperlink" Target="https://eunethta.eu/wp-content/uploads/2020/03/Confidentiality-Agreement.pdf" TargetMode="External"/><Relationship Id="rId49" Type="http://schemas.openxmlformats.org/officeDocument/2006/relationships/image" Target="media/image8.png"/><Relationship Id="rId57" Type="http://schemas.openxmlformats.org/officeDocument/2006/relationships/hyperlink" Target="https://ru.wikipedia.org/wiki/&#1057;&#1086;&#1075;&#1083;&#1072;&#1096;&#1077;&#1085;&#1080;&#1077;_&#1086;_&#1085;&#1077;&#1088;&#1072;&#1079;&#1075;&#1083;&#1072;&#1096;&#1077;&#1085;&#1080;&#1080;" TargetMode="External"/><Relationship Id="rId10" Type="http://schemas.openxmlformats.org/officeDocument/2006/relationships/image" Target="media/image2.png"/><Relationship Id="rId31" Type="http://schemas.openxmlformats.org/officeDocument/2006/relationships/image" Target="media/image6.png"/><Relationship Id="rId44" Type="http://schemas.openxmlformats.org/officeDocument/2006/relationships/hyperlink" Target="https://www.cadth.ca/sites/default/files/scientific_advice/SA-Patient-Drug-Information-Form.docx" TargetMode="External"/><Relationship Id="rId52" Type="http://schemas.openxmlformats.org/officeDocument/2006/relationships/hyperlink" Target="http://www.twocanassociates.co.uk/wp-content/uploads/2017/06/GuidanceForChairs-16-2-10.pdf" TargetMode="External"/><Relationship Id="rId60" Type="http://schemas.openxmlformats.org/officeDocument/2006/relationships/hyperlink" Target="https://ec.europa.eu/competition/sectors/pharmaceuticals/cycle.html" TargetMode="External"/><Relationship Id="rId65" Type="http://schemas.openxmlformats.org/officeDocument/2006/relationships/hyperlink" Target="https://dictionary.cambridge.org/dictionary/english/policymaker"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s://www.nice.org.uk/about/what-we-do/life-sciences/scientific-advice" TargetMode="External"/><Relationship Id="rId18" Type="http://schemas.openxmlformats.org/officeDocument/2006/relationships/hyperlink" Target="https://eunethta.eu/services/early-dialogues/" TargetMode="External"/><Relationship Id="rId39" Type="http://schemas.openxmlformats.org/officeDocument/2006/relationships/hyperlink" Target="https://cadth.ca/sites/default/files/scientific_advice/CADTH-COI-Guidelines-Contractors-R1.1_e.pdf" TargetMode="External"/><Relationship Id="rId34" Type="http://schemas.openxmlformats.org/officeDocument/2006/relationships/hyperlink" Target="https://cadth.ca/sites/default/files/scientific_advice/SA-Confidentiality-Guidelines.pdf" TargetMode="External"/><Relationship Id="rId50" Type="http://schemas.openxmlformats.org/officeDocument/2006/relationships/hyperlink" Target="http://imi-paradigm.eu/PEtoolbox/enhanced-eupati-guide/" TargetMode="External"/><Relationship Id="rId55" Type="http://schemas.openxmlformats.org/officeDocument/2006/relationships/hyperlink" Target="http://www.twocanassociates.co.uk/wp-content/uploads/2017/06/GuidanceForChairs-16-2-1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D5876-80D6-BB43-994E-93F4E4844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120</Pages>
  <Words>26598</Words>
  <Characters>151610</Characters>
  <Application>Microsoft Office Word</Application>
  <DocSecurity>0</DocSecurity>
  <Lines>1263</Lines>
  <Paragraphs>355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Bertelsen</dc:creator>
  <cp:keywords/>
  <dc:description/>
  <cp:lastModifiedBy>Microsoft Office Kullanıcısı</cp:lastModifiedBy>
  <cp:revision>3</cp:revision>
  <dcterms:created xsi:type="dcterms:W3CDTF">2020-11-18T15:52:00Z</dcterms:created>
  <dcterms:modified xsi:type="dcterms:W3CDTF">2020-11-23T10:53:00Z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iteId">
    <vt:lpwstr>f35a6974-607f-47d4-82d7-ff31d7dc53a5</vt:lpwstr>
  </property>
  <property fmtid="{D5CDD505-2E9C-101B-9397-08002B2CF9AE}" pid="4" name="MSIP_Label_4929bff8-5b33-42aa-95d2-28f72e792cb0_Owner">
    <vt:lpwstr>DINBOMI2@novartis.net</vt:lpwstr>
  </property>
  <property fmtid="{D5CDD505-2E9C-101B-9397-08002B2CF9AE}" pid="5" name="MSIP_Label_4929bff8-5b33-42aa-95d2-28f72e792cb0_SetDate">
    <vt:lpwstr>2020-08-31T13:09:29.5774146Z</vt:lpwstr>
  </property>
  <property fmtid="{D5CDD505-2E9C-101B-9397-08002B2CF9AE}" pid="6" name="MSIP_Label_4929bff8-5b33-42aa-95d2-28f72e792cb0_Name">
    <vt:lpwstr>Business Use Only</vt:lpwstr>
  </property>
  <property fmtid="{D5CDD505-2E9C-101B-9397-08002B2CF9AE}" pid="7" name="MSIP_Label_4929bff8-5b33-42aa-95d2-28f72e792cb0_Application">
    <vt:lpwstr>Microsoft Azure Information Protection</vt:lpwstr>
  </property>
  <property fmtid="{D5CDD505-2E9C-101B-9397-08002B2CF9AE}" pid="8" name="MSIP_Label_4929bff8-5b33-42aa-95d2-28f72e792cb0_ActionId">
    <vt:lpwstr>0f6e63cf-7e7a-4dc8-9c56-b48b0c53e544</vt:lpwstr>
  </property>
  <property fmtid="{D5CDD505-2E9C-101B-9397-08002B2CF9AE}" pid="9" name="MSIP_Label_4929bff8-5b33-42aa-95d2-28f72e792cb0_Extended_MSFT_Method">
    <vt:lpwstr>Automatic</vt:lpwstr>
  </property>
  <property fmtid="{D5CDD505-2E9C-101B-9397-08002B2CF9AE}" pid="10" name="Confidentiality">
    <vt:lpwstr>Business Use Only</vt:lpwstr>
  </property>
</Properties>
</file>